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7C09" w14:textId="1C1DF2D1" w:rsidR="00794DB6" w:rsidRDefault="00953CA9" w:rsidP="00794DB6">
      <w:pPr>
        <w:jc w:val="center"/>
        <w:rPr>
          <w:b/>
          <w:i/>
          <w:sz w:val="52"/>
          <w:szCs w:val="52"/>
        </w:rPr>
      </w:pPr>
      <w:r w:rsidRPr="00953CA9">
        <w:rPr>
          <w:b/>
          <w:bCs/>
          <w:i/>
          <w:iCs/>
          <w:noProof/>
          <w:sz w:val="52"/>
          <w:szCs w:val="52"/>
        </w:rPr>
        <w:drawing>
          <wp:anchor distT="0" distB="0" distL="114300" distR="114300" simplePos="0" relativeHeight="251659264" behindDoc="0" locked="0" layoutInCell="1" allowOverlap="1" wp14:anchorId="0BD8377B" wp14:editId="04588E2C">
            <wp:simplePos x="0" y="0"/>
            <wp:positionH relativeFrom="column">
              <wp:posOffset>1802406</wp:posOffset>
            </wp:positionH>
            <wp:positionV relativeFrom="paragraph">
              <wp:posOffset>-268853</wp:posOffset>
            </wp:positionV>
            <wp:extent cx="2574235" cy="2574235"/>
            <wp:effectExtent l="0" t="0" r="0" b="0"/>
            <wp:wrapNone/>
            <wp:docPr id="1890315863" name="Picture 1" descr="A logo with a bird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15863" name="Picture 1" descr="A logo with a bird and a sta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4235" cy="257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51B4A" w14:textId="2F2AE849" w:rsidR="00953CA9" w:rsidRPr="00953CA9" w:rsidRDefault="00953CA9" w:rsidP="00953CA9">
      <w:pPr>
        <w:jc w:val="center"/>
        <w:rPr>
          <w:b/>
          <w:bCs/>
          <w:i/>
          <w:iCs/>
          <w:sz w:val="52"/>
          <w:szCs w:val="52"/>
        </w:rPr>
      </w:pPr>
    </w:p>
    <w:p w14:paraId="5616082F" w14:textId="77777777" w:rsidR="00953CA9" w:rsidRDefault="00953CA9" w:rsidP="00953CA9">
      <w:pPr>
        <w:rPr>
          <w:b/>
          <w:bCs/>
          <w:i/>
          <w:iCs/>
          <w:sz w:val="52"/>
          <w:szCs w:val="52"/>
        </w:rPr>
      </w:pPr>
    </w:p>
    <w:p w14:paraId="1A0E58DB" w14:textId="77777777" w:rsidR="00953CA9" w:rsidRDefault="00953CA9" w:rsidP="001F6C7B">
      <w:pPr>
        <w:jc w:val="center"/>
        <w:rPr>
          <w:b/>
          <w:bCs/>
          <w:i/>
          <w:iCs/>
          <w:sz w:val="52"/>
          <w:szCs w:val="52"/>
        </w:rPr>
      </w:pPr>
    </w:p>
    <w:p w14:paraId="6FC75CFE" w14:textId="77777777" w:rsidR="00953CA9" w:rsidRDefault="00953CA9" w:rsidP="001F6C7B">
      <w:pPr>
        <w:jc w:val="center"/>
        <w:rPr>
          <w:b/>
          <w:bCs/>
          <w:i/>
          <w:iCs/>
          <w:sz w:val="52"/>
          <w:szCs w:val="52"/>
        </w:rPr>
      </w:pPr>
    </w:p>
    <w:p w14:paraId="24AAC6A9" w14:textId="77777777" w:rsidR="00953CA9" w:rsidRDefault="00953CA9" w:rsidP="001F6C7B">
      <w:pPr>
        <w:jc w:val="center"/>
        <w:rPr>
          <w:b/>
          <w:bCs/>
          <w:i/>
          <w:iCs/>
          <w:sz w:val="52"/>
          <w:szCs w:val="52"/>
        </w:rPr>
      </w:pPr>
    </w:p>
    <w:p w14:paraId="368770C7" w14:textId="77777777" w:rsidR="00953CA9" w:rsidRDefault="00953CA9" w:rsidP="001F6C7B">
      <w:pPr>
        <w:jc w:val="center"/>
        <w:rPr>
          <w:b/>
          <w:bCs/>
          <w:i/>
          <w:iCs/>
          <w:sz w:val="52"/>
          <w:szCs w:val="52"/>
        </w:rPr>
      </w:pPr>
    </w:p>
    <w:p w14:paraId="2D15B018" w14:textId="4693FE16" w:rsidR="001F6C7B" w:rsidRPr="007339BE" w:rsidRDefault="00470839" w:rsidP="001F6C7B">
      <w:pPr>
        <w:jc w:val="center"/>
        <w:rPr>
          <w:b/>
          <w:bCs/>
          <w:i/>
          <w:iCs/>
          <w:sz w:val="52"/>
          <w:szCs w:val="52"/>
        </w:rPr>
      </w:pPr>
      <w:r>
        <w:rPr>
          <w:b/>
          <w:bCs/>
          <w:i/>
          <w:iCs/>
          <w:sz w:val="52"/>
          <w:szCs w:val="52"/>
        </w:rPr>
        <w:t>North Nicholas</w:t>
      </w:r>
      <w:r w:rsidR="00916857">
        <w:rPr>
          <w:b/>
          <w:bCs/>
          <w:i/>
          <w:iCs/>
          <w:sz w:val="52"/>
          <w:szCs w:val="52"/>
        </w:rPr>
        <w:t xml:space="preserve"> </w:t>
      </w:r>
      <w:r w:rsidR="001F6C7B" w:rsidRPr="007339BE">
        <w:rPr>
          <w:b/>
          <w:bCs/>
          <w:i/>
          <w:iCs/>
          <w:sz w:val="52"/>
          <w:szCs w:val="52"/>
        </w:rPr>
        <w:t>High School</w:t>
      </w:r>
    </w:p>
    <w:p w14:paraId="180C5BDF" w14:textId="77777777" w:rsidR="00CA0983" w:rsidRPr="007339BE" w:rsidRDefault="00CA0983" w:rsidP="00794DB6">
      <w:pPr>
        <w:jc w:val="center"/>
        <w:rPr>
          <w:b/>
          <w:i/>
          <w:sz w:val="24"/>
          <w:szCs w:val="24"/>
        </w:rPr>
      </w:pPr>
      <w:r w:rsidRPr="007339BE">
        <w:rPr>
          <w:b/>
          <w:i/>
          <w:sz w:val="24"/>
          <w:szCs w:val="24"/>
        </w:rPr>
        <w:t>Tuition Free Public Charter School</w:t>
      </w:r>
    </w:p>
    <w:p w14:paraId="2D2D3A3A" w14:textId="4B1B151B" w:rsidR="00122989" w:rsidRPr="007339BE" w:rsidRDefault="00122989" w:rsidP="00794DB6">
      <w:pPr>
        <w:jc w:val="center"/>
        <w:rPr>
          <w:b/>
          <w:i/>
          <w:sz w:val="52"/>
          <w:szCs w:val="52"/>
        </w:rPr>
      </w:pPr>
    </w:p>
    <w:p w14:paraId="3B1F9019" w14:textId="63A553CC" w:rsidR="00722F62" w:rsidRPr="007339BE" w:rsidRDefault="00470839" w:rsidP="00722F62">
      <w:pPr>
        <w:autoSpaceDE w:val="0"/>
        <w:autoSpaceDN w:val="0"/>
        <w:adjustRightInd w:val="0"/>
        <w:jc w:val="center"/>
        <w:rPr>
          <w:rFonts w:ascii="Garamond" w:hAnsi="Garamond"/>
          <w:b/>
          <w:i/>
          <w:color w:val="000000"/>
        </w:rPr>
      </w:pPr>
      <w:r>
        <w:rPr>
          <w:rFonts w:ascii="Garamond" w:hAnsi="Garamond"/>
          <w:b/>
          <w:i/>
          <w:color w:val="000000"/>
        </w:rPr>
        <w:t>North Nicholas</w:t>
      </w:r>
      <w:r w:rsidR="00E11EBA">
        <w:rPr>
          <w:rFonts w:ascii="Garamond" w:hAnsi="Garamond"/>
          <w:b/>
          <w:i/>
          <w:color w:val="000000"/>
        </w:rPr>
        <w:t xml:space="preserve"> High</w:t>
      </w:r>
      <w:r w:rsidR="001F6C7B" w:rsidRPr="001F6C7B">
        <w:rPr>
          <w:rFonts w:ascii="Garamond" w:hAnsi="Garamond"/>
          <w:b/>
          <w:i/>
          <w:color w:val="000000"/>
        </w:rPr>
        <w:t xml:space="preserve"> School</w:t>
      </w:r>
      <w:r w:rsidR="00722F62" w:rsidRPr="007339BE">
        <w:rPr>
          <w:rFonts w:ascii="Garamond" w:hAnsi="Garamond"/>
          <w:b/>
          <w:i/>
          <w:color w:val="000000"/>
        </w:rPr>
        <w:t xml:space="preserve"> is dedicated to helping at-risk students earn a standard high school diploma and prepare for post-secondary success.</w:t>
      </w:r>
    </w:p>
    <w:p w14:paraId="44E7DE6E" w14:textId="77777777" w:rsidR="00722F62" w:rsidRPr="007339BE" w:rsidRDefault="00722F62" w:rsidP="00722F62">
      <w:pPr>
        <w:autoSpaceDE w:val="0"/>
        <w:autoSpaceDN w:val="0"/>
        <w:adjustRightInd w:val="0"/>
        <w:jc w:val="center"/>
        <w:rPr>
          <w:rFonts w:ascii="Garamond" w:hAnsi="Garamond"/>
          <w:b/>
          <w:i/>
          <w:color w:val="000000"/>
        </w:rPr>
      </w:pPr>
    </w:p>
    <w:p w14:paraId="19754BD3" w14:textId="50E9D675" w:rsidR="00122989" w:rsidRPr="00953CA9" w:rsidRDefault="00722F62" w:rsidP="00953CA9">
      <w:pPr>
        <w:rPr>
          <w:rFonts w:ascii="Garamond" w:hAnsi="Garamond"/>
          <w:b/>
          <w:i/>
          <w:color w:val="000000"/>
        </w:rPr>
      </w:pPr>
      <w:r w:rsidRPr="007339BE">
        <w:rPr>
          <w:rFonts w:ascii="Garamond" w:hAnsi="Garamond"/>
          <w:b/>
          <w:i/>
          <w:color w:val="000000"/>
        </w:rPr>
        <w:t>Pursuant to Florida Statute 1002.31, enrollment in this school is open to students residing in any Florida school district who are not subject to a current expulsion or suspension unless the school has reached its enrollment capacity.</w:t>
      </w:r>
    </w:p>
    <w:p w14:paraId="2BA9B527" w14:textId="77777777" w:rsidR="00794DB6" w:rsidRPr="007339BE" w:rsidRDefault="00794DB6" w:rsidP="00794DB6">
      <w:pPr>
        <w:widowControl w:val="0"/>
        <w:tabs>
          <w:tab w:val="left" w:pos="7846"/>
        </w:tabs>
        <w:autoSpaceDE w:val="0"/>
        <w:autoSpaceDN w:val="0"/>
        <w:adjustRightInd w:val="0"/>
        <w:rPr>
          <w:rFonts w:ascii="Arial" w:hAnsi="Arial"/>
          <w:sz w:val="12"/>
        </w:rPr>
      </w:pPr>
    </w:p>
    <w:p w14:paraId="657A24E0" w14:textId="77777777" w:rsidR="00816784" w:rsidRPr="007339BE" w:rsidRDefault="00816784" w:rsidP="00794DB6">
      <w:pPr>
        <w:widowControl w:val="0"/>
        <w:tabs>
          <w:tab w:val="left" w:pos="7846"/>
        </w:tabs>
        <w:autoSpaceDE w:val="0"/>
        <w:autoSpaceDN w:val="0"/>
        <w:adjustRightInd w:val="0"/>
        <w:jc w:val="center"/>
        <w:rPr>
          <w:b/>
          <w:sz w:val="54"/>
        </w:rPr>
      </w:pPr>
    </w:p>
    <w:p w14:paraId="28975D5B" w14:textId="145DB5AB" w:rsidR="00794DB6" w:rsidRPr="007339BE" w:rsidRDefault="00794DB6" w:rsidP="00794DB6">
      <w:pPr>
        <w:widowControl w:val="0"/>
        <w:tabs>
          <w:tab w:val="left" w:pos="7846"/>
        </w:tabs>
        <w:autoSpaceDE w:val="0"/>
        <w:autoSpaceDN w:val="0"/>
        <w:adjustRightInd w:val="0"/>
        <w:jc w:val="center"/>
        <w:rPr>
          <w:rFonts w:ascii="Arial" w:hAnsi="Arial"/>
          <w:sz w:val="12"/>
        </w:rPr>
      </w:pPr>
      <w:r w:rsidRPr="007339BE">
        <w:rPr>
          <w:b/>
          <w:sz w:val="54"/>
        </w:rPr>
        <w:t>STUDENT / PARENT HANDBOOK</w:t>
      </w:r>
    </w:p>
    <w:p w14:paraId="51E52AC6" w14:textId="20F97C85" w:rsidR="00047E68" w:rsidRPr="007339BE" w:rsidRDefault="00047E68" w:rsidP="00794DB6">
      <w:pPr>
        <w:jc w:val="center"/>
        <w:rPr>
          <w:i/>
          <w:sz w:val="52"/>
        </w:rPr>
      </w:pPr>
    </w:p>
    <w:p w14:paraId="3B2FA557" w14:textId="77777777" w:rsidR="00816784" w:rsidRPr="007339BE" w:rsidRDefault="00816784" w:rsidP="00794DB6">
      <w:pPr>
        <w:jc w:val="center"/>
        <w:rPr>
          <w:sz w:val="32"/>
          <w:szCs w:val="32"/>
        </w:rPr>
      </w:pPr>
    </w:p>
    <w:p w14:paraId="35425D88" w14:textId="74472537" w:rsidR="00816784" w:rsidRPr="007339BE" w:rsidRDefault="00816784" w:rsidP="00794DB6">
      <w:pPr>
        <w:jc w:val="center"/>
        <w:rPr>
          <w:sz w:val="32"/>
          <w:szCs w:val="32"/>
        </w:rPr>
      </w:pPr>
    </w:p>
    <w:p w14:paraId="5FA6C90A" w14:textId="61A08B2E" w:rsidR="00794DB6" w:rsidRPr="003E7551" w:rsidRDefault="00794DB6" w:rsidP="00794DB6">
      <w:pPr>
        <w:jc w:val="center"/>
        <w:rPr>
          <w:b/>
          <w:sz w:val="32"/>
          <w:szCs w:val="32"/>
        </w:rPr>
      </w:pPr>
      <w:r w:rsidRPr="003E7551">
        <w:rPr>
          <w:sz w:val="32"/>
          <w:szCs w:val="32"/>
        </w:rPr>
        <w:t xml:space="preserve">Main Office </w:t>
      </w:r>
      <w:r w:rsidR="00C70414" w:rsidRPr="003E7551">
        <w:rPr>
          <w:sz w:val="32"/>
          <w:szCs w:val="32"/>
        </w:rPr>
        <w:t>(</w:t>
      </w:r>
      <w:r w:rsidR="002E32A7" w:rsidRPr="003E7551">
        <w:rPr>
          <w:sz w:val="32"/>
          <w:szCs w:val="32"/>
        </w:rPr>
        <w:t>239</w:t>
      </w:r>
      <w:r w:rsidR="00C70414" w:rsidRPr="003E7551">
        <w:rPr>
          <w:sz w:val="32"/>
          <w:szCs w:val="32"/>
        </w:rPr>
        <w:t xml:space="preserve">) </w:t>
      </w:r>
      <w:r w:rsidR="005C035E" w:rsidRPr="003E7551">
        <w:rPr>
          <w:sz w:val="32"/>
          <w:szCs w:val="32"/>
        </w:rPr>
        <w:t>242</w:t>
      </w:r>
      <w:r w:rsidR="0052311C" w:rsidRPr="003E7551">
        <w:rPr>
          <w:sz w:val="32"/>
          <w:szCs w:val="32"/>
        </w:rPr>
        <w:t>-</w:t>
      </w:r>
      <w:r w:rsidR="005C035E" w:rsidRPr="003E7551">
        <w:rPr>
          <w:sz w:val="32"/>
          <w:szCs w:val="32"/>
        </w:rPr>
        <w:t>4230</w:t>
      </w:r>
    </w:p>
    <w:p w14:paraId="48EBDFB1" w14:textId="41D76AA2" w:rsidR="00131625" w:rsidRPr="003E7551" w:rsidRDefault="00131625" w:rsidP="00794DB6">
      <w:pPr>
        <w:jc w:val="center"/>
        <w:rPr>
          <w:sz w:val="32"/>
          <w:szCs w:val="32"/>
        </w:rPr>
      </w:pPr>
    </w:p>
    <w:p w14:paraId="243E6D2D" w14:textId="617B8AA7" w:rsidR="00AA138F" w:rsidRPr="003B37E4" w:rsidRDefault="003B37E4" w:rsidP="009E13E4">
      <w:pPr>
        <w:pStyle w:val="Heading1"/>
        <w:jc w:val="center"/>
        <w:rPr>
          <w:rFonts w:ascii="Arial" w:hAnsi="Arial" w:cs="Arial"/>
          <w:color w:val="000000" w:themeColor="text1"/>
          <w:szCs w:val="24"/>
        </w:rPr>
      </w:pPr>
      <w:r w:rsidRPr="00533D82">
        <w:rPr>
          <w:rFonts w:ascii="Arial" w:hAnsi="Arial" w:cs="Arial"/>
          <w:szCs w:val="24"/>
        </w:rPr>
        <w:t>428 SW Pine Island Rd.</w:t>
      </w:r>
      <w:r w:rsidR="006A6A5F" w:rsidRPr="00533D82">
        <w:rPr>
          <w:rFonts w:ascii="Arial" w:hAnsi="Arial" w:cs="Arial"/>
          <w:szCs w:val="24"/>
        </w:rPr>
        <w:br/>
      </w:r>
      <w:r w:rsidRPr="00533D82">
        <w:rPr>
          <w:rFonts w:ascii="Arial" w:hAnsi="Arial" w:cs="Arial"/>
          <w:szCs w:val="24"/>
        </w:rPr>
        <w:t>Cape Coral</w:t>
      </w:r>
      <w:r w:rsidR="00734B54" w:rsidRPr="00533D82">
        <w:rPr>
          <w:rFonts w:ascii="Arial" w:hAnsi="Arial" w:cs="Arial"/>
          <w:szCs w:val="24"/>
        </w:rPr>
        <w:t>,</w:t>
      </w:r>
      <w:r w:rsidR="00734B54" w:rsidRPr="003B37E4">
        <w:t xml:space="preserve"> </w:t>
      </w:r>
      <w:r w:rsidR="00734B54" w:rsidRPr="003B37E4">
        <w:rPr>
          <w:rFonts w:ascii="Arial" w:hAnsi="Arial" w:cs="Arial"/>
        </w:rPr>
        <w:t>FL</w:t>
      </w:r>
      <w:r w:rsidR="00734B54" w:rsidRPr="003B37E4">
        <w:t xml:space="preserve"> </w:t>
      </w:r>
      <w:r w:rsidR="009E5E82">
        <w:rPr>
          <w:rFonts w:ascii="Arial" w:hAnsi="Arial" w:cs="Arial"/>
        </w:rPr>
        <w:t>33991</w:t>
      </w:r>
    </w:p>
    <w:p w14:paraId="1AB88DE4" w14:textId="07ABDBAB" w:rsidR="00F21A3C" w:rsidRPr="003B37E4" w:rsidRDefault="00F21A3C" w:rsidP="00F21A3C"/>
    <w:p w14:paraId="5E3DFB11" w14:textId="6C2299B7" w:rsidR="00F21A3C" w:rsidRPr="003B37E4" w:rsidRDefault="00F21A3C" w:rsidP="00F21A3C"/>
    <w:p w14:paraId="40ED532A" w14:textId="39683813" w:rsidR="00F21A3C" w:rsidRPr="003B37E4" w:rsidRDefault="00F21A3C" w:rsidP="00F21A3C"/>
    <w:p w14:paraId="6798BBCF" w14:textId="6E3C159A" w:rsidR="00F21A3C" w:rsidRPr="003B37E4" w:rsidRDefault="00953CA9" w:rsidP="00F21A3C">
      <w:r>
        <w:rPr>
          <w:noProof/>
        </w:rPr>
        <w:drawing>
          <wp:anchor distT="0" distB="0" distL="114300" distR="114300" simplePos="0" relativeHeight="251658240" behindDoc="0" locked="0" layoutInCell="1" allowOverlap="1" wp14:anchorId="7EAB5882" wp14:editId="37F670F7">
            <wp:simplePos x="0" y="0"/>
            <wp:positionH relativeFrom="column">
              <wp:posOffset>2637376</wp:posOffset>
            </wp:positionH>
            <wp:positionV relativeFrom="paragraph">
              <wp:posOffset>54858</wp:posOffset>
            </wp:positionV>
            <wp:extent cx="1149295" cy="1149295"/>
            <wp:effectExtent l="0" t="0" r="0" b="0"/>
            <wp:wrapNone/>
            <wp:docPr id="2"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Shape, circle&#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49295" cy="114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92A86" w14:textId="77777777" w:rsidR="00F21A3C" w:rsidRPr="003B37E4" w:rsidRDefault="00F21A3C" w:rsidP="00F21A3C"/>
    <w:p w14:paraId="668F5118" w14:textId="77777777" w:rsidR="00F21A3C" w:rsidRPr="003B37E4" w:rsidRDefault="00F21A3C" w:rsidP="00F21A3C"/>
    <w:p w14:paraId="1B7C0E81" w14:textId="77777777" w:rsidR="0033725D" w:rsidRPr="003B37E4" w:rsidRDefault="0033725D" w:rsidP="00F21A3C"/>
    <w:p w14:paraId="53F75DC9" w14:textId="77777777" w:rsidR="0033725D" w:rsidRPr="003B37E4" w:rsidRDefault="0033725D" w:rsidP="00F21A3C"/>
    <w:p w14:paraId="4AFC4C3D" w14:textId="77777777" w:rsidR="0033725D" w:rsidRPr="003B37E4" w:rsidRDefault="0033725D" w:rsidP="00F21A3C"/>
    <w:p w14:paraId="6C944730" w14:textId="77777777" w:rsidR="00953CA9" w:rsidRDefault="00953CA9" w:rsidP="00032C03">
      <w:pPr>
        <w:pStyle w:val="Heading1"/>
        <w:jc w:val="center"/>
        <w:rPr>
          <w:rFonts w:ascii="Arial" w:hAnsi="Arial" w:cs="Arial"/>
          <w:b/>
          <w:bCs/>
          <w:sz w:val="36"/>
          <w:szCs w:val="36"/>
        </w:rPr>
      </w:pPr>
    </w:p>
    <w:p w14:paraId="7DCBEC35" w14:textId="77777777" w:rsidR="00953CA9" w:rsidRDefault="00953CA9" w:rsidP="00953CA9">
      <w:pPr>
        <w:pStyle w:val="Heading1"/>
        <w:rPr>
          <w:rFonts w:ascii="Arial" w:hAnsi="Arial" w:cs="Arial"/>
          <w:b/>
          <w:bCs/>
          <w:sz w:val="36"/>
          <w:szCs w:val="36"/>
        </w:rPr>
      </w:pPr>
    </w:p>
    <w:p w14:paraId="3DE91CCF" w14:textId="77777777" w:rsidR="00953CA9" w:rsidRPr="00953CA9" w:rsidRDefault="00953CA9" w:rsidP="00953CA9"/>
    <w:p w14:paraId="77265D1B" w14:textId="06942E96" w:rsidR="00722F62" w:rsidRPr="00032C03" w:rsidRDefault="00816784" w:rsidP="00032C03">
      <w:pPr>
        <w:pStyle w:val="Heading1"/>
        <w:jc w:val="center"/>
        <w:rPr>
          <w:rFonts w:ascii="Arial" w:hAnsi="Arial" w:cs="Arial"/>
          <w:b/>
          <w:bCs/>
          <w:sz w:val="36"/>
          <w:szCs w:val="36"/>
        </w:rPr>
      </w:pPr>
      <w:r>
        <w:rPr>
          <w:rFonts w:ascii="Arial" w:hAnsi="Arial" w:cs="Arial"/>
          <w:b/>
          <w:bCs/>
          <w:sz w:val="36"/>
          <w:szCs w:val="36"/>
        </w:rPr>
        <w:lastRenderedPageBreak/>
        <w:t>T</w:t>
      </w:r>
      <w:r w:rsidR="00722F62" w:rsidRPr="4EFE4E52">
        <w:rPr>
          <w:rFonts w:ascii="Arial" w:hAnsi="Arial" w:cs="Arial"/>
          <w:b/>
          <w:bCs/>
          <w:sz w:val="36"/>
          <w:szCs w:val="36"/>
        </w:rPr>
        <w:t>able of Contents</w:t>
      </w:r>
    </w:p>
    <w:p w14:paraId="2C307540" w14:textId="01E65187" w:rsidR="0D45EB95" w:rsidRPr="00986E0A" w:rsidRDefault="0D45EB95" w:rsidP="0D45EB95">
      <w:pPr>
        <w:pStyle w:val="Footer"/>
        <w:tabs>
          <w:tab w:val="clear" w:pos="4320"/>
          <w:tab w:val="left" w:pos="8640"/>
        </w:tabs>
        <w:rPr>
          <w:rFonts w:ascii="Arial" w:hAnsi="Arial" w:cs="Arial"/>
          <w:b/>
          <w:bCs/>
          <w:sz w:val="6"/>
          <w:szCs w:val="6"/>
        </w:rPr>
      </w:pPr>
    </w:p>
    <w:p w14:paraId="6C02B8B8" w14:textId="77777777" w:rsidR="00B81F4D" w:rsidRPr="00A6496A" w:rsidRDefault="00B81F4D" w:rsidP="00717088">
      <w:pPr>
        <w:pStyle w:val="Footer"/>
        <w:tabs>
          <w:tab w:val="clear" w:pos="4320"/>
          <w:tab w:val="left" w:pos="8640"/>
        </w:tabs>
        <w:rPr>
          <w:rFonts w:ascii="Arial" w:hAnsi="Arial" w:cs="Arial"/>
          <w:b/>
          <w:bCs/>
        </w:rPr>
      </w:pPr>
    </w:p>
    <w:p w14:paraId="3F75540B" w14:textId="77777777" w:rsidR="00B81F4D" w:rsidRPr="00A6496A" w:rsidRDefault="00B81F4D" w:rsidP="00717088">
      <w:pPr>
        <w:pStyle w:val="Footer"/>
        <w:tabs>
          <w:tab w:val="clear" w:pos="4320"/>
          <w:tab w:val="left" w:pos="8640"/>
        </w:tabs>
        <w:rPr>
          <w:rFonts w:ascii="Arial" w:hAnsi="Arial" w:cs="Arial"/>
          <w:b/>
          <w:bCs/>
          <w:sz w:val="22"/>
        </w:rPr>
      </w:pPr>
      <w:r w:rsidRPr="00A6496A">
        <w:rPr>
          <w:rFonts w:ascii="Arial" w:hAnsi="Arial" w:cs="Arial"/>
          <w:b/>
          <w:bCs/>
          <w:sz w:val="22"/>
        </w:rPr>
        <w:t xml:space="preserve">Introduction </w:t>
      </w:r>
      <w:r w:rsidRPr="00A6496A">
        <w:rPr>
          <w:rFonts w:ascii="Arial" w:hAnsi="Arial" w:cs="Arial"/>
          <w:sz w:val="22"/>
        </w:rPr>
        <w:t>. . . . . . . . . . . . . . . . . . . . . . . . . . . . . . . . . . . . . . . . . . . . . . . . . . . . . . . . . . . .</w:t>
      </w:r>
      <w:r w:rsidRPr="00A6496A">
        <w:rPr>
          <w:rFonts w:ascii="Arial" w:hAnsi="Arial" w:cs="Arial"/>
          <w:sz w:val="22"/>
        </w:rPr>
        <w:tab/>
      </w:r>
      <w:r w:rsidRPr="00A6496A">
        <w:rPr>
          <w:rFonts w:ascii="Arial" w:hAnsi="Arial" w:cs="Arial"/>
          <w:b/>
          <w:bCs/>
          <w:sz w:val="22"/>
        </w:rPr>
        <w:t>3</w:t>
      </w:r>
    </w:p>
    <w:p w14:paraId="132604BD" w14:textId="77777777" w:rsidR="00B81F4D" w:rsidRPr="00986E0A" w:rsidRDefault="00B81F4D" w:rsidP="00717088">
      <w:pPr>
        <w:rPr>
          <w:rFonts w:ascii="Arial" w:hAnsi="Arial" w:cs="Arial"/>
          <w:sz w:val="6"/>
          <w:szCs w:val="6"/>
        </w:rPr>
      </w:pPr>
    </w:p>
    <w:p w14:paraId="349078DD" w14:textId="77777777" w:rsidR="00B81F4D" w:rsidRPr="00A6496A" w:rsidRDefault="00B81F4D" w:rsidP="00717088">
      <w:pPr>
        <w:pStyle w:val="Heading8"/>
      </w:pPr>
      <w:r w:rsidRPr="00A6496A">
        <w:t xml:space="preserve">Admission Information </w:t>
      </w:r>
    </w:p>
    <w:p w14:paraId="25798496" w14:textId="77777777" w:rsidR="00B81F4D" w:rsidRPr="00A6496A" w:rsidRDefault="00B81F4D" w:rsidP="00717088">
      <w:pPr>
        <w:pStyle w:val="Footer"/>
        <w:tabs>
          <w:tab w:val="clear" w:pos="4320"/>
          <w:tab w:val="clear" w:pos="8640"/>
        </w:tabs>
        <w:rPr>
          <w:rFonts w:ascii="Arial" w:hAnsi="Arial" w:cs="Arial"/>
        </w:rPr>
      </w:pPr>
      <w:r w:rsidRPr="00A6496A">
        <w:rPr>
          <w:rFonts w:ascii="Arial" w:hAnsi="Arial" w:cs="Arial"/>
        </w:rPr>
        <w:t xml:space="preserve">Enrollment . . . . . . . . . . . . . . . . . . . . . . . . . . . . . . . . . . . . . . . . . . . . . . . . . . . . . . . . . . . . . . . </w:t>
      </w:r>
      <w:proofErr w:type="gramStart"/>
      <w:r w:rsidRPr="00A6496A">
        <w:rPr>
          <w:rFonts w:ascii="Arial" w:hAnsi="Arial" w:cs="Arial"/>
        </w:rPr>
        <w:t>. . . .</w:t>
      </w:r>
      <w:proofErr w:type="gramEnd"/>
      <w:r w:rsidRPr="00A6496A">
        <w:rPr>
          <w:rFonts w:ascii="Arial" w:hAnsi="Arial" w:cs="Arial"/>
        </w:rPr>
        <w:t xml:space="preserve"> .</w:t>
      </w:r>
      <w:r w:rsidRPr="00A6496A">
        <w:rPr>
          <w:rFonts w:ascii="Arial" w:hAnsi="Arial" w:cs="Arial"/>
        </w:rPr>
        <w:tab/>
      </w:r>
      <w:r w:rsidRPr="00A6496A">
        <w:rPr>
          <w:rFonts w:ascii="Arial" w:hAnsi="Arial" w:cs="Arial"/>
          <w:b/>
          <w:bCs/>
          <w:sz w:val="22"/>
        </w:rPr>
        <w:t>3</w:t>
      </w:r>
    </w:p>
    <w:p w14:paraId="41E04137" w14:textId="77777777" w:rsidR="00B81F4D" w:rsidRPr="00A6496A" w:rsidRDefault="00B81F4D" w:rsidP="00717088">
      <w:pPr>
        <w:pStyle w:val="Footer"/>
        <w:tabs>
          <w:tab w:val="clear" w:pos="4320"/>
          <w:tab w:val="clear" w:pos="8640"/>
        </w:tabs>
        <w:rPr>
          <w:rFonts w:ascii="Arial" w:hAnsi="Arial" w:cs="Arial"/>
        </w:rPr>
      </w:pPr>
      <w:r w:rsidRPr="00A6496A">
        <w:rPr>
          <w:rFonts w:ascii="Arial" w:hAnsi="Arial" w:cs="Arial"/>
        </w:rPr>
        <w:t xml:space="preserve">Fees . . . . . . . . . . . . . . . . . . . . . . . . . . . . . . . . . . . . . . . . . . . . . . . . . . . . . . . . . . . . . . . . . . . . . </w:t>
      </w:r>
      <w:proofErr w:type="gramStart"/>
      <w:r w:rsidRPr="00A6496A">
        <w:rPr>
          <w:rFonts w:ascii="Arial" w:hAnsi="Arial" w:cs="Arial"/>
        </w:rPr>
        <w:t>. . . .</w:t>
      </w:r>
      <w:proofErr w:type="gramEnd"/>
      <w:r w:rsidRPr="00A6496A">
        <w:rPr>
          <w:rFonts w:ascii="Arial" w:hAnsi="Arial" w:cs="Arial"/>
        </w:rPr>
        <w:tab/>
      </w:r>
      <w:r>
        <w:rPr>
          <w:rFonts w:ascii="Arial" w:hAnsi="Arial" w:cs="Arial"/>
          <w:b/>
          <w:bCs/>
          <w:sz w:val="22"/>
        </w:rPr>
        <w:t>3</w:t>
      </w:r>
    </w:p>
    <w:p w14:paraId="5332A2D6" w14:textId="4010C1FE" w:rsidR="00B81F4D" w:rsidRPr="00A6496A" w:rsidRDefault="00B81F4D" w:rsidP="00717088">
      <w:pPr>
        <w:rPr>
          <w:rFonts w:ascii="Arial" w:hAnsi="Arial" w:cs="Arial"/>
        </w:rPr>
      </w:pPr>
      <w:r w:rsidRPr="00A6496A">
        <w:rPr>
          <w:rFonts w:ascii="Arial" w:hAnsi="Arial" w:cs="Arial"/>
        </w:rPr>
        <w:t xml:space="preserve">Non-Discrimination </w:t>
      </w:r>
      <w:proofErr w:type="gramStart"/>
      <w:r w:rsidRPr="00A6496A">
        <w:rPr>
          <w:rFonts w:ascii="Arial" w:hAnsi="Arial" w:cs="Arial"/>
        </w:rPr>
        <w:t xml:space="preserve">Policy  . </w:t>
      </w:r>
      <w:r w:rsidRPr="633852A1">
        <w:rPr>
          <w:rFonts w:ascii="Arial" w:hAnsi="Arial" w:cs="Arial"/>
        </w:rPr>
        <w:t>. .</w:t>
      </w:r>
      <w:proofErr w:type="gramEnd"/>
      <w:r w:rsidRPr="633852A1">
        <w:rPr>
          <w:rFonts w:ascii="Arial" w:hAnsi="Arial" w:cs="Arial"/>
        </w:rPr>
        <w:t xml:space="preserve"> . . . . . . . . . . . . . . . . . . . . . . . . . . . . . . . . . . . . . . . . . . . . . . . . </w:t>
      </w:r>
      <w:proofErr w:type="gramStart"/>
      <w:r w:rsidRPr="633852A1">
        <w:rPr>
          <w:rFonts w:ascii="Arial" w:hAnsi="Arial" w:cs="Arial"/>
        </w:rPr>
        <w:t>. . . .</w:t>
      </w:r>
      <w:proofErr w:type="gramEnd"/>
      <w:r w:rsidRPr="633852A1">
        <w:rPr>
          <w:rFonts w:ascii="Arial" w:hAnsi="Arial" w:cs="Arial"/>
        </w:rPr>
        <w:t xml:space="preserve"> .</w:t>
      </w:r>
      <w:r>
        <w:tab/>
      </w:r>
      <w:r w:rsidR="23A54E67" w:rsidRPr="633852A1">
        <w:rPr>
          <w:rFonts w:ascii="Arial" w:hAnsi="Arial" w:cs="Arial"/>
          <w:b/>
          <w:bCs/>
          <w:sz w:val="22"/>
          <w:szCs w:val="22"/>
        </w:rPr>
        <w:t>3</w:t>
      </w:r>
    </w:p>
    <w:p w14:paraId="589DCCFF" w14:textId="77777777" w:rsidR="00B81F4D" w:rsidRPr="00986E0A" w:rsidRDefault="00B81F4D" w:rsidP="00717088">
      <w:pPr>
        <w:rPr>
          <w:rFonts w:ascii="Arial" w:hAnsi="Arial" w:cs="Arial"/>
          <w:sz w:val="6"/>
          <w:szCs w:val="6"/>
        </w:rPr>
      </w:pPr>
    </w:p>
    <w:p w14:paraId="38CE4A00" w14:textId="77777777" w:rsidR="00B81F4D" w:rsidRPr="00267347" w:rsidRDefault="00B81F4D" w:rsidP="00717088">
      <w:pPr>
        <w:pStyle w:val="Heading8"/>
      </w:pPr>
      <w:r>
        <w:t xml:space="preserve">Parent </w:t>
      </w:r>
      <w:r w:rsidRPr="00267347">
        <w:t xml:space="preserve">Rights / Student Responsibilities </w:t>
      </w:r>
    </w:p>
    <w:p w14:paraId="5CF9A309" w14:textId="77777777" w:rsidR="00B81F4D" w:rsidRDefault="00B81F4D" w:rsidP="00717088">
      <w:pPr>
        <w:rPr>
          <w:rFonts w:ascii="Arial" w:hAnsi="Arial" w:cs="Arial"/>
          <w:b/>
          <w:bCs/>
          <w:sz w:val="22"/>
        </w:rPr>
      </w:pPr>
      <w:r w:rsidRPr="00267347">
        <w:rPr>
          <w:rFonts w:ascii="Arial" w:hAnsi="Arial" w:cs="Arial"/>
        </w:rPr>
        <w:t xml:space="preserve">Records, Responsibilities and </w:t>
      </w:r>
      <w:proofErr w:type="gramStart"/>
      <w:r w:rsidRPr="00267347">
        <w:rPr>
          <w:rFonts w:ascii="Arial" w:hAnsi="Arial" w:cs="Arial"/>
        </w:rPr>
        <w:t>Rights  . . .</w:t>
      </w:r>
      <w:proofErr w:type="gramEnd"/>
      <w:r w:rsidRPr="00267347">
        <w:rPr>
          <w:rFonts w:ascii="Arial" w:hAnsi="Arial" w:cs="Arial"/>
        </w:rPr>
        <w:t xml:space="preserve"> . . . . . . . . . . . . . . . . . . </w:t>
      </w:r>
      <w:proofErr w:type="gramStart"/>
      <w:r w:rsidRPr="00267347">
        <w:rPr>
          <w:rFonts w:ascii="Arial" w:hAnsi="Arial" w:cs="Arial"/>
        </w:rPr>
        <w:t>. . . .</w:t>
      </w:r>
      <w:proofErr w:type="gramEnd"/>
      <w:r w:rsidRPr="00267347">
        <w:rPr>
          <w:rFonts w:ascii="Arial" w:hAnsi="Arial" w:cs="Arial"/>
        </w:rPr>
        <w:t xml:space="preserve">. . . . . . . . . . . . . . . . . . </w:t>
      </w:r>
      <w:proofErr w:type="gramStart"/>
      <w:r w:rsidRPr="00267347">
        <w:rPr>
          <w:rFonts w:ascii="Arial" w:hAnsi="Arial" w:cs="Arial"/>
        </w:rPr>
        <w:t>. . . .</w:t>
      </w:r>
      <w:proofErr w:type="gramEnd"/>
      <w:r w:rsidRPr="00267347">
        <w:rPr>
          <w:rFonts w:ascii="Arial" w:hAnsi="Arial" w:cs="Arial"/>
        </w:rPr>
        <w:t xml:space="preserve"> .</w:t>
      </w:r>
      <w:r w:rsidRPr="00267347">
        <w:rPr>
          <w:rFonts w:ascii="Arial" w:hAnsi="Arial" w:cs="Arial"/>
        </w:rPr>
        <w:tab/>
      </w:r>
      <w:r w:rsidRPr="00267347">
        <w:rPr>
          <w:rFonts w:ascii="Arial" w:hAnsi="Arial" w:cs="Arial"/>
          <w:b/>
          <w:bCs/>
          <w:sz w:val="22"/>
        </w:rPr>
        <w:t>4</w:t>
      </w:r>
    </w:p>
    <w:p w14:paraId="23507B32" w14:textId="12D2F289" w:rsidR="0082140D" w:rsidRPr="00267347" w:rsidRDefault="00D6214E" w:rsidP="00717088">
      <w:pPr>
        <w:rPr>
          <w:rFonts w:ascii="Arial" w:hAnsi="Arial" w:cs="Arial"/>
          <w:b/>
          <w:bCs/>
          <w:sz w:val="22"/>
        </w:rPr>
      </w:pPr>
      <w:r w:rsidRPr="00BD43E5">
        <w:rPr>
          <w:rFonts w:ascii="Arial" w:hAnsi="Arial" w:cs="Arial"/>
        </w:rPr>
        <w:t>Family Education Rights and Privacy Act (FERPA)</w:t>
      </w:r>
      <w:r w:rsidR="00C076DE">
        <w:rPr>
          <w:rFonts w:ascii="Arial" w:hAnsi="Arial" w:cs="Arial"/>
        </w:rPr>
        <w:t xml:space="preserve"> </w:t>
      </w:r>
      <w:r w:rsidR="00C076DE" w:rsidRPr="00267347">
        <w:rPr>
          <w:rFonts w:ascii="Arial" w:hAnsi="Arial" w:cs="Arial"/>
        </w:rPr>
        <w:t xml:space="preserve">. . . . . . . . . </w:t>
      </w:r>
      <w:proofErr w:type="gramStart"/>
      <w:r w:rsidR="00C076DE" w:rsidRPr="00267347">
        <w:rPr>
          <w:rFonts w:ascii="Arial" w:hAnsi="Arial" w:cs="Arial"/>
        </w:rPr>
        <w:t>. . . .</w:t>
      </w:r>
      <w:proofErr w:type="gramEnd"/>
      <w:r w:rsidR="00C076DE" w:rsidRPr="00267347">
        <w:rPr>
          <w:rFonts w:ascii="Arial" w:hAnsi="Arial" w:cs="Arial"/>
        </w:rPr>
        <w:t xml:space="preserve"> .. . . . . . . . . . . . . . . . . . </w:t>
      </w:r>
      <w:proofErr w:type="gramStart"/>
      <w:r w:rsidR="00C076DE" w:rsidRPr="00267347">
        <w:rPr>
          <w:rFonts w:ascii="Arial" w:hAnsi="Arial" w:cs="Arial"/>
        </w:rPr>
        <w:t>. . . .</w:t>
      </w:r>
      <w:proofErr w:type="gramEnd"/>
      <w:r w:rsidR="00C076DE" w:rsidRPr="00267347">
        <w:rPr>
          <w:rFonts w:ascii="Arial" w:hAnsi="Arial" w:cs="Arial"/>
        </w:rPr>
        <w:t xml:space="preserve"> .</w:t>
      </w:r>
      <w:r w:rsidR="00C076DE" w:rsidRPr="00267347">
        <w:rPr>
          <w:rFonts w:ascii="Arial" w:hAnsi="Arial" w:cs="Arial"/>
        </w:rPr>
        <w:tab/>
      </w:r>
      <w:r w:rsidR="0056108C">
        <w:rPr>
          <w:rFonts w:ascii="Arial" w:hAnsi="Arial" w:cs="Arial"/>
          <w:b/>
          <w:bCs/>
          <w:sz w:val="22"/>
        </w:rPr>
        <w:t>5</w:t>
      </w:r>
    </w:p>
    <w:p w14:paraId="6FF08395" w14:textId="75ED024C" w:rsidR="00B81F4D" w:rsidRPr="00267347" w:rsidRDefault="00B81F4D" w:rsidP="00717088">
      <w:pPr>
        <w:rPr>
          <w:rFonts w:ascii="Arial" w:hAnsi="Arial" w:cs="Arial"/>
          <w:b/>
          <w:bCs/>
          <w:sz w:val="22"/>
        </w:rPr>
      </w:pPr>
      <w:r w:rsidRPr="00267347">
        <w:rPr>
          <w:rFonts w:ascii="Arial" w:hAnsi="Arial" w:cs="Arial"/>
        </w:rPr>
        <w:t xml:space="preserve">Academic Dishonesty </w:t>
      </w:r>
      <w:proofErr w:type="gramStart"/>
      <w:r w:rsidRPr="00267347">
        <w:rPr>
          <w:rFonts w:ascii="Arial" w:hAnsi="Arial" w:cs="Arial"/>
        </w:rPr>
        <w:t>Policy  . . .</w:t>
      </w:r>
      <w:proofErr w:type="gramEnd"/>
      <w:r w:rsidRPr="00267347">
        <w:rPr>
          <w:rFonts w:ascii="Arial" w:hAnsi="Arial" w:cs="Arial"/>
        </w:rPr>
        <w:t xml:space="preserve"> . . . </w:t>
      </w:r>
      <w:proofErr w:type="gramStart"/>
      <w:r w:rsidRPr="00267347">
        <w:rPr>
          <w:rFonts w:ascii="Arial" w:hAnsi="Arial" w:cs="Arial"/>
        </w:rPr>
        <w:t>. . . .</w:t>
      </w:r>
      <w:proofErr w:type="gramEnd"/>
      <w:r w:rsidRPr="00267347">
        <w:rPr>
          <w:rFonts w:ascii="Arial" w:hAnsi="Arial" w:cs="Arial"/>
        </w:rPr>
        <w:t xml:space="preserve">  . . . . . . . . . . . . . . . . . . .. . . . . . . . . . . . . . . . . . . . . . .</w:t>
      </w:r>
      <w:r w:rsidRPr="00267347">
        <w:rPr>
          <w:rFonts w:ascii="Arial" w:hAnsi="Arial" w:cs="Arial"/>
        </w:rPr>
        <w:tab/>
      </w:r>
      <w:r w:rsidR="0056108C">
        <w:rPr>
          <w:rFonts w:ascii="Arial" w:hAnsi="Arial" w:cs="Arial"/>
          <w:b/>
          <w:bCs/>
          <w:sz w:val="22"/>
        </w:rPr>
        <w:t>7</w:t>
      </w:r>
    </w:p>
    <w:p w14:paraId="78F4D9DF" w14:textId="600B8892" w:rsidR="00B81F4D" w:rsidRPr="00267347" w:rsidRDefault="00B81F4D" w:rsidP="00717088">
      <w:pPr>
        <w:rPr>
          <w:rFonts w:ascii="Arial" w:hAnsi="Arial" w:cs="Arial"/>
        </w:rPr>
      </w:pPr>
      <w:r w:rsidRPr="00267347">
        <w:rPr>
          <w:rFonts w:ascii="Arial" w:hAnsi="Arial" w:cs="Arial"/>
        </w:rPr>
        <w:t xml:space="preserve">Complaints – Dispute Resolution . . . . . . . . . . . . . . . . . . . . . . . . . . . </w:t>
      </w:r>
      <w:proofErr w:type="gramStart"/>
      <w:r w:rsidRPr="00267347">
        <w:rPr>
          <w:rFonts w:ascii="Arial" w:hAnsi="Arial" w:cs="Arial"/>
        </w:rPr>
        <w:t>. . . .</w:t>
      </w:r>
      <w:proofErr w:type="gramEnd"/>
      <w:r w:rsidRPr="00267347">
        <w:rPr>
          <w:rFonts w:ascii="Arial" w:hAnsi="Arial" w:cs="Arial"/>
        </w:rPr>
        <w:t xml:space="preserve"> .. . . . . . . . . . . . . . . </w:t>
      </w:r>
      <w:proofErr w:type="gramStart"/>
      <w:r w:rsidRPr="00267347">
        <w:rPr>
          <w:rFonts w:ascii="Arial" w:hAnsi="Arial" w:cs="Arial"/>
        </w:rPr>
        <w:t>. . . .</w:t>
      </w:r>
      <w:proofErr w:type="gramEnd"/>
      <w:r w:rsidRPr="00267347">
        <w:rPr>
          <w:rFonts w:ascii="Arial" w:hAnsi="Arial" w:cs="Arial"/>
        </w:rPr>
        <w:t xml:space="preserve"> .</w:t>
      </w:r>
      <w:r w:rsidRPr="00267347">
        <w:rPr>
          <w:rFonts w:ascii="Arial" w:hAnsi="Arial" w:cs="Arial"/>
        </w:rPr>
        <w:tab/>
      </w:r>
      <w:r w:rsidR="00134FFA">
        <w:rPr>
          <w:rFonts w:ascii="Arial" w:hAnsi="Arial" w:cs="Arial"/>
          <w:b/>
          <w:bCs/>
          <w:sz w:val="22"/>
        </w:rPr>
        <w:t>8</w:t>
      </w:r>
    </w:p>
    <w:p w14:paraId="64572BD5" w14:textId="1887CEE4" w:rsidR="00B81F4D" w:rsidRPr="00267347" w:rsidRDefault="00B81F4D" w:rsidP="00717088">
      <w:pPr>
        <w:rPr>
          <w:rFonts w:ascii="Arial" w:hAnsi="Arial" w:cs="Arial"/>
        </w:rPr>
      </w:pPr>
      <w:r w:rsidRPr="00267347">
        <w:rPr>
          <w:rFonts w:ascii="Arial" w:hAnsi="Arial" w:cs="Arial"/>
        </w:rPr>
        <w:t xml:space="preserve">Attendance </w:t>
      </w:r>
      <w:proofErr w:type="gramStart"/>
      <w:r w:rsidRPr="00267347">
        <w:rPr>
          <w:rFonts w:ascii="Arial" w:hAnsi="Arial" w:cs="Arial"/>
        </w:rPr>
        <w:t>Policy  . . .</w:t>
      </w:r>
      <w:proofErr w:type="gramEnd"/>
      <w:r w:rsidRPr="00267347">
        <w:rPr>
          <w:rFonts w:ascii="Arial" w:hAnsi="Arial" w:cs="Arial"/>
        </w:rPr>
        <w:t xml:space="preserve"> . . . . . . . . . . . . . . . . . . . . . . . . . . . . . . . . . . . . </w:t>
      </w:r>
      <w:proofErr w:type="gramStart"/>
      <w:r w:rsidRPr="00267347">
        <w:rPr>
          <w:rFonts w:ascii="Arial" w:hAnsi="Arial" w:cs="Arial"/>
        </w:rPr>
        <w:t>. . . .</w:t>
      </w:r>
      <w:proofErr w:type="gramEnd"/>
      <w:r w:rsidRPr="00267347">
        <w:rPr>
          <w:rFonts w:ascii="Arial" w:hAnsi="Arial" w:cs="Arial"/>
        </w:rPr>
        <w:t xml:space="preserve">. . . . . . . . . . . . . . . </w:t>
      </w:r>
      <w:proofErr w:type="gramStart"/>
      <w:r w:rsidRPr="00267347">
        <w:rPr>
          <w:rFonts w:ascii="Arial" w:hAnsi="Arial" w:cs="Arial"/>
        </w:rPr>
        <w:t>. . . .</w:t>
      </w:r>
      <w:proofErr w:type="gramEnd"/>
      <w:r w:rsidRPr="00267347">
        <w:rPr>
          <w:rFonts w:ascii="Arial" w:hAnsi="Arial" w:cs="Arial"/>
        </w:rPr>
        <w:t xml:space="preserve"> .</w:t>
      </w:r>
      <w:r w:rsidRPr="00267347">
        <w:rPr>
          <w:rFonts w:ascii="Arial" w:hAnsi="Arial" w:cs="Arial"/>
        </w:rPr>
        <w:tab/>
      </w:r>
      <w:r w:rsidR="002F4D53">
        <w:rPr>
          <w:rFonts w:ascii="Arial" w:hAnsi="Arial" w:cs="Arial"/>
          <w:b/>
          <w:bCs/>
          <w:sz w:val="22"/>
        </w:rPr>
        <w:t>8</w:t>
      </w:r>
    </w:p>
    <w:p w14:paraId="7F3972E6" w14:textId="57C9B159" w:rsidR="00B81F4D" w:rsidRPr="00267347" w:rsidRDefault="00B81F4D" w:rsidP="00717088">
      <w:pPr>
        <w:rPr>
          <w:rFonts w:ascii="Arial" w:hAnsi="Arial" w:cs="Arial"/>
        </w:rPr>
      </w:pPr>
      <w:r w:rsidRPr="00267347">
        <w:rPr>
          <w:rFonts w:ascii="Arial" w:hAnsi="Arial" w:cs="Arial"/>
        </w:rPr>
        <w:t xml:space="preserve">Tardy </w:t>
      </w:r>
      <w:proofErr w:type="gramStart"/>
      <w:r w:rsidRPr="00267347">
        <w:rPr>
          <w:rFonts w:ascii="Arial" w:hAnsi="Arial" w:cs="Arial"/>
        </w:rPr>
        <w:t>Policy  . . .</w:t>
      </w:r>
      <w:proofErr w:type="gramEnd"/>
      <w:r w:rsidRPr="00267347">
        <w:rPr>
          <w:rFonts w:ascii="Arial" w:hAnsi="Arial" w:cs="Arial"/>
        </w:rPr>
        <w:t xml:space="preserve"> . . . . . . . . . . . . . . . . . . . . . . . . . . . . . . . . . . . . . . . . . . . . . . . . . . . . . . . . . . . . </w:t>
      </w:r>
      <w:proofErr w:type="gramStart"/>
      <w:r w:rsidRPr="00267347">
        <w:rPr>
          <w:rFonts w:ascii="Arial" w:hAnsi="Arial" w:cs="Arial"/>
        </w:rPr>
        <w:t>. . . .</w:t>
      </w:r>
      <w:proofErr w:type="gramEnd"/>
      <w:r w:rsidRPr="00267347">
        <w:rPr>
          <w:rFonts w:ascii="Arial" w:hAnsi="Arial" w:cs="Arial"/>
        </w:rPr>
        <w:tab/>
      </w:r>
      <w:r w:rsidR="00134FFA">
        <w:rPr>
          <w:rFonts w:ascii="Arial" w:hAnsi="Arial" w:cs="Arial"/>
          <w:b/>
          <w:bCs/>
          <w:sz w:val="22"/>
        </w:rPr>
        <w:t>10</w:t>
      </w:r>
    </w:p>
    <w:p w14:paraId="59F9F0AB" w14:textId="3AC17354" w:rsidR="00B81F4D" w:rsidRPr="003E7551" w:rsidRDefault="00B81F4D" w:rsidP="00717088">
      <w:pPr>
        <w:rPr>
          <w:rFonts w:ascii="Arial" w:hAnsi="Arial" w:cs="Arial"/>
          <w:b/>
          <w:bCs/>
          <w:sz w:val="22"/>
        </w:rPr>
      </w:pPr>
      <w:r w:rsidRPr="003E7551">
        <w:rPr>
          <w:rFonts w:ascii="Arial" w:hAnsi="Arial" w:cs="Arial"/>
        </w:rPr>
        <w:t xml:space="preserve">Dress </w:t>
      </w:r>
      <w:proofErr w:type="gramStart"/>
      <w:r w:rsidRPr="003E7551">
        <w:rPr>
          <w:rFonts w:ascii="Arial" w:hAnsi="Arial" w:cs="Arial"/>
        </w:rPr>
        <w:t>Code  . . .</w:t>
      </w:r>
      <w:proofErr w:type="gramEnd"/>
      <w:r w:rsidRPr="003E7551">
        <w:rPr>
          <w:rFonts w:ascii="Arial" w:hAnsi="Arial" w:cs="Arial"/>
        </w:rPr>
        <w:t xml:space="preserve"> . . . . . . . . . . . . . . . . . . . . . . . . . . . . . . . . . . . . </w:t>
      </w:r>
      <w:proofErr w:type="gramStart"/>
      <w:r w:rsidRPr="003E7551">
        <w:rPr>
          <w:rFonts w:ascii="Arial" w:hAnsi="Arial" w:cs="Arial"/>
        </w:rPr>
        <w:t>. . . .</w:t>
      </w:r>
      <w:proofErr w:type="gramEnd"/>
      <w:r w:rsidRPr="003E7551">
        <w:rPr>
          <w:rFonts w:ascii="Arial" w:hAnsi="Arial" w:cs="Arial"/>
        </w:rPr>
        <w:t xml:space="preserve"> .  . . . . . . . . . . . . . . . . . . . . . . .</w:t>
      </w:r>
      <w:r w:rsidRPr="003E7551">
        <w:rPr>
          <w:rFonts w:ascii="Arial" w:hAnsi="Arial" w:cs="Arial"/>
        </w:rPr>
        <w:tab/>
      </w:r>
      <w:r w:rsidR="00134FFA" w:rsidRPr="003E7551">
        <w:rPr>
          <w:rFonts w:ascii="Arial" w:hAnsi="Arial" w:cs="Arial"/>
          <w:b/>
          <w:bCs/>
          <w:sz w:val="22"/>
        </w:rPr>
        <w:t>11</w:t>
      </w:r>
    </w:p>
    <w:p w14:paraId="6492A78F" w14:textId="6772AA1F" w:rsidR="00B81F4D" w:rsidRPr="003E7551" w:rsidRDefault="00B81F4D" w:rsidP="00717088">
      <w:pPr>
        <w:rPr>
          <w:rFonts w:ascii="Arial" w:hAnsi="Arial" w:cs="Arial"/>
        </w:rPr>
      </w:pPr>
      <w:r w:rsidRPr="003E7551">
        <w:rPr>
          <w:rFonts w:ascii="Arial" w:hAnsi="Arial" w:cs="Arial"/>
        </w:rPr>
        <w:t xml:space="preserve">Electronic </w:t>
      </w:r>
      <w:proofErr w:type="gramStart"/>
      <w:r w:rsidRPr="003E7551">
        <w:rPr>
          <w:rFonts w:ascii="Arial" w:hAnsi="Arial" w:cs="Arial"/>
        </w:rPr>
        <w:t>Devices  . . .</w:t>
      </w:r>
      <w:proofErr w:type="gramEnd"/>
      <w:r w:rsidRPr="003E7551">
        <w:rPr>
          <w:rFonts w:ascii="Arial" w:hAnsi="Arial" w:cs="Arial"/>
        </w:rPr>
        <w:t xml:space="preserve"> . . . . . . . . . . . . . . . . . . . . . . . . . . . . . . . . . . . . </w:t>
      </w:r>
      <w:proofErr w:type="gramStart"/>
      <w:r w:rsidRPr="003E7551">
        <w:rPr>
          <w:rFonts w:ascii="Arial" w:hAnsi="Arial" w:cs="Arial"/>
        </w:rPr>
        <w:t>. . . .</w:t>
      </w:r>
      <w:proofErr w:type="gramEnd"/>
      <w:r w:rsidRPr="003E7551">
        <w:rPr>
          <w:rFonts w:ascii="Arial" w:hAnsi="Arial" w:cs="Arial"/>
        </w:rPr>
        <w:t xml:space="preserve">  . . . . . . . . . . . . . . . . . .</w:t>
      </w:r>
      <w:r w:rsidRPr="003E7551">
        <w:tab/>
      </w:r>
      <w:r w:rsidR="00453CDB" w:rsidRPr="003E7551">
        <w:rPr>
          <w:rFonts w:ascii="Arial" w:hAnsi="Arial" w:cs="Arial"/>
          <w:b/>
          <w:bCs/>
          <w:sz w:val="22"/>
          <w:szCs w:val="22"/>
        </w:rPr>
        <w:t>1</w:t>
      </w:r>
      <w:r w:rsidR="5C42D01D" w:rsidRPr="003E7551">
        <w:rPr>
          <w:rFonts w:ascii="Arial" w:hAnsi="Arial" w:cs="Arial"/>
          <w:b/>
          <w:bCs/>
          <w:sz w:val="22"/>
          <w:szCs w:val="22"/>
        </w:rPr>
        <w:t>1</w:t>
      </w:r>
    </w:p>
    <w:p w14:paraId="6933182D" w14:textId="7C6DAB0C" w:rsidR="00B81F4D" w:rsidRPr="003E7551" w:rsidRDefault="00B81F4D" w:rsidP="00717088">
      <w:pPr>
        <w:rPr>
          <w:rFonts w:ascii="Arial" w:hAnsi="Arial" w:cs="Arial"/>
          <w:b/>
          <w:sz w:val="22"/>
          <w:szCs w:val="22"/>
        </w:rPr>
      </w:pPr>
      <w:r w:rsidRPr="003E7551">
        <w:rPr>
          <w:rFonts w:ascii="Arial" w:hAnsi="Arial" w:cs="Arial"/>
        </w:rPr>
        <w:t xml:space="preserve">Internet Usage. . . . . . . . . . . . . . . . . . . . . . . . . . . . . . . . . . . . . . . . . . </w:t>
      </w:r>
      <w:proofErr w:type="gramStart"/>
      <w:r w:rsidRPr="003E7551">
        <w:rPr>
          <w:rFonts w:ascii="Arial" w:hAnsi="Arial" w:cs="Arial"/>
        </w:rPr>
        <w:t>. . . .</w:t>
      </w:r>
      <w:proofErr w:type="gramEnd"/>
      <w:r w:rsidRPr="003E7551">
        <w:rPr>
          <w:rFonts w:ascii="Arial" w:hAnsi="Arial" w:cs="Arial"/>
        </w:rPr>
        <w:t xml:space="preserve"> .  . . . . . . . . . . . . . . . . . .</w:t>
      </w:r>
      <w:r w:rsidRPr="003E7551">
        <w:tab/>
      </w:r>
      <w:r w:rsidR="00453CDB" w:rsidRPr="003E7551">
        <w:rPr>
          <w:rFonts w:ascii="Arial" w:hAnsi="Arial" w:cs="Arial"/>
          <w:b/>
          <w:bCs/>
          <w:sz w:val="22"/>
          <w:szCs w:val="22"/>
        </w:rPr>
        <w:t>1</w:t>
      </w:r>
      <w:r w:rsidR="39F64FE7" w:rsidRPr="003E7551">
        <w:rPr>
          <w:rFonts w:ascii="Arial" w:hAnsi="Arial" w:cs="Arial"/>
          <w:b/>
          <w:bCs/>
          <w:sz w:val="22"/>
          <w:szCs w:val="22"/>
        </w:rPr>
        <w:t>2</w:t>
      </w:r>
    </w:p>
    <w:p w14:paraId="68336085" w14:textId="28CFADF6" w:rsidR="00B81F4D" w:rsidRPr="00267347" w:rsidRDefault="00B81F4D" w:rsidP="00717088">
      <w:pPr>
        <w:rPr>
          <w:rFonts w:ascii="Arial" w:hAnsi="Arial" w:cs="Arial"/>
          <w:b/>
          <w:sz w:val="22"/>
          <w:szCs w:val="22"/>
        </w:rPr>
      </w:pPr>
      <w:r w:rsidRPr="0BC7F060">
        <w:rPr>
          <w:rFonts w:ascii="Arial" w:hAnsi="Arial" w:cs="Arial"/>
        </w:rPr>
        <w:t xml:space="preserve">Code of </w:t>
      </w:r>
      <w:proofErr w:type="gramStart"/>
      <w:r w:rsidRPr="0BC7F060">
        <w:rPr>
          <w:rFonts w:ascii="Arial" w:hAnsi="Arial" w:cs="Arial"/>
        </w:rPr>
        <w:t>Conduct  . . .</w:t>
      </w:r>
      <w:proofErr w:type="gramEnd"/>
      <w:r w:rsidRPr="0BC7F060">
        <w:rPr>
          <w:rFonts w:ascii="Arial" w:hAnsi="Arial" w:cs="Arial"/>
        </w:rPr>
        <w:t xml:space="preserve"> . . . . . . . . . . . . . . . . . . . . . . . . . . . . . . . . . . . . . . . . . . . . .  . . . . . . . . . . . . . . .</w:t>
      </w:r>
      <w:r w:rsidR="00CD3BA2" w:rsidRPr="0BC7F060">
        <w:rPr>
          <w:rFonts w:ascii="Arial" w:hAnsi="Arial" w:cs="Arial"/>
          <w:b/>
          <w:bCs/>
          <w:sz w:val="22"/>
          <w:szCs w:val="22"/>
        </w:rPr>
        <w:t>1</w:t>
      </w:r>
      <w:r w:rsidR="780465A1" w:rsidRPr="0BC7F060">
        <w:rPr>
          <w:rFonts w:ascii="Arial" w:hAnsi="Arial" w:cs="Arial"/>
          <w:b/>
          <w:bCs/>
          <w:sz w:val="22"/>
          <w:szCs w:val="22"/>
        </w:rPr>
        <w:t>2</w:t>
      </w:r>
    </w:p>
    <w:p w14:paraId="160AB6EB" w14:textId="4900E1FE" w:rsidR="00B81F4D" w:rsidRPr="00267347" w:rsidRDefault="00B81F4D" w:rsidP="00717088">
      <w:pPr>
        <w:rPr>
          <w:rFonts w:ascii="Arial" w:hAnsi="Arial" w:cs="Arial"/>
        </w:rPr>
      </w:pPr>
      <w:proofErr w:type="gramStart"/>
      <w:r w:rsidRPr="00267347">
        <w:rPr>
          <w:rFonts w:ascii="Arial" w:hAnsi="Arial" w:cs="Arial"/>
        </w:rPr>
        <w:t>Suspensions  . . .</w:t>
      </w:r>
      <w:proofErr w:type="gramEnd"/>
      <w:r w:rsidRPr="00267347">
        <w:rPr>
          <w:rFonts w:ascii="Arial" w:hAnsi="Arial" w:cs="Arial"/>
        </w:rPr>
        <w:t xml:space="preserve"> . . . . . . . . . . . . . . . . . . . . . . . . . . . . . . . . . . . . . . . . . . </w:t>
      </w:r>
      <w:proofErr w:type="gramStart"/>
      <w:r w:rsidRPr="00267347">
        <w:rPr>
          <w:rFonts w:ascii="Arial" w:hAnsi="Arial" w:cs="Arial"/>
        </w:rPr>
        <w:t>. . . .</w:t>
      </w:r>
      <w:proofErr w:type="gramEnd"/>
      <w:r w:rsidRPr="00267347">
        <w:rPr>
          <w:rFonts w:ascii="Arial" w:hAnsi="Arial" w:cs="Arial"/>
        </w:rPr>
        <w:t xml:space="preserve"> .  . . . . . . . . . . . . . . . .</w:t>
      </w:r>
      <w:r w:rsidRPr="00267347">
        <w:rPr>
          <w:rFonts w:ascii="Arial" w:hAnsi="Arial" w:cs="Arial"/>
        </w:rPr>
        <w:tab/>
      </w:r>
      <w:r w:rsidRPr="00267347">
        <w:rPr>
          <w:rFonts w:ascii="Arial" w:hAnsi="Arial" w:cs="Arial"/>
          <w:b/>
          <w:bCs/>
          <w:sz w:val="22"/>
        </w:rPr>
        <w:t>1</w:t>
      </w:r>
      <w:r w:rsidR="00CD3BA2">
        <w:rPr>
          <w:rFonts w:ascii="Arial" w:hAnsi="Arial" w:cs="Arial"/>
          <w:b/>
          <w:bCs/>
          <w:sz w:val="22"/>
        </w:rPr>
        <w:t>6</w:t>
      </w:r>
    </w:p>
    <w:p w14:paraId="34181EBA" w14:textId="5C55C8D0" w:rsidR="00B81F4D" w:rsidRPr="00267347" w:rsidRDefault="00B81F4D" w:rsidP="00717088">
      <w:pPr>
        <w:rPr>
          <w:rFonts w:ascii="Arial" w:hAnsi="Arial" w:cs="Arial"/>
        </w:rPr>
      </w:pPr>
      <w:r w:rsidRPr="00267347">
        <w:rPr>
          <w:rFonts w:ascii="Arial" w:hAnsi="Arial" w:cs="Arial"/>
        </w:rPr>
        <w:t xml:space="preserve">Change of Personal Contact </w:t>
      </w:r>
      <w:proofErr w:type="gramStart"/>
      <w:r w:rsidRPr="00267347">
        <w:rPr>
          <w:rFonts w:ascii="Arial" w:hAnsi="Arial" w:cs="Arial"/>
        </w:rPr>
        <w:t>Information  . . .</w:t>
      </w:r>
      <w:proofErr w:type="gramEnd"/>
      <w:r w:rsidRPr="00267347">
        <w:rPr>
          <w:rFonts w:ascii="Arial" w:hAnsi="Arial" w:cs="Arial"/>
        </w:rPr>
        <w:t xml:space="preserve"> . . . . . . . . . . . . . . . . . . . . . . . . . . . . . . . . . . . . . . . . . .</w:t>
      </w:r>
      <w:r w:rsidRPr="00267347">
        <w:rPr>
          <w:rFonts w:ascii="Arial" w:hAnsi="Arial" w:cs="Arial"/>
        </w:rPr>
        <w:tab/>
      </w:r>
      <w:r w:rsidRPr="00267347">
        <w:rPr>
          <w:rFonts w:ascii="Arial" w:hAnsi="Arial" w:cs="Arial"/>
          <w:b/>
          <w:bCs/>
          <w:sz w:val="22"/>
        </w:rPr>
        <w:t>1</w:t>
      </w:r>
      <w:r w:rsidR="00CD3BA2">
        <w:rPr>
          <w:rFonts w:ascii="Arial" w:hAnsi="Arial" w:cs="Arial"/>
          <w:b/>
          <w:bCs/>
          <w:sz w:val="22"/>
        </w:rPr>
        <w:t>8</w:t>
      </w:r>
    </w:p>
    <w:p w14:paraId="1C5F98BE" w14:textId="2AEA60D7" w:rsidR="00B81F4D" w:rsidRDefault="00610306" w:rsidP="00717088">
      <w:pPr>
        <w:rPr>
          <w:rFonts w:ascii="Arial" w:hAnsi="Arial" w:cs="Arial"/>
          <w:b/>
          <w:bCs/>
          <w:sz w:val="22"/>
        </w:rPr>
      </w:pPr>
      <w:r w:rsidRPr="00BD43E5">
        <w:rPr>
          <w:rFonts w:ascii="Arial" w:hAnsi="Arial" w:cs="Arial"/>
        </w:rPr>
        <w:t>Bullying</w:t>
      </w:r>
      <w:r w:rsidR="00C052C5" w:rsidRPr="00267347">
        <w:rPr>
          <w:rFonts w:ascii="Arial" w:hAnsi="Arial" w:cs="Arial"/>
        </w:rPr>
        <w:t xml:space="preserve">. . . . . . . . . . . . . . . . . . . . . . . . . . . . . . . . . . . . </w:t>
      </w:r>
      <w:proofErr w:type="gramStart"/>
      <w:r w:rsidR="00C052C5" w:rsidRPr="00267347">
        <w:rPr>
          <w:rFonts w:ascii="Arial" w:hAnsi="Arial" w:cs="Arial"/>
        </w:rPr>
        <w:t>. . . .</w:t>
      </w:r>
      <w:proofErr w:type="gramEnd"/>
      <w:r w:rsidR="00C052C5" w:rsidRPr="00267347">
        <w:rPr>
          <w:rFonts w:ascii="Arial" w:hAnsi="Arial" w:cs="Arial"/>
        </w:rPr>
        <w:t xml:space="preserve"> .  . . . . . . . . . . . . . . . . . .. . . . . . . . .</w:t>
      </w:r>
      <w:r w:rsidR="00C052C5" w:rsidRPr="00267347">
        <w:rPr>
          <w:rFonts w:ascii="Arial" w:hAnsi="Arial" w:cs="Arial"/>
        </w:rPr>
        <w:tab/>
      </w:r>
      <w:r w:rsidR="00C052C5">
        <w:rPr>
          <w:rFonts w:ascii="Arial" w:hAnsi="Arial" w:cs="Arial"/>
          <w:b/>
          <w:bCs/>
          <w:sz w:val="22"/>
        </w:rPr>
        <w:t>1</w:t>
      </w:r>
      <w:r w:rsidR="00941B07">
        <w:rPr>
          <w:rFonts w:ascii="Arial" w:hAnsi="Arial" w:cs="Arial"/>
          <w:b/>
          <w:bCs/>
          <w:sz w:val="22"/>
        </w:rPr>
        <w:t>8</w:t>
      </w:r>
    </w:p>
    <w:p w14:paraId="27ED065C" w14:textId="77777777" w:rsidR="00803F0E" w:rsidRPr="00986E0A" w:rsidRDefault="00803F0E" w:rsidP="00717088">
      <w:pPr>
        <w:rPr>
          <w:rFonts w:ascii="Arial" w:hAnsi="Arial" w:cs="Arial"/>
          <w:sz w:val="6"/>
          <w:szCs w:val="6"/>
        </w:rPr>
      </w:pPr>
    </w:p>
    <w:p w14:paraId="1A737C54" w14:textId="77777777" w:rsidR="00B81F4D" w:rsidRPr="00267347" w:rsidRDefault="00B81F4D" w:rsidP="00717088">
      <w:pPr>
        <w:pStyle w:val="Heading8"/>
      </w:pPr>
      <w:r w:rsidRPr="00267347">
        <w:t>Academics</w:t>
      </w:r>
    </w:p>
    <w:p w14:paraId="5B756B0B" w14:textId="78A01C3C" w:rsidR="00B81F4D" w:rsidRPr="00267347" w:rsidRDefault="00B81F4D" w:rsidP="00717088">
      <w:pPr>
        <w:rPr>
          <w:rFonts w:ascii="Arial" w:hAnsi="Arial" w:cs="Arial"/>
        </w:rPr>
      </w:pPr>
      <w:r w:rsidRPr="00267347">
        <w:rPr>
          <w:rFonts w:ascii="Arial" w:hAnsi="Arial" w:cs="Arial"/>
        </w:rPr>
        <w:t xml:space="preserve">The </w:t>
      </w:r>
      <w:proofErr w:type="gramStart"/>
      <w:r w:rsidRPr="00267347">
        <w:rPr>
          <w:rFonts w:ascii="Arial" w:hAnsi="Arial" w:cs="Arial"/>
        </w:rPr>
        <w:t>Curriculum  . . .</w:t>
      </w:r>
      <w:proofErr w:type="gramEnd"/>
      <w:r w:rsidRPr="00267347">
        <w:rPr>
          <w:rFonts w:ascii="Arial" w:hAnsi="Arial" w:cs="Arial"/>
        </w:rPr>
        <w:t xml:space="preserve"> . . . . . . . . . . . . . . . . . . . . . . . . . . . . . . . . . . . . . . . . . . . . . . . . . . . . . . . . . </w:t>
      </w:r>
      <w:proofErr w:type="gramStart"/>
      <w:r w:rsidRPr="00267347">
        <w:rPr>
          <w:rFonts w:ascii="Arial" w:hAnsi="Arial" w:cs="Arial"/>
        </w:rPr>
        <w:t>. . . .</w:t>
      </w:r>
      <w:proofErr w:type="gramEnd"/>
      <w:r w:rsidRPr="00267347">
        <w:rPr>
          <w:rFonts w:ascii="Arial" w:hAnsi="Arial" w:cs="Arial"/>
        </w:rPr>
        <w:tab/>
      </w:r>
      <w:r w:rsidRPr="00267347">
        <w:rPr>
          <w:rFonts w:ascii="Arial" w:hAnsi="Arial" w:cs="Arial"/>
          <w:b/>
          <w:bCs/>
          <w:sz w:val="22"/>
        </w:rPr>
        <w:t>1</w:t>
      </w:r>
      <w:r w:rsidR="00C90C36">
        <w:rPr>
          <w:rFonts w:ascii="Arial" w:hAnsi="Arial" w:cs="Arial"/>
          <w:b/>
          <w:bCs/>
          <w:sz w:val="22"/>
        </w:rPr>
        <w:t>9</w:t>
      </w:r>
    </w:p>
    <w:p w14:paraId="42987E9B" w14:textId="5CC0B91D" w:rsidR="00B81F4D" w:rsidRPr="00267347" w:rsidRDefault="00B81F4D" w:rsidP="00717088">
      <w:pPr>
        <w:rPr>
          <w:rFonts w:ascii="Arial" w:hAnsi="Arial" w:cs="Arial"/>
        </w:rPr>
      </w:pPr>
      <w:r w:rsidRPr="00267347">
        <w:rPr>
          <w:rFonts w:ascii="Arial" w:hAnsi="Arial" w:cs="Arial"/>
        </w:rPr>
        <w:t xml:space="preserve">Academic </w:t>
      </w:r>
      <w:proofErr w:type="gramStart"/>
      <w:r w:rsidRPr="00267347">
        <w:rPr>
          <w:rFonts w:ascii="Arial" w:hAnsi="Arial" w:cs="Arial"/>
        </w:rPr>
        <w:t xml:space="preserve">Sessions  . </w:t>
      </w:r>
      <w:r w:rsidRPr="48C04375">
        <w:rPr>
          <w:rFonts w:ascii="Arial" w:hAnsi="Arial" w:cs="Arial"/>
        </w:rPr>
        <w:t>. .</w:t>
      </w:r>
      <w:proofErr w:type="gramEnd"/>
      <w:r w:rsidRPr="48C04375">
        <w:rPr>
          <w:rFonts w:ascii="Arial" w:hAnsi="Arial" w:cs="Arial"/>
        </w:rPr>
        <w:t xml:space="preserve"> . . . . . . . . . . . . . . . . . . . . . . . . . . . . . . . . . . . . . . . </w:t>
      </w:r>
      <w:proofErr w:type="gramStart"/>
      <w:r w:rsidRPr="48C04375">
        <w:rPr>
          <w:rFonts w:ascii="Arial" w:hAnsi="Arial" w:cs="Arial"/>
        </w:rPr>
        <w:t>. . . .</w:t>
      </w:r>
      <w:proofErr w:type="gramEnd"/>
      <w:r w:rsidRPr="48C04375">
        <w:rPr>
          <w:rFonts w:ascii="Arial" w:hAnsi="Arial" w:cs="Arial"/>
        </w:rPr>
        <w:t xml:space="preserve"> .  . . . . . . . . . . . . . .</w:t>
      </w:r>
      <w:r>
        <w:tab/>
      </w:r>
      <w:r w:rsidR="002E7430" w:rsidRPr="48C04375">
        <w:rPr>
          <w:rFonts w:ascii="Arial" w:hAnsi="Arial" w:cs="Arial"/>
          <w:b/>
          <w:bCs/>
          <w:sz w:val="22"/>
          <w:szCs w:val="22"/>
        </w:rPr>
        <w:t>20</w:t>
      </w:r>
    </w:p>
    <w:p w14:paraId="6F3DD294" w14:textId="70D4CE1E" w:rsidR="00B81F4D" w:rsidRPr="00267347" w:rsidRDefault="00B81F4D" w:rsidP="00717088">
      <w:pPr>
        <w:rPr>
          <w:rFonts w:ascii="Arial" w:hAnsi="Arial" w:cs="Arial"/>
          <w:b/>
          <w:bCs/>
          <w:sz w:val="22"/>
          <w:szCs w:val="22"/>
        </w:rPr>
      </w:pPr>
      <w:proofErr w:type="gramStart"/>
      <w:r w:rsidRPr="00267347">
        <w:rPr>
          <w:rFonts w:ascii="Arial" w:hAnsi="Arial" w:cs="Arial"/>
        </w:rPr>
        <w:t>Grading  . . .</w:t>
      </w:r>
      <w:proofErr w:type="gramEnd"/>
      <w:r w:rsidRPr="00267347">
        <w:rPr>
          <w:rFonts w:ascii="Arial" w:hAnsi="Arial" w:cs="Arial"/>
        </w:rPr>
        <w:t xml:space="preserve"> . . . . . . . . . . . . . . . . . . . . . . . . . . . . . . . . . . . . . . . . . . . . . . . . </w:t>
      </w:r>
      <w:proofErr w:type="gramStart"/>
      <w:r w:rsidRPr="00267347">
        <w:rPr>
          <w:rFonts w:ascii="Arial" w:hAnsi="Arial" w:cs="Arial"/>
        </w:rPr>
        <w:t>. . . .</w:t>
      </w:r>
      <w:proofErr w:type="gramEnd"/>
      <w:r w:rsidRPr="00267347">
        <w:rPr>
          <w:rFonts w:ascii="Arial" w:hAnsi="Arial" w:cs="Arial"/>
        </w:rPr>
        <w:t xml:space="preserve"> .  . . . . . . . . . . . . . .</w:t>
      </w:r>
      <w:r w:rsidRPr="00267347">
        <w:rPr>
          <w:rFonts w:ascii="Arial" w:hAnsi="Arial" w:cs="Arial"/>
        </w:rPr>
        <w:tab/>
      </w:r>
      <w:r w:rsidR="00D200D8">
        <w:rPr>
          <w:rFonts w:ascii="Arial" w:hAnsi="Arial" w:cs="Arial"/>
          <w:b/>
          <w:bCs/>
          <w:sz w:val="22"/>
          <w:szCs w:val="22"/>
        </w:rPr>
        <w:t>20</w:t>
      </w:r>
    </w:p>
    <w:p w14:paraId="31C4628A" w14:textId="28D213E2" w:rsidR="00B81F4D" w:rsidRPr="00267347" w:rsidRDefault="00B81F4D" w:rsidP="00717088">
      <w:pPr>
        <w:rPr>
          <w:rFonts w:ascii="Arial" w:hAnsi="Arial" w:cs="Arial"/>
        </w:rPr>
      </w:pPr>
      <w:r w:rsidRPr="00267347">
        <w:rPr>
          <w:rFonts w:ascii="Arial" w:hAnsi="Arial" w:cs="Arial"/>
        </w:rPr>
        <w:t xml:space="preserve">Due Date and Deadline Policy. </w:t>
      </w:r>
      <w:r w:rsidRPr="10FC7A1E">
        <w:rPr>
          <w:rFonts w:ascii="Arial" w:hAnsi="Arial" w:cs="Arial"/>
        </w:rPr>
        <w:t>. . . . . . . . . . . . . . . . . . . . . . . . . . . . . . . . . . . . . . . . . . . . . . . . . . . . .</w:t>
      </w:r>
      <w:r>
        <w:tab/>
      </w:r>
      <w:r w:rsidR="00E9496B" w:rsidRPr="10FC7A1E">
        <w:rPr>
          <w:rFonts w:ascii="Arial" w:hAnsi="Arial" w:cs="Arial"/>
          <w:b/>
          <w:bCs/>
          <w:sz w:val="22"/>
          <w:szCs w:val="22"/>
        </w:rPr>
        <w:t>2</w:t>
      </w:r>
      <w:r w:rsidR="3AF974DD" w:rsidRPr="10FC7A1E">
        <w:rPr>
          <w:rFonts w:ascii="Arial" w:hAnsi="Arial" w:cs="Arial"/>
          <w:b/>
          <w:bCs/>
          <w:sz w:val="22"/>
          <w:szCs w:val="22"/>
        </w:rPr>
        <w:t>0</w:t>
      </w:r>
    </w:p>
    <w:p w14:paraId="56051BD4" w14:textId="78F2328E" w:rsidR="00B81F4D" w:rsidRPr="00267347" w:rsidRDefault="00B81F4D" w:rsidP="00717088">
      <w:pPr>
        <w:rPr>
          <w:rFonts w:ascii="Arial" w:hAnsi="Arial" w:cs="Arial"/>
        </w:rPr>
      </w:pPr>
      <w:r w:rsidRPr="00267347">
        <w:rPr>
          <w:rFonts w:ascii="Arial" w:hAnsi="Arial" w:cs="Arial"/>
        </w:rPr>
        <w:t xml:space="preserve">Progress </w:t>
      </w:r>
      <w:proofErr w:type="gramStart"/>
      <w:r w:rsidR="008F436B" w:rsidRPr="00A1188B">
        <w:rPr>
          <w:rFonts w:ascii="Arial" w:hAnsi="Arial" w:cs="Arial"/>
        </w:rPr>
        <w:t>Monitoring</w:t>
      </w:r>
      <w:r w:rsidRPr="00267347">
        <w:rPr>
          <w:rFonts w:ascii="Arial" w:hAnsi="Arial" w:cs="Arial"/>
        </w:rPr>
        <w:t xml:space="preserve">  . </w:t>
      </w:r>
      <w:r w:rsidRPr="1745EA5B">
        <w:rPr>
          <w:rFonts w:ascii="Arial" w:hAnsi="Arial" w:cs="Arial"/>
        </w:rPr>
        <w:t>. .</w:t>
      </w:r>
      <w:proofErr w:type="gramEnd"/>
      <w:r w:rsidRPr="1745EA5B">
        <w:rPr>
          <w:rFonts w:ascii="Arial" w:hAnsi="Arial" w:cs="Arial"/>
        </w:rPr>
        <w:t xml:space="preserve"> . . . . . . . . . . . . . . . . . . . . . . . . . . . . . . </w:t>
      </w:r>
      <w:proofErr w:type="gramStart"/>
      <w:r w:rsidRPr="1745EA5B">
        <w:rPr>
          <w:rFonts w:ascii="Arial" w:hAnsi="Arial" w:cs="Arial"/>
        </w:rPr>
        <w:t>. . . .</w:t>
      </w:r>
      <w:proofErr w:type="gramEnd"/>
      <w:r w:rsidRPr="1745EA5B">
        <w:rPr>
          <w:rFonts w:ascii="Arial" w:hAnsi="Arial" w:cs="Arial"/>
        </w:rPr>
        <w:t xml:space="preserve"> .  . . . . . . . . . . . . . . . . . . . . . . </w:t>
      </w:r>
      <w:r w:rsidR="008F436B" w:rsidRPr="1745EA5B">
        <w:rPr>
          <w:rFonts w:ascii="Arial" w:hAnsi="Arial" w:cs="Arial"/>
          <w:b/>
          <w:bCs/>
          <w:sz w:val="22"/>
          <w:szCs w:val="22"/>
        </w:rPr>
        <w:t>2</w:t>
      </w:r>
      <w:r w:rsidR="3EF0CE77" w:rsidRPr="1745EA5B">
        <w:rPr>
          <w:rFonts w:ascii="Arial" w:hAnsi="Arial" w:cs="Arial"/>
          <w:b/>
          <w:bCs/>
          <w:sz w:val="22"/>
          <w:szCs w:val="22"/>
        </w:rPr>
        <w:t>1</w:t>
      </w:r>
    </w:p>
    <w:p w14:paraId="1D0969BC" w14:textId="276A1094" w:rsidR="00B81F4D" w:rsidRPr="00267347" w:rsidRDefault="00B81F4D" w:rsidP="00717088">
      <w:pPr>
        <w:rPr>
          <w:rFonts w:ascii="Arial" w:hAnsi="Arial" w:cs="Arial"/>
        </w:rPr>
      </w:pPr>
      <w:r w:rsidRPr="4F8D178A">
        <w:rPr>
          <w:rFonts w:ascii="Arial" w:hAnsi="Arial" w:cs="Arial"/>
        </w:rPr>
        <w:t xml:space="preserve">Grade </w:t>
      </w:r>
      <w:proofErr w:type="gramStart"/>
      <w:r w:rsidRPr="4F8D178A">
        <w:rPr>
          <w:rFonts w:ascii="Arial" w:hAnsi="Arial" w:cs="Arial"/>
        </w:rPr>
        <w:t>Levels  . . .</w:t>
      </w:r>
      <w:proofErr w:type="gramEnd"/>
      <w:r w:rsidRPr="4F8D178A">
        <w:rPr>
          <w:rFonts w:ascii="Arial" w:hAnsi="Arial" w:cs="Arial"/>
        </w:rPr>
        <w:t xml:space="preserve"> . . . . . . . . . . . . . . . . . . . . . . . . . . . . . . . . . . . . . . . . . . . . . . . . . . .  . . . . . . . . . . . .</w:t>
      </w:r>
      <w:r w:rsidR="00A04EBF" w:rsidRPr="4F8D178A">
        <w:rPr>
          <w:rFonts w:ascii="Arial" w:hAnsi="Arial" w:cs="Arial"/>
          <w:b/>
          <w:bCs/>
          <w:sz w:val="22"/>
          <w:szCs w:val="22"/>
        </w:rPr>
        <w:t>2</w:t>
      </w:r>
      <w:r w:rsidR="1072BAC8" w:rsidRPr="4F8D178A">
        <w:rPr>
          <w:rFonts w:ascii="Arial" w:hAnsi="Arial" w:cs="Arial"/>
          <w:b/>
          <w:bCs/>
          <w:sz w:val="22"/>
          <w:szCs w:val="22"/>
        </w:rPr>
        <w:t>1</w:t>
      </w:r>
    </w:p>
    <w:p w14:paraId="0D2A2359" w14:textId="370B0F63" w:rsidR="00B81F4D" w:rsidRPr="00267347" w:rsidRDefault="00B81F4D" w:rsidP="00717088">
      <w:pPr>
        <w:rPr>
          <w:rFonts w:ascii="Arial" w:hAnsi="Arial" w:cs="Arial"/>
        </w:rPr>
      </w:pPr>
      <w:r w:rsidRPr="00267347">
        <w:rPr>
          <w:rFonts w:ascii="Arial" w:hAnsi="Arial" w:cs="Arial"/>
        </w:rPr>
        <w:t xml:space="preserve">Conferences/Open </w:t>
      </w:r>
      <w:proofErr w:type="gramStart"/>
      <w:r w:rsidRPr="00267347">
        <w:rPr>
          <w:rFonts w:ascii="Arial" w:hAnsi="Arial" w:cs="Arial"/>
        </w:rPr>
        <w:t xml:space="preserve">House  . </w:t>
      </w:r>
      <w:r w:rsidRPr="6FE8823F">
        <w:rPr>
          <w:rFonts w:ascii="Arial" w:hAnsi="Arial" w:cs="Arial"/>
        </w:rPr>
        <w:t>. .</w:t>
      </w:r>
      <w:proofErr w:type="gramEnd"/>
      <w:r w:rsidRPr="6FE8823F">
        <w:rPr>
          <w:rFonts w:ascii="Arial" w:hAnsi="Arial" w:cs="Arial"/>
        </w:rPr>
        <w:t xml:space="preserve"> . . . . . . . . . . . . . . . . . . . . . . . . . . . . . . . . . . . . . . . . . . . . . . . . </w:t>
      </w:r>
      <w:proofErr w:type="gramStart"/>
      <w:r w:rsidRPr="6FE8823F">
        <w:rPr>
          <w:rFonts w:ascii="Arial" w:hAnsi="Arial" w:cs="Arial"/>
        </w:rPr>
        <w:t>. . . .</w:t>
      </w:r>
      <w:proofErr w:type="gramEnd"/>
      <w:r w:rsidRPr="6FE8823F">
        <w:rPr>
          <w:rFonts w:ascii="Arial" w:hAnsi="Arial" w:cs="Arial"/>
        </w:rPr>
        <w:t xml:space="preserve"> .</w:t>
      </w:r>
      <w:r>
        <w:tab/>
      </w:r>
      <w:r w:rsidR="00A04EBF" w:rsidRPr="6FE8823F">
        <w:rPr>
          <w:rFonts w:ascii="Arial" w:hAnsi="Arial" w:cs="Arial"/>
          <w:b/>
          <w:bCs/>
          <w:sz w:val="22"/>
          <w:szCs w:val="22"/>
        </w:rPr>
        <w:t>2</w:t>
      </w:r>
      <w:r w:rsidR="2BD67065" w:rsidRPr="6FE8823F">
        <w:rPr>
          <w:rFonts w:ascii="Arial" w:hAnsi="Arial" w:cs="Arial"/>
          <w:b/>
          <w:bCs/>
          <w:sz w:val="22"/>
          <w:szCs w:val="22"/>
        </w:rPr>
        <w:t>2</w:t>
      </w:r>
    </w:p>
    <w:p w14:paraId="249ABCD7" w14:textId="07875015" w:rsidR="00B81F4D" w:rsidRPr="00267347" w:rsidRDefault="00B81F4D" w:rsidP="00717088">
      <w:pPr>
        <w:rPr>
          <w:rFonts w:ascii="Arial" w:hAnsi="Arial" w:cs="Arial"/>
        </w:rPr>
      </w:pPr>
      <w:r w:rsidRPr="00267347">
        <w:rPr>
          <w:rFonts w:ascii="Arial" w:hAnsi="Arial" w:cs="Arial"/>
        </w:rPr>
        <w:t xml:space="preserve">Transferring </w:t>
      </w:r>
      <w:proofErr w:type="gramStart"/>
      <w:r w:rsidRPr="00267347">
        <w:rPr>
          <w:rFonts w:ascii="Arial" w:hAnsi="Arial" w:cs="Arial"/>
        </w:rPr>
        <w:t xml:space="preserve">Credits  . </w:t>
      </w:r>
      <w:r w:rsidRPr="591C38FA">
        <w:rPr>
          <w:rFonts w:ascii="Arial" w:hAnsi="Arial" w:cs="Arial"/>
        </w:rPr>
        <w:t>. .</w:t>
      </w:r>
      <w:proofErr w:type="gramEnd"/>
      <w:r w:rsidRPr="591C38FA">
        <w:rPr>
          <w:rFonts w:ascii="Arial" w:hAnsi="Arial" w:cs="Arial"/>
        </w:rPr>
        <w:t xml:space="preserve"> . . . . . . . . . . . . . . . . . . . . . . . . . . . . . . . . . . . . . . . . . . . . . . . . . . . . . . </w:t>
      </w:r>
      <w:proofErr w:type="gramStart"/>
      <w:r w:rsidRPr="591C38FA">
        <w:rPr>
          <w:rFonts w:ascii="Arial" w:hAnsi="Arial" w:cs="Arial"/>
        </w:rPr>
        <w:t>. . . .</w:t>
      </w:r>
      <w:proofErr w:type="gramEnd"/>
      <w:r>
        <w:tab/>
      </w:r>
      <w:r w:rsidR="001F7160" w:rsidRPr="591C38FA">
        <w:rPr>
          <w:rFonts w:ascii="Arial" w:hAnsi="Arial" w:cs="Arial"/>
          <w:b/>
          <w:bCs/>
          <w:sz w:val="22"/>
          <w:szCs w:val="22"/>
        </w:rPr>
        <w:t>2</w:t>
      </w:r>
      <w:r w:rsidR="618967CA" w:rsidRPr="591C38FA">
        <w:rPr>
          <w:rFonts w:ascii="Arial" w:hAnsi="Arial" w:cs="Arial"/>
          <w:b/>
          <w:bCs/>
          <w:sz w:val="22"/>
          <w:szCs w:val="22"/>
        </w:rPr>
        <w:t>2</w:t>
      </w:r>
    </w:p>
    <w:p w14:paraId="5F4B3DB9" w14:textId="6EA52894" w:rsidR="00B81F4D" w:rsidRPr="00267347" w:rsidRDefault="00B81F4D" w:rsidP="00717088">
      <w:pPr>
        <w:rPr>
          <w:rFonts w:ascii="Arial" w:hAnsi="Arial" w:cs="Arial"/>
        </w:rPr>
      </w:pPr>
      <w:r w:rsidRPr="00267347">
        <w:rPr>
          <w:rFonts w:ascii="Arial" w:hAnsi="Arial" w:cs="Arial"/>
        </w:rPr>
        <w:t xml:space="preserve">Graduation </w:t>
      </w:r>
      <w:proofErr w:type="gramStart"/>
      <w:r w:rsidRPr="00267347">
        <w:rPr>
          <w:rFonts w:ascii="Arial" w:hAnsi="Arial" w:cs="Arial"/>
        </w:rPr>
        <w:t>Requirements  . . .</w:t>
      </w:r>
      <w:proofErr w:type="gramEnd"/>
      <w:r w:rsidRPr="00267347">
        <w:rPr>
          <w:rFonts w:ascii="Arial" w:hAnsi="Arial" w:cs="Arial"/>
        </w:rPr>
        <w:t xml:space="preserve"> . . . . . . . . . . . . . . . . . . . . . . . . . . . . . . . . . . . . </w:t>
      </w:r>
      <w:proofErr w:type="gramStart"/>
      <w:r w:rsidRPr="00267347">
        <w:rPr>
          <w:rFonts w:ascii="Arial" w:hAnsi="Arial" w:cs="Arial"/>
        </w:rPr>
        <w:t>. . . .</w:t>
      </w:r>
      <w:proofErr w:type="gramEnd"/>
      <w:r w:rsidRPr="00267347">
        <w:rPr>
          <w:rFonts w:ascii="Arial" w:hAnsi="Arial" w:cs="Arial"/>
        </w:rPr>
        <w:t xml:space="preserve"> .  . . . . . . . . . . . .</w:t>
      </w:r>
      <w:r w:rsidRPr="00267347">
        <w:rPr>
          <w:rFonts w:ascii="Arial" w:hAnsi="Arial" w:cs="Arial"/>
        </w:rPr>
        <w:tab/>
      </w:r>
      <w:r w:rsidR="001F7160">
        <w:rPr>
          <w:rFonts w:ascii="Arial" w:hAnsi="Arial" w:cs="Arial"/>
          <w:b/>
          <w:bCs/>
          <w:sz w:val="22"/>
          <w:szCs w:val="22"/>
        </w:rPr>
        <w:t>23</w:t>
      </w:r>
    </w:p>
    <w:p w14:paraId="648BD632" w14:textId="77777777" w:rsidR="00B81F4D" w:rsidRPr="00986E0A" w:rsidRDefault="00B81F4D" w:rsidP="00717088">
      <w:pPr>
        <w:rPr>
          <w:rFonts w:ascii="Arial" w:hAnsi="Arial" w:cs="Arial"/>
          <w:sz w:val="6"/>
          <w:szCs w:val="6"/>
        </w:rPr>
      </w:pPr>
    </w:p>
    <w:p w14:paraId="63A51CE5" w14:textId="77777777" w:rsidR="00B81F4D" w:rsidRPr="00267347" w:rsidRDefault="00B81F4D" w:rsidP="00717088">
      <w:pPr>
        <w:pStyle w:val="Heading8"/>
      </w:pPr>
      <w:r w:rsidRPr="00267347">
        <w:t>School Facilities</w:t>
      </w:r>
    </w:p>
    <w:p w14:paraId="50526A23" w14:textId="4715455C" w:rsidR="00B81F4D" w:rsidRPr="00267347" w:rsidRDefault="00B81F4D">
      <w:pPr>
        <w:tabs>
          <w:tab w:val="left" w:pos="8640"/>
        </w:tabs>
        <w:rPr>
          <w:rFonts w:ascii="Arial" w:hAnsi="Arial" w:cs="Arial"/>
        </w:rPr>
      </w:pPr>
      <w:r w:rsidRPr="00267347">
        <w:rPr>
          <w:rFonts w:ascii="Arial" w:hAnsi="Arial" w:cs="Arial"/>
        </w:rPr>
        <w:t xml:space="preserve">School </w:t>
      </w:r>
      <w:proofErr w:type="gramStart"/>
      <w:r w:rsidRPr="00267347">
        <w:rPr>
          <w:rFonts w:ascii="Arial" w:hAnsi="Arial" w:cs="Arial"/>
        </w:rPr>
        <w:t>Location  . . .</w:t>
      </w:r>
      <w:proofErr w:type="gramEnd"/>
      <w:r w:rsidRPr="00267347">
        <w:rPr>
          <w:rFonts w:ascii="Arial" w:hAnsi="Arial" w:cs="Arial"/>
        </w:rPr>
        <w:t xml:space="preserve"> . . . . . . . . . . . . . . . . . . . . . . . . . . . . . . . . . . . . . . . . . . . . . </w:t>
      </w:r>
      <w:proofErr w:type="gramStart"/>
      <w:r w:rsidRPr="00267347">
        <w:rPr>
          <w:rFonts w:ascii="Arial" w:hAnsi="Arial" w:cs="Arial"/>
        </w:rPr>
        <w:t>. . . .</w:t>
      </w:r>
      <w:proofErr w:type="gramEnd"/>
      <w:r w:rsidRPr="00267347">
        <w:rPr>
          <w:rFonts w:ascii="Arial" w:hAnsi="Arial" w:cs="Arial"/>
        </w:rPr>
        <w:t xml:space="preserve"> .  . . . . . . . . . . </w:t>
      </w:r>
      <w:r w:rsidRPr="00267347">
        <w:rPr>
          <w:rFonts w:ascii="Arial" w:hAnsi="Arial" w:cs="Arial"/>
        </w:rPr>
        <w:tab/>
      </w:r>
      <w:r w:rsidR="00967696">
        <w:rPr>
          <w:rFonts w:ascii="Arial" w:hAnsi="Arial" w:cs="Arial"/>
          <w:b/>
          <w:bCs/>
          <w:sz w:val="22"/>
        </w:rPr>
        <w:t>24</w:t>
      </w:r>
    </w:p>
    <w:p w14:paraId="04BE9E9B" w14:textId="50058A8F" w:rsidR="00B81F4D" w:rsidRPr="00267347" w:rsidRDefault="00B81F4D" w:rsidP="00717088">
      <w:pPr>
        <w:rPr>
          <w:rFonts w:ascii="Arial" w:hAnsi="Arial" w:cs="Arial"/>
        </w:rPr>
      </w:pPr>
      <w:r w:rsidRPr="00267347">
        <w:rPr>
          <w:rFonts w:ascii="Arial" w:hAnsi="Arial" w:cs="Arial"/>
        </w:rPr>
        <w:t>Hours of Operation . . . . . . . . . . . . . . . . . . . . . . . . . . . . . . . . . . . . . . . . . . . . . . . . . . . . . .  . . . . . . . .</w:t>
      </w:r>
      <w:r w:rsidRPr="00267347">
        <w:rPr>
          <w:rFonts w:ascii="Arial" w:hAnsi="Arial" w:cs="Arial"/>
        </w:rPr>
        <w:tab/>
      </w:r>
      <w:r w:rsidR="0060191A">
        <w:rPr>
          <w:rFonts w:ascii="Arial" w:hAnsi="Arial" w:cs="Arial"/>
          <w:b/>
          <w:bCs/>
          <w:sz w:val="22"/>
        </w:rPr>
        <w:t>24</w:t>
      </w:r>
    </w:p>
    <w:p w14:paraId="1FD74447" w14:textId="72CE7539" w:rsidR="00B81F4D" w:rsidRPr="00267347" w:rsidRDefault="00B81F4D" w:rsidP="00717088">
      <w:pPr>
        <w:rPr>
          <w:rFonts w:ascii="Arial" w:hAnsi="Arial" w:cs="Arial"/>
        </w:rPr>
      </w:pPr>
      <w:r w:rsidRPr="00267347">
        <w:rPr>
          <w:rFonts w:ascii="Arial" w:hAnsi="Arial" w:cs="Arial"/>
        </w:rPr>
        <w:t xml:space="preserve">Smoking / </w:t>
      </w:r>
      <w:proofErr w:type="gramStart"/>
      <w:r w:rsidRPr="00267347">
        <w:rPr>
          <w:rFonts w:ascii="Arial" w:hAnsi="Arial" w:cs="Arial"/>
        </w:rPr>
        <w:t>Eating  . . .</w:t>
      </w:r>
      <w:proofErr w:type="gramEnd"/>
      <w:r w:rsidRPr="00267347">
        <w:rPr>
          <w:rFonts w:ascii="Arial" w:hAnsi="Arial" w:cs="Arial"/>
        </w:rPr>
        <w:t xml:space="preserve"> . . . . . . . . . . . . . . . . . . . . . . . . . . . . . . . . . . . . . . . . . . . . . . . . </w:t>
      </w:r>
      <w:proofErr w:type="gramStart"/>
      <w:r w:rsidRPr="00267347">
        <w:rPr>
          <w:rFonts w:ascii="Arial" w:hAnsi="Arial" w:cs="Arial"/>
        </w:rPr>
        <w:t>. . . .</w:t>
      </w:r>
      <w:proofErr w:type="gramEnd"/>
      <w:r w:rsidRPr="00267347">
        <w:rPr>
          <w:rFonts w:ascii="Arial" w:hAnsi="Arial" w:cs="Arial"/>
        </w:rPr>
        <w:t xml:space="preserve"> .  . . . . . . .</w:t>
      </w:r>
      <w:r w:rsidRPr="00267347">
        <w:rPr>
          <w:rFonts w:ascii="Arial" w:hAnsi="Arial" w:cs="Arial"/>
        </w:rPr>
        <w:tab/>
      </w:r>
      <w:r w:rsidR="0060191A">
        <w:rPr>
          <w:rFonts w:ascii="Arial" w:hAnsi="Arial" w:cs="Arial"/>
          <w:b/>
          <w:bCs/>
          <w:sz w:val="22"/>
        </w:rPr>
        <w:t>24</w:t>
      </w:r>
    </w:p>
    <w:p w14:paraId="20631277" w14:textId="1E113128" w:rsidR="00B81F4D" w:rsidRDefault="00B81F4D" w:rsidP="00717088">
      <w:pPr>
        <w:rPr>
          <w:rFonts w:ascii="Arial" w:hAnsi="Arial" w:cs="Arial"/>
          <w:b/>
          <w:sz w:val="22"/>
          <w:szCs w:val="22"/>
        </w:rPr>
      </w:pPr>
      <w:proofErr w:type="gramStart"/>
      <w:r w:rsidRPr="68E5D146">
        <w:rPr>
          <w:rFonts w:ascii="Arial" w:hAnsi="Arial" w:cs="Arial"/>
        </w:rPr>
        <w:t>Parking  . . .</w:t>
      </w:r>
      <w:proofErr w:type="gramEnd"/>
      <w:r w:rsidRPr="68E5D146">
        <w:rPr>
          <w:rFonts w:ascii="Arial" w:hAnsi="Arial" w:cs="Arial"/>
        </w:rPr>
        <w:t xml:space="preserve"> . . . . . . . . . . . . . . . . . . . . . . . . . . . . . . . . . . . . . . . . . . . . . . . . . . . . . . . . . . . . . . . </w:t>
      </w:r>
      <w:proofErr w:type="gramStart"/>
      <w:r w:rsidRPr="68E5D146">
        <w:rPr>
          <w:rFonts w:ascii="Arial" w:hAnsi="Arial" w:cs="Arial"/>
        </w:rPr>
        <w:t>. . . .</w:t>
      </w:r>
      <w:proofErr w:type="gramEnd"/>
      <w:r w:rsidRPr="68E5D146">
        <w:rPr>
          <w:rFonts w:ascii="Arial" w:hAnsi="Arial" w:cs="Arial"/>
        </w:rPr>
        <w:t xml:space="preserve"> .</w:t>
      </w:r>
      <w:r>
        <w:tab/>
      </w:r>
      <w:r w:rsidR="001925DB" w:rsidRPr="68E5D146">
        <w:rPr>
          <w:rFonts w:ascii="Arial" w:hAnsi="Arial" w:cs="Arial"/>
          <w:b/>
          <w:bCs/>
          <w:sz w:val="22"/>
          <w:szCs w:val="22"/>
        </w:rPr>
        <w:t>2</w:t>
      </w:r>
      <w:r w:rsidR="5B9751BA" w:rsidRPr="68E5D146">
        <w:rPr>
          <w:rFonts w:ascii="Arial" w:hAnsi="Arial" w:cs="Arial"/>
          <w:b/>
          <w:bCs/>
          <w:sz w:val="22"/>
          <w:szCs w:val="22"/>
        </w:rPr>
        <w:t>5</w:t>
      </w:r>
    </w:p>
    <w:p w14:paraId="13C81B53" w14:textId="388E43AE" w:rsidR="00B81F4D" w:rsidRPr="008B587C" w:rsidRDefault="00B81F4D" w:rsidP="00717088">
      <w:pPr>
        <w:rPr>
          <w:rFonts w:ascii="Arial" w:hAnsi="Arial" w:cs="Arial"/>
          <w:b/>
          <w:bCs/>
          <w:sz w:val="22"/>
        </w:rPr>
      </w:pPr>
      <w:r>
        <w:rPr>
          <w:rFonts w:ascii="Arial" w:hAnsi="Arial" w:cs="Arial"/>
        </w:rPr>
        <w:t>Transportation</w:t>
      </w:r>
      <w:r w:rsidRPr="00A6496A">
        <w:rPr>
          <w:rFonts w:ascii="Arial" w:hAnsi="Arial" w:cs="Arial"/>
        </w:rPr>
        <w:t xml:space="preserve"> . . . . . . . . . . . . . . . . . . . . . . . . . . . . . . . . . . . . . . . . . . . . . . . . . . . . . . . . . . . . . . . . . .</w:t>
      </w:r>
      <w:r w:rsidRPr="00A6496A">
        <w:rPr>
          <w:rFonts w:ascii="Arial" w:hAnsi="Arial" w:cs="Arial"/>
        </w:rPr>
        <w:tab/>
      </w:r>
      <w:r w:rsidR="001925DB">
        <w:rPr>
          <w:rFonts w:ascii="Arial" w:hAnsi="Arial" w:cs="Arial"/>
          <w:b/>
          <w:bCs/>
          <w:sz w:val="22"/>
        </w:rPr>
        <w:t>25</w:t>
      </w:r>
    </w:p>
    <w:p w14:paraId="7ECD0C8D" w14:textId="07EFC149" w:rsidR="00B81F4D" w:rsidRPr="00A6496A" w:rsidRDefault="00B81F4D" w:rsidP="00717088">
      <w:pPr>
        <w:rPr>
          <w:rFonts w:ascii="Arial" w:hAnsi="Arial" w:cs="Arial"/>
        </w:rPr>
      </w:pPr>
      <w:proofErr w:type="gramStart"/>
      <w:r w:rsidRPr="00A6496A">
        <w:rPr>
          <w:rFonts w:ascii="Arial" w:hAnsi="Arial" w:cs="Arial"/>
        </w:rPr>
        <w:t>Visitors  . . .</w:t>
      </w:r>
      <w:proofErr w:type="gramEnd"/>
      <w:r w:rsidRPr="00A6496A">
        <w:rPr>
          <w:rFonts w:ascii="Arial" w:hAnsi="Arial" w:cs="Arial"/>
        </w:rPr>
        <w:t xml:space="preserve"> . . . . . . . . . . . . . . . . . . . . . . . . . . . . . . . . . . . . . . . . . . . . . . . . . . . . . . . . . . . . . . . </w:t>
      </w:r>
      <w:proofErr w:type="gramStart"/>
      <w:r w:rsidRPr="00A6496A">
        <w:rPr>
          <w:rFonts w:ascii="Arial" w:hAnsi="Arial" w:cs="Arial"/>
        </w:rPr>
        <w:t>. . . .</w:t>
      </w:r>
      <w:proofErr w:type="gramEnd"/>
      <w:r w:rsidRPr="00A6496A">
        <w:rPr>
          <w:rFonts w:ascii="Arial" w:hAnsi="Arial" w:cs="Arial"/>
        </w:rPr>
        <w:t xml:space="preserve"> .</w:t>
      </w:r>
      <w:r w:rsidRPr="00A6496A">
        <w:rPr>
          <w:rFonts w:ascii="Arial" w:hAnsi="Arial" w:cs="Arial"/>
        </w:rPr>
        <w:tab/>
      </w:r>
      <w:r w:rsidR="00B84F8A">
        <w:rPr>
          <w:rFonts w:ascii="Arial" w:hAnsi="Arial" w:cs="Arial"/>
          <w:b/>
          <w:bCs/>
          <w:sz w:val="22"/>
        </w:rPr>
        <w:t>25</w:t>
      </w:r>
    </w:p>
    <w:p w14:paraId="1B676F6A" w14:textId="557CDA67" w:rsidR="00B81F4D" w:rsidRPr="00A6496A" w:rsidRDefault="00B81F4D" w:rsidP="00717088">
      <w:pPr>
        <w:rPr>
          <w:rFonts w:ascii="Arial" w:hAnsi="Arial" w:cs="Arial"/>
        </w:rPr>
      </w:pPr>
      <w:r w:rsidRPr="00A6496A">
        <w:rPr>
          <w:rFonts w:ascii="Arial" w:hAnsi="Arial" w:cs="Arial"/>
        </w:rPr>
        <w:t xml:space="preserve">Emergency Phone </w:t>
      </w:r>
      <w:proofErr w:type="gramStart"/>
      <w:r w:rsidRPr="00A6496A">
        <w:rPr>
          <w:rFonts w:ascii="Arial" w:hAnsi="Arial" w:cs="Arial"/>
        </w:rPr>
        <w:t>Calls  . . .</w:t>
      </w:r>
      <w:proofErr w:type="gramEnd"/>
      <w:r w:rsidRPr="00A6496A">
        <w:rPr>
          <w:rFonts w:ascii="Arial" w:hAnsi="Arial" w:cs="Arial"/>
        </w:rPr>
        <w:t xml:space="preserve"> . . . . . . . . . . . . . . . . . . . . . . . . . . . </w:t>
      </w:r>
      <w:proofErr w:type="gramStart"/>
      <w:r w:rsidRPr="00A6496A">
        <w:rPr>
          <w:rFonts w:ascii="Arial" w:hAnsi="Arial" w:cs="Arial"/>
        </w:rPr>
        <w:t>. . . .</w:t>
      </w:r>
      <w:proofErr w:type="gramEnd"/>
      <w:r w:rsidRPr="00A6496A">
        <w:rPr>
          <w:rFonts w:ascii="Arial" w:hAnsi="Arial" w:cs="Arial"/>
        </w:rPr>
        <w:t xml:space="preserve">  . . . . . . . . . . . . . . . . . . . . . . .</w:t>
      </w:r>
      <w:r w:rsidRPr="00A6496A">
        <w:rPr>
          <w:rFonts w:ascii="Arial" w:hAnsi="Arial" w:cs="Arial"/>
        </w:rPr>
        <w:tab/>
      </w:r>
      <w:r w:rsidR="00B84F8A">
        <w:rPr>
          <w:rFonts w:ascii="Arial" w:hAnsi="Arial" w:cs="Arial"/>
          <w:b/>
          <w:bCs/>
          <w:sz w:val="22"/>
        </w:rPr>
        <w:t>25</w:t>
      </w:r>
    </w:p>
    <w:p w14:paraId="6A2A0874" w14:textId="77777777" w:rsidR="00B81F4D" w:rsidRPr="00986E0A" w:rsidRDefault="00B81F4D" w:rsidP="00717088">
      <w:pPr>
        <w:rPr>
          <w:rFonts w:ascii="Arial" w:hAnsi="Arial" w:cs="Arial"/>
          <w:sz w:val="6"/>
          <w:szCs w:val="6"/>
        </w:rPr>
      </w:pPr>
    </w:p>
    <w:p w14:paraId="699326E6" w14:textId="77777777" w:rsidR="00B81F4D" w:rsidRPr="00A6496A" w:rsidRDefault="00B81F4D" w:rsidP="00717088">
      <w:pPr>
        <w:pStyle w:val="Heading8"/>
      </w:pPr>
      <w:r w:rsidRPr="00A6496A">
        <w:t>Safety</w:t>
      </w:r>
    </w:p>
    <w:p w14:paraId="4D4840D0" w14:textId="11FF7C38" w:rsidR="00B81F4D" w:rsidRPr="00A6496A" w:rsidRDefault="00B81F4D" w:rsidP="00717088">
      <w:pPr>
        <w:rPr>
          <w:rFonts w:ascii="Arial" w:hAnsi="Arial" w:cs="Arial"/>
          <w:b/>
          <w:bCs/>
          <w:sz w:val="22"/>
        </w:rPr>
      </w:pPr>
      <w:r w:rsidRPr="00A6496A">
        <w:rPr>
          <w:rFonts w:ascii="Arial" w:hAnsi="Arial" w:cs="Arial"/>
        </w:rPr>
        <w:t>Fire Alarms . . . . . . . . . . . . . . . . . . . . . . . . . . . . . . . . . . . . . . . . . . . . . . . . . . .  . . . . . . . . . . . . . . . . .</w:t>
      </w:r>
      <w:r w:rsidRPr="00A6496A">
        <w:rPr>
          <w:rFonts w:ascii="Arial" w:hAnsi="Arial" w:cs="Arial"/>
        </w:rPr>
        <w:tab/>
      </w:r>
      <w:r w:rsidR="00B84F8A">
        <w:rPr>
          <w:rFonts w:ascii="Arial" w:hAnsi="Arial" w:cs="Arial"/>
          <w:b/>
          <w:bCs/>
          <w:sz w:val="22"/>
        </w:rPr>
        <w:t>26</w:t>
      </w:r>
    </w:p>
    <w:p w14:paraId="67EB3DAF" w14:textId="0776FA49" w:rsidR="00B81F4D" w:rsidRPr="00A6496A" w:rsidRDefault="00B81F4D">
      <w:pPr>
        <w:tabs>
          <w:tab w:val="left" w:pos="8640"/>
        </w:tabs>
        <w:rPr>
          <w:rFonts w:ascii="Arial" w:hAnsi="Arial" w:cs="Arial"/>
        </w:rPr>
      </w:pPr>
      <w:r w:rsidRPr="00A6496A">
        <w:rPr>
          <w:rFonts w:ascii="Arial" w:hAnsi="Arial" w:cs="Arial"/>
        </w:rPr>
        <w:t xml:space="preserve">Weather-Related Closings. . . . . . . . . . . . . . . . . . . . . . . . . . . . . . . . . . . . . . . . . . . . . . . . . . . </w:t>
      </w:r>
      <w:proofErr w:type="gramStart"/>
      <w:r w:rsidRPr="00A6496A">
        <w:rPr>
          <w:rFonts w:ascii="Arial" w:hAnsi="Arial" w:cs="Arial"/>
        </w:rPr>
        <w:t>. . .  .</w:t>
      </w:r>
      <w:proofErr w:type="gramEnd"/>
      <w:r w:rsidRPr="00A6496A">
        <w:rPr>
          <w:rFonts w:ascii="Arial" w:hAnsi="Arial" w:cs="Arial"/>
        </w:rPr>
        <w:t xml:space="preserve"> . </w:t>
      </w:r>
      <w:r>
        <w:rPr>
          <w:rFonts w:ascii="Arial" w:hAnsi="Arial" w:cs="Arial"/>
        </w:rPr>
        <w:tab/>
      </w:r>
      <w:r w:rsidR="00B84F8A">
        <w:rPr>
          <w:rFonts w:ascii="Arial" w:hAnsi="Arial" w:cs="Arial"/>
          <w:b/>
          <w:bCs/>
          <w:sz w:val="22"/>
        </w:rPr>
        <w:t>26</w:t>
      </w:r>
    </w:p>
    <w:p w14:paraId="46AA3F69" w14:textId="0A1739C8" w:rsidR="00B81F4D" w:rsidRPr="00A6496A" w:rsidRDefault="00B81F4D" w:rsidP="00717088">
      <w:pPr>
        <w:rPr>
          <w:rFonts w:ascii="Arial" w:hAnsi="Arial" w:cs="Arial"/>
        </w:rPr>
      </w:pPr>
      <w:r w:rsidRPr="00A6496A">
        <w:rPr>
          <w:rFonts w:ascii="Arial" w:hAnsi="Arial" w:cs="Arial"/>
        </w:rPr>
        <w:t xml:space="preserve">Reporting </w:t>
      </w:r>
      <w:proofErr w:type="gramStart"/>
      <w:r w:rsidRPr="00A6496A">
        <w:rPr>
          <w:rFonts w:ascii="Arial" w:hAnsi="Arial" w:cs="Arial"/>
        </w:rPr>
        <w:t>Injuries  . . .</w:t>
      </w:r>
      <w:proofErr w:type="gramEnd"/>
      <w:r w:rsidRPr="00A6496A">
        <w:rPr>
          <w:rFonts w:ascii="Arial" w:hAnsi="Arial" w:cs="Arial"/>
        </w:rPr>
        <w:t xml:space="preserve"> . . . . . . . . . . . . . . . . . . . . . . . . . . . . . . . . . . . . . . . . . . . . . . . . . . . . . . . . . . . .</w:t>
      </w:r>
      <w:r w:rsidRPr="00A6496A">
        <w:rPr>
          <w:rFonts w:ascii="Arial" w:hAnsi="Arial" w:cs="Arial"/>
        </w:rPr>
        <w:tab/>
      </w:r>
      <w:r w:rsidR="00B84F8A">
        <w:rPr>
          <w:rFonts w:ascii="Arial" w:hAnsi="Arial" w:cs="Arial"/>
          <w:b/>
          <w:bCs/>
          <w:sz w:val="22"/>
        </w:rPr>
        <w:t>26</w:t>
      </w:r>
    </w:p>
    <w:p w14:paraId="0C4F7B03" w14:textId="6A96E582" w:rsidR="00B81F4D" w:rsidRPr="00A6496A" w:rsidRDefault="00B81F4D" w:rsidP="00717088">
      <w:pPr>
        <w:rPr>
          <w:rFonts w:ascii="Arial" w:hAnsi="Arial" w:cs="Arial"/>
        </w:rPr>
      </w:pPr>
      <w:proofErr w:type="gramStart"/>
      <w:r w:rsidRPr="68823C6A">
        <w:rPr>
          <w:rFonts w:ascii="Arial" w:hAnsi="Arial" w:cs="Arial"/>
        </w:rPr>
        <w:t>Harassment  . . .</w:t>
      </w:r>
      <w:proofErr w:type="gramEnd"/>
      <w:r w:rsidRPr="68823C6A">
        <w:rPr>
          <w:rFonts w:ascii="Arial" w:hAnsi="Arial" w:cs="Arial"/>
        </w:rPr>
        <w:t xml:space="preserve"> . . . . . . . . . . . . . . . . . . . . . . . . . . . . . . . . . . . . . . . . . . . . . . . . . . . . . . </w:t>
      </w:r>
      <w:proofErr w:type="gramStart"/>
      <w:r w:rsidRPr="68823C6A">
        <w:rPr>
          <w:rFonts w:ascii="Arial" w:hAnsi="Arial" w:cs="Arial"/>
        </w:rPr>
        <w:t>. . . .</w:t>
      </w:r>
      <w:proofErr w:type="gramEnd"/>
      <w:r w:rsidRPr="68823C6A">
        <w:rPr>
          <w:rFonts w:ascii="Arial" w:hAnsi="Arial" w:cs="Arial"/>
        </w:rPr>
        <w:t xml:space="preserve">  . . . . . .</w:t>
      </w:r>
      <w:r>
        <w:tab/>
      </w:r>
      <w:r w:rsidR="00107A63" w:rsidRPr="68823C6A">
        <w:rPr>
          <w:rFonts w:ascii="Arial" w:hAnsi="Arial" w:cs="Arial"/>
          <w:b/>
          <w:bCs/>
          <w:sz w:val="22"/>
          <w:szCs w:val="22"/>
        </w:rPr>
        <w:t>2</w:t>
      </w:r>
      <w:r w:rsidR="1388D097" w:rsidRPr="68823C6A">
        <w:rPr>
          <w:rFonts w:ascii="Arial" w:hAnsi="Arial" w:cs="Arial"/>
          <w:b/>
          <w:bCs/>
          <w:sz w:val="22"/>
          <w:szCs w:val="22"/>
        </w:rPr>
        <w:t>6</w:t>
      </w:r>
    </w:p>
    <w:p w14:paraId="602EC9BA" w14:textId="54C03548" w:rsidR="00B81F4D" w:rsidRPr="00A6496A" w:rsidRDefault="00B81F4D" w:rsidP="00717088">
      <w:pPr>
        <w:rPr>
          <w:rFonts w:ascii="Arial" w:hAnsi="Arial" w:cs="Arial"/>
        </w:rPr>
      </w:pPr>
      <w:r w:rsidRPr="7D4D7D8F">
        <w:rPr>
          <w:rFonts w:ascii="Arial" w:hAnsi="Arial" w:cs="Arial"/>
        </w:rPr>
        <w:t xml:space="preserve">Drug-Free </w:t>
      </w:r>
      <w:proofErr w:type="gramStart"/>
      <w:r w:rsidRPr="7D4D7D8F">
        <w:rPr>
          <w:rFonts w:ascii="Arial" w:hAnsi="Arial" w:cs="Arial"/>
        </w:rPr>
        <w:t>School  . . .</w:t>
      </w:r>
      <w:proofErr w:type="gramEnd"/>
      <w:r w:rsidRPr="7D4D7D8F">
        <w:rPr>
          <w:rFonts w:ascii="Arial" w:hAnsi="Arial" w:cs="Arial"/>
        </w:rPr>
        <w:t xml:space="preserve"> . . . . . . . . . . . . . . . . . . . . . . . . . . . . . . . . . . . . . . . . . . . . . . . . . . . . . . . . . . . .</w:t>
      </w:r>
      <w:r>
        <w:tab/>
      </w:r>
      <w:r w:rsidR="00107A63" w:rsidRPr="7D4D7D8F">
        <w:rPr>
          <w:rFonts w:ascii="Arial" w:hAnsi="Arial" w:cs="Arial"/>
          <w:b/>
          <w:bCs/>
          <w:sz w:val="22"/>
          <w:szCs w:val="22"/>
        </w:rPr>
        <w:t>2</w:t>
      </w:r>
      <w:r w:rsidR="1B84F94B" w:rsidRPr="7D4D7D8F">
        <w:rPr>
          <w:rFonts w:ascii="Arial" w:hAnsi="Arial" w:cs="Arial"/>
          <w:b/>
          <w:bCs/>
          <w:sz w:val="22"/>
          <w:szCs w:val="22"/>
        </w:rPr>
        <w:t>6</w:t>
      </w:r>
    </w:p>
    <w:p w14:paraId="0AFFEE00" w14:textId="40AC2AE5" w:rsidR="00B81F4D" w:rsidRPr="00A6496A" w:rsidRDefault="00B81F4D" w:rsidP="00717088">
      <w:pPr>
        <w:rPr>
          <w:rFonts w:ascii="Arial" w:hAnsi="Arial" w:cs="Arial"/>
        </w:rPr>
      </w:pPr>
      <w:r w:rsidRPr="00A6496A">
        <w:rPr>
          <w:rFonts w:ascii="Arial" w:hAnsi="Arial" w:cs="Arial"/>
        </w:rPr>
        <w:t xml:space="preserve">Non-Custodial </w:t>
      </w:r>
      <w:proofErr w:type="gramStart"/>
      <w:r w:rsidRPr="00A6496A">
        <w:rPr>
          <w:rFonts w:ascii="Arial" w:hAnsi="Arial" w:cs="Arial"/>
        </w:rPr>
        <w:t>Parents  . . .</w:t>
      </w:r>
      <w:proofErr w:type="gramEnd"/>
      <w:r w:rsidRPr="00A6496A">
        <w:rPr>
          <w:rFonts w:ascii="Arial" w:hAnsi="Arial" w:cs="Arial"/>
        </w:rPr>
        <w:t xml:space="preserve"> . . . . . . . . . . . . . . . . . . . . . . . . . . . . . . . . . . . . . . . . . . . . . . . . . . . </w:t>
      </w:r>
      <w:proofErr w:type="gramStart"/>
      <w:r w:rsidRPr="00A6496A">
        <w:rPr>
          <w:rFonts w:ascii="Arial" w:hAnsi="Arial" w:cs="Arial"/>
        </w:rPr>
        <w:t>. . . .</w:t>
      </w:r>
      <w:proofErr w:type="gramEnd"/>
      <w:r w:rsidRPr="00A6496A">
        <w:rPr>
          <w:rFonts w:ascii="Arial" w:hAnsi="Arial" w:cs="Arial"/>
        </w:rPr>
        <w:t xml:space="preserve"> .</w:t>
      </w:r>
      <w:r w:rsidRPr="00A6496A">
        <w:rPr>
          <w:rFonts w:ascii="Arial" w:hAnsi="Arial" w:cs="Arial"/>
        </w:rPr>
        <w:tab/>
      </w:r>
      <w:r w:rsidR="00107A63">
        <w:rPr>
          <w:rFonts w:ascii="Arial" w:hAnsi="Arial" w:cs="Arial"/>
          <w:b/>
          <w:bCs/>
          <w:sz w:val="22"/>
        </w:rPr>
        <w:t>2</w:t>
      </w:r>
      <w:r w:rsidR="00986E0A">
        <w:rPr>
          <w:rFonts w:ascii="Arial" w:hAnsi="Arial" w:cs="Arial"/>
          <w:b/>
          <w:bCs/>
          <w:sz w:val="22"/>
        </w:rPr>
        <w:t>7</w:t>
      </w:r>
    </w:p>
    <w:p w14:paraId="175A2F79" w14:textId="77777777" w:rsidR="00B81F4D" w:rsidRPr="00986E0A" w:rsidRDefault="00B81F4D" w:rsidP="00717088">
      <w:pPr>
        <w:pStyle w:val="Heading8"/>
        <w:rPr>
          <w:sz w:val="6"/>
          <w:szCs w:val="6"/>
        </w:rPr>
      </w:pPr>
    </w:p>
    <w:p w14:paraId="79DBF4A5" w14:textId="77777777" w:rsidR="00B81F4D" w:rsidRPr="00A6496A" w:rsidRDefault="00B81F4D" w:rsidP="00717088">
      <w:pPr>
        <w:pStyle w:val="Heading8"/>
      </w:pPr>
      <w:r>
        <w:t>Contract</w:t>
      </w:r>
    </w:p>
    <w:p w14:paraId="064546EB" w14:textId="30B3C0C2" w:rsidR="00B81F4D" w:rsidRDefault="00B81F4D">
      <w:pPr>
        <w:pStyle w:val="Heading8"/>
        <w:tabs>
          <w:tab w:val="left" w:pos="8640"/>
        </w:tabs>
      </w:pPr>
      <w:r>
        <w:rPr>
          <w:b w:val="0"/>
          <w:sz w:val="20"/>
        </w:rPr>
        <w:t>Student Parent Contract</w:t>
      </w:r>
      <w:r w:rsidRPr="00DC0A40">
        <w:rPr>
          <w:b w:val="0"/>
          <w:sz w:val="20"/>
        </w:rPr>
        <w:t xml:space="preserve"> . . . . . . . . . . . . . . . . . . . . . . . . . . . . . . . . . . . . . . . . . . . . . . . . . . . . . . </w:t>
      </w:r>
      <w:proofErr w:type="gramStart"/>
      <w:r w:rsidRPr="00DC0A40">
        <w:rPr>
          <w:b w:val="0"/>
          <w:sz w:val="20"/>
        </w:rPr>
        <w:t>. . . .</w:t>
      </w:r>
      <w:proofErr w:type="gramEnd"/>
      <w:r w:rsidRPr="00DC0A40">
        <w:rPr>
          <w:b w:val="0"/>
          <w:sz w:val="20"/>
        </w:rPr>
        <w:tab/>
      </w:r>
      <w:r>
        <w:t>2</w:t>
      </w:r>
      <w:r w:rsidR="00986E0A">
        <w:t>8</w:t>
      </w:r>
    </w:p>
    <w:p w14:paraId="67E7F545" w14:textId="77777777" w:rsidR="00272DD5" w:rsidRPr="00272DD5" w:rsidRDefault="00272DD5" w:rsidP="00272DD5"/>
    <w:p w14:paraId="63D2E3DF" w14:textId="77777777" w:rsidR="008B1ADD" w:rsidRDefault="008B1ADD" w:rsidP="00BF5D9A">
      <w:pPr>
        <w:pStyle w:val="Heading2"/>
        <w:rPr>
          <w:rFonts w:ascii="Arial" w:hAnsi="Arial" w:cs="Arial"/>
          <w:sz w:val="36"/>
          <w:szCs w:val="36"/>
        </w:rPr>
      </w:pPr>
    </w:p>
    <w:p w14:paraId="184F5ED9" w14:textId="77777777" w:rsidR="00953CA9" w:rsidRDefault="00953CA9" w:rsidP="00BF5D9A">
      <w:pPr>
        <w:pStyle w:val="Heading2"/>
        <w:rPr>
          <w:rFonts w:ascii="Arial" w:hAnsi="Arial" w:cs="Arial"/>
          <w:sz w:val="36"/>
          <w:szCs w:val="36"/>
        </w:rPr>
      </w:pPr>
    </w:p>
    <w:p w14:paraId="0F557349" w14:textId="33031528" w:rsidR="00706CF9" w:rsidRPr="00A6496A" w:rsidRDefault="00706CF9" w:rsidP="00BF5D9A">
      <w:pPr>
        <w:pStyle w:val="Heading2"/>
      </w:pPr>
      <w:r w:rsidRPr="673F61CA">
        <w:rPr>
          <w:rFonts w:ascii="Arial" w:hAnsi="Arial" w:cs="Arial"/>
          <w:sz w:val="36"/>
          <w:szCs w:val="36"/>
        </w:rPr>
        <w:t>Admission</w:t>
      </w:r>
      <w:r w:rsidR="000B6E6F" w:rsidRPr="673F61CA">
        <w:rPr>
          <w:rFonts w:ascii="Arial" w:hAnsi="Arial" w:cs="Arial"/>
          <w:sz w:val="36"/>
          <w:szCs w:val="36"/>
        </w:rPr>
        <w:t xml:space="preserve"> </w:t>
      </w:r>
      <w:r w:rsidR="00D01A9A" w:rsidRPr="673F61CA">
        <w:rPr>
          <w:rFonts w:ascii="Arial" w:hAnsi="Arial" w:cs="Arial"/>
          <w:sz w:val="36"/>
          <w:szCs w:val="36"/>
        </w:rPr>
        <w:t>/</w:t>
      </w:r>
      <w:r w:rsidR="000B6E6F" w:rsidRPr="673F61CA">
        <w:rPr>
          <w:rFonts w:ascii="Arial" w:hAnsi="Arial" w:cs="Arial"/>
          <w:sz w:val="36"/>
          <w:szCs w:val="36"/>
        </w:rPr>
        <w:t xml:space="preserve"> </w:t>
      </w:r>
      <w:r w:rsidR="00D01A9A" w:rsidRPr="673F61CA">
        <w:rPr>
          <w:rFonts w:ascii="Arial" w:hAnsi="Arial" w:cs="Arial"/>
          <w:sz w:val="36"/>
          <w:szCs w:val="36"/>
        </w:rPr>
        <w:t>Enrollment</w:t>
      </w:r>
      <w:r w:rsidRPr="673F61CA">
        <w:rPr>
          <w:rFonts w:ascii="Arial" w:hAnsi="Arial" w:cs="Arial"/>
          <w:sz w:val="36"/>
          <w:szCs w:val="36"/>
        </w:rPr>
        <w:t xml:space="preserve"> Information</w:t>
      </w:r>
    </w:p>
    <w:p w14:paraId="5C348345" w14:textId="77777777" w:rsidR="00706CF9" w:rsidRPr="00A6496A" w:rsidRDefault="00706CF9" w:rsidP="00BF5D9A">
      <w:pPr>
        <w:rPr>
          <w:rFonts w:ascii="Arial" w:hAnsi="Arial" w:cs="Arial"/>
          <w:sz w:val="24"/>
          <w:szCs w:val="24"/>
        </w:rPr>
      </w:pPr>
    </w:p>
    <w:p w14:paraId="659CE068" w14:textId="5D621976" w:rsidR="00706CF9" w:rsidRPr="00FE05F0" w:rsidRDefault="00706CF9" w:rsidP="00BF5D9A">
      <w:pPr>
        <w:pStyle w:val="Heading3"/>
        <w:tabs>
          <w:tab w:val="clear" w:pos="360"/>
          <w:tab w:val="num" w:pos="450"/>
        </w:tabs>
        <w:ind w:left="540" w:hanging="540"/>
        <w:rPr>
          <w:rFonts w:ascii="Arial" w:hAnsi="Arial" w:cs="Arial"/>
          <w:b/>
          <w:bCs/>
          <w:sz w:val="28"/>
          <w:szCs w:val="28"/>
        </w:rPr>
      </w:pPr>
      <w:r w:rsidRPr="00FE05F0">
        <w:rPr>
          <w:rFonts w:ascii="Arial" w:hAnsi="Arial" w:cs="Arial"/>
          <w:b/>
          <w:bCs/>
          <w:sz w:val="28"/>
          <w:szCs w:val="28"/>
        </w:rPr>
        <w:t>Enrollment</w:t>
      </w:r>
    </w:p>
    <w:p w14:paraId="4E59D6AA" w14:textId="77777777" w:rsidR="00706CF9" w:rsidRPr="00A6496A" w:rsidRDefault="00706CF9" w:rsidP="00BF5D9A">
      <w:pPr>
        <w:ind w:left="360"/>
        <w:rPr>
          <w:rFonts w:ascii="Arial" w:hAnsi="Arial" w:cs="Arial"/>
          <w:sz w:val="24"/>
          <w:szCs w:val="24"/>
        </w:rPr>
      </w:pPr>
    </w:p>
    <w:p w14:paraId="19B782D3" w14:textId="4BD7DE57" w:rsidR="00DE558F" w:rsidRPr="00C70414" w:rsidRDefault="00963945" w:rsidP="00DE558F">
      <w:pPr>
        <w:numPr>
          <w:ilvl w:val="1"/>
          <w:numId w:val="2"/>
        </w:numPr>
        <w:tabs>
          <w:tab w:val="clear" w:pos="990"/>
          <w:tab w:val="num" w:pos="900"/>
        </w:tabs>
        <w:ind w:left="900"/>
        <w:rPr>
          <w:rFonts w:ascii="Arial" w:hAnsi="Arial" w:cs="Arial"/>
          <w:color w:val="050708"/>
          <w:sz w:val="26"/>
          <w:szCs w:val="26"/>
          <w:shd w:val="clear" w:color="auto" w:fill="FFFFFF"/>
        </w:rPr>
      </w:pPr>
      <w:r w:rsidRPr="00C70414">
        <w:rPr>
          <w:rFonts w:ascii="Arial" w:hAnsi="Arial" w:cs="Arial"/>
          <w:color w:val="050708"/>
          <w:sz w:val="26"/>
          <w:szCs w:val="26"/>
          <w:shd w:val="clear" w:color="auto" w:fill="FFFFFF"/>
        </w:rPr>
        <w:t xml:space="preserve">Applications are accepted year-round at the school. Any student who meets the eligibility requirements under state law for enrollment in a public school is eligible to apply. </w:t>
      </w:r>
      <w:r w:rsidR="0080225B" w:rsidRPr="00C70414">
        <w:rPr>
          <w:rFonts w:ascii="Arial" w:hAnsi="Arial" w:cs="Arial"/>
          <w:color w:val="050708"/>
          <w:sz w:val="26"/>
          <w:szCs w:val="26"/>
          <w:shd w:val="clear" w:color="auto" w:fill="FFFFFF"/>
        </w:rPr>
        <w:t xml:space="preserve">Once students complete an application, they will be admitted to the school regardless of race, </w:t>
      </w:r>
      <w:r w:rsidR="00C22DFF" w:rsidRPr="00C70414">
        <w:rPr>
          <w:rFonts w:ascii="Arial" w:hAnsi="Arial" w:cs="Arial"/>
          <w:color w:val="050708"/>
          <w:sz w:val="26"/>
          <w:szCs w:val="26"/>
          <w:shd w:val="clear" w:color="auto" w:fill="FFFFFF"/>
        </w:rPr>
        <w:t>gender,</w:t>
      </w:r>
      <w:r w:rsidR="0080225B" w:rsidRPr="00C70414">
        <w:rPr>
          <w:rFonts w:ascii="Arial" w:hAnsi="Arial" w:cs="Arial"/>
          <w:color w:val="050708"/>
          <w:sz w:val="26"/>
          <w:szCs w:val="26"/>
          <w:shd w:val="clear" w:color="auto" w:fill="FFFFFF"/>
        </w:rPr>
        <w:t xml:space="preserve"> religion or ethnic origin</w:t>
      </w:r>
      <w:r w:rsidR="00DE558F" w:rsidRPr="00C70414">
        <w:rPr>
          <w:rFonts w:ascii="Arial" w:hAnsi="Arial" w:cs="Arial"/>
          <w:color w:val="050708"/>
          <w:sz w:val="26"/>
          <w:szCs w:val="26"/>
          <w:shd w:val="clear" w:color="auto" w:fill="FFFFFF"/>
        </w:rPr>
        <w:t>. If the number of all eligible applicants for enrollment exceeds the school’s capacity, the school shall perform a random selection process to determine which students are enrolled and which students are placed on a waiting list in the order determined by the lottery.</w:t>
      </w:r>
    </w:p>
    <w:p w14:paraId="291CD570" w14:textId="6CFD95FA" w:rsidR="00706CF9" w:rsidRPr="007339BE" w:rsidRDefault="000F115F" w:rsidP="00627D29">
      <w:pPr>
        <w:ind w:left="900"/>
        <w:rPr>
          <w:rFonts w:ascii="Arial" w:hAnsi="Arial" w:cs="Arial"/>
          <w:sz w:val="24"/>
          <w:szCs w:val="24"/>
        </w:rPr>
      </w:pPr>
      <w:r w:rsidRPr="673F61CA">
        <w:rPr>
          <w:rFonts w:ascii="Arial" w:hAnsi="Arial" w:cs="Arial"/>
          <w:sz w:val="24"/>
          <w:szCs w:val="24"/>
        </w:rPr>
        <w:t xml:space="preserve"> </w:t>
      </w:r>
    </w:p>
    <w:p w14:paraId="074FD720" w14:textId="416544D0" w:rsidR="00890220" w:rsidRPr="00B40E0A" w:rsidRDefault="00890220" w:rsidP="00B40E0A">
      <w:pPr>
        <w:numPr>
          <w:ilvl w:val="1"/>
          <w:numId w:val="2"/>
        </w:numPr>
        <w:tabs>
          <w:tab w:val="clear" w:pos="990"/>
          <w:tab w:val="num" w:pos="900"/>
        </w:tabs>
        <w:ind w:left="900"/>
        <w:rPr>
          <w:rFonts w:ascii="Arial" w:hAnsi="Arial" w:cs="Arial"/>
          <w:sz w:val="24"/>
          <w:szCs w:val="24"/>
        </w:rPr>
      </w:pPr>
      <w:r w:rsidRPr="423FC64A">
        <w:rPr>
          <w:rFonts w:ascii="Arial" w:hAnsi="Arial" w:cs="Arial"/>
          <w:sz w:val="24"/>
          <w:szCs w:val="24"/>
        </w:rPr>
        <w:t xml:space="preserve">Interested students must </w:t>
      </w:r>
      <w:r w:rsidR="00AA009A" w:rsidRPr="00C70414">
        <w:rPr>
          <w:rFonts w:ascii="Arial" w:hAnsi="Arial" w:cs="Arial"/>
          <w:sz w:val="24"/>
          <w:szCs w:val="24"/>
        </w:rPr>
        <w:t>complete</w:t>
      </w:r>
      <w:r w:rsidR="003C2F32" w:rsidRPr="00C70414">
        <w:rPr>
          <w:rFonts w:ascii="Arial" w:hAnsi="Arial" w:cs="Arial"/>
          <w:sz w:val="24"/>
          <w:szCs w:val="24"/>
        </w:rPr>
        <w:t xml:space="preserve"> an enrollment interest form</w:t>
      </w:r>
      <w:r w:rsidRPr="423FC64A">
        <w:rPr>
          <w:rFonts w:ascii="Arial" w:hAnsi="Arial" w:cs="Arial"/>
          <w:sz w:val="24"/>
          <w:szCs w:val="24"/>
        </w:rPr>
        <w:t xml:space="preserve"> online </w:t>
      </w:r>
      <w:r w:rsidR="00972EF0">
        <w:rPr>
          <w:rFonts w:ascii="Arial" w:hAnsi="Arial" w:cs="Arial"/>
          <w:sz w:val="24"/>
          <w:szCs w:val="24"/>
        </w:rPr>
        <w:t xml:space="preserve">at </w:t>
      </w:r>
      <w:hyperlink r:id="rId15" w:history="1">
        <w:r w:rsidR="00A43E77" w:rsidRPr="00DB6968">
          <w:rPr>
            <w:rStyle w:val="Hyperlink"/>
            <w:rFonts w:ascii="Arial" w:hAnsi="Arial" w:cs="Arial"/>
            <w:sz w:val="24"/>
            <w:szCs w:val="24"/>
          </w:rPr>
          <w:t>https://www.northnicholashs.com/</w:t>
        </w:r>
      </w:hyperlink>
      <w:r w:rsidR="00B40E0A">
        <w:rPr>
          <w:rFonts w:ascii="Arial" w:hAnsi="Arial" w:cs="Arial"/>
          <w:sz w:val="24"/>
          <w:szCs w:val="24"/>
        </w:rPr>
        <w:t xml:space="preserve"> </w:t>
      </w:r>
      <w:r w:rsidR="27FDE20D" w:rsidRPr="00B40E0A">
        <w:rPr>
          <w:rFonts w:ascii="Arial" w:hAnsi="Arial" w:cs="Arial"/>
          <w:sz w:val="24"/>
          <w:szCs w:val="24"/>
        </w:rPr>
        <w:t>and/or</w:t>
      </w:r>
      <w:r w:rsidRPr="00B40E0A">
        <w:rPr>
          <w:rFonts w:ascii="Arial" w:hAnsi="Arial" w:cs="Arial"/>
          <w:sz w:val="24"/>
          <w:szCs w:val="24"/>
        </w:rPr>
        <w:t xml:space="preserve"> complete an application and return it to the school.  If the student has a copy of his/her transcripts or other records, these should also be attached.  If the student does not have a copy of his/her transcripts, the student and/or the parent/guardian will need to sign a “Request for Records” form.  These records will only be used to verify existing credits. </w:t>
      </w:r>
    </w:p>
    <w:p w14:paraId="0E830D4C" w14:textId="77777777" w:rsidR="00706CF9" w:rsidRPr="007339BE" w:rsidRDefault="00706CF9" w:rsidP="00BF5D9A">
      <w:pPr>
        <w:ind w:left="720"/>
        <w:rPr>
          <w:rFonts w:ascii="Arial" w:hAnsi="Arial" w:cs="Arial"/>
          <w:sz w:val="24"/>
          <w:szCs w:val="24"/>
        </w:rPr>
      </w:pPr>
    </w:p>
    <w:p w14:paraId="4BFE6013" w14:textId="38D932B9" w:rsidR="00EB2286" w:rsidRDefault="00706CF9" w:rsidP="00BF5D9A">
      <w:pPr>
        <w:numPr>
          <w:ilvl w:val="1"/>
          <w:numId w:val="2"/>
        </w:numPr>
        <w:tabs>
          <w:tab w:val="num" w:pos="900"/>
        </w:tabs>
        <w:ind w:left="900"/>
        <w:rPr>
          <w:rFonts w:ascii="Arial" w:hAnsi="Arial" w:cs="Arial"/>
          <w:sz w:val="24"/>
          <w:szCs w:val="24"/>
        </w:rPr>
      </w:pPr>
      <w:r w:rsidRPr="673F61CA">
        <w:rPr>
          <w:rFonts w:ascii="Arial" w:hAnsi="Arial" w:cs="Arial"/>
          <w:sz w:val="24"/>
          <w:szCs w:val="24"/>
        </w:rPr>
        <w:t>Within five working days, the student will be notified of the</w:t>
      </w:r>
      <w:r w:rsidR="00771BE7" w:rsidRPr="673F61CA">
        <w:rPr>
          <w:rFonts w:ascii="Arial" w:hAnsi="Arial" w:cs="Arial"/>
          <w:sz w:val="24"/>
          <w:szCs w:val="24"/>
        </w:rPr>
        <w:t>ir</w:t>
      </w:r>
      <w:r w:rsidRPr="673F61CA">
        <w:rPr>
          <w:rFonts w:ascii="Arial" w:hAnsi="Arial" w:cs="Arial"/>
          <w:sz w:val="24"/>
          <w:szCs w:val="24"/>
        </w:rPr>
        <w:t xml:space="preserve"> enrollment status.  If accepted, the student </w:t>
      </w:r>
      <w:r w:rsidR="002A19BC" w:rsidRPr="673F61CA">
        <w:rPr>
          <w:rFonts w:ascii="Arial" w:hAnsi="Arial" w:cs="Arial"/>
          <w:sz w:val="24"/>
          <w:szCs w:val="24"/>
        </w:rPr>
        <w:t xml:space="preserve">and parent </w:t>
      </w:r>
      <w:r w:rsidRPr="673F61CA">
        <w:rPr>
          <w:rFonts w:ascii="Arial" w:hAnsi="Arial" w:cs="Arial"/>
          <w:sz w:val="24"/>
          <w:szCs w:val="24"/>
        </w:rPr>
        <w:t>will</w:t>
      </w:r>
      <w:r w:rsidR="002A19BC" w:rsidRPr="673F61CA">
        <w:rPr>
          <w:rFonts w:ascii="Arial" w:hAnsi="Arial" w:cs="Arial"/>
          <w:sz w:val="24"/>
          <w:szCs w:val="24"/>
        </w:rPr>
        <w:t xml:space="preserve"> complete all </w:t>
      </w:r>
      <w:r w:rsidR="00ED7685">
        <w:rPr>
          <w:rFonts w:ascii="Arial" w:hAnsi="Arial" w:cs="Arial"/>
          <w:sz w:val="24"/>
          <w:szCs w:val="24"/>
        </w:rPr>
        <w:t xml:space="preserve">necessary </w:t>
      </w:r>
      <w:r w:rsidR="002A19BC" w:rsidRPr="673F61CA">
        <w:rPr>
          <w:rFonts w:ascii="Arial" w:hAnsi="Arial" w:cs="Arial"/>
          <w:sz w:val="24"/>
          <w:szCs w:val="24"/>
        </w:rPr>
        <w:t>paperwork</w:t>
      </w:r>
      <w:r w:rsidR="003A451E">
        <w:rPr>
          <w:rFonts w:ascii="Arial" w:hAnsi="Arial" w:cs="Arial"/>
          <w:sz w:val="24"/>
          <w:szCs w:val="24"/>
        </w:rPr>
        <w:t>.</w:t>
      </w:r>
      <w:r w:rsidR="002A19BC" w:rsidRPr="673F61CA">
        <w:rPr>
          <w:rFonts w:ascii="Arial" w:hAnsi="Arial" w:cs="Arial"/>
          <w:sz w:val="24"/>
          <w:szCs w:val="24"/>
        </w:rPr>
        <w:t xml:space="preserve"> </w:t>
      </w:r>
      <w:r w:rsidRPr="673F61CA">
        <w:rPr>
          <w:rFonts w:ascii="Arial" w:hAnsi="Arial" w:cs="Arial"/>
          <w:sz w:val="24"/>
          <w:szCs w:val="24"/>
        </w:rPr>
        <w:t xml:space="preserve"> </w:t>
      </w:r>
    </w:p>
    <w:p w14:paraId="78B8A133" w14:textId="77777777" w:rsidR="00EB2286" w:rsidRDefault="00EB2286" w:rsidP="001014BC">
      <w:pPr>
        <w:pStyle w:val="ListParagraph"/>
        <w:rPr>
          <w:rFonts w:ascii="Arial" w:hAnsi="Arial" w:cs="Arial"/>
          <w:sz w:val="24"/>
          <w:szCs w:val="24"/>
        </w:rPr>
      </w:pPr>
    </w:p>
    <w:p w14:paraId="54A1C54B" w14:textId="202BD1D9" w:rsidR="001148F3" w:rsidRPr="007339BE" w:rsidRDefault="002A19BC" w:rsidP="00BF5D9A">
      <w:pPr>
        <w:numPr>
          <w:ilvl w:val="1"/>
          <w:numId w:val="2"/>
        </w:numPr>
        <w:tabs>
          <w:tab w:val="num" w:pos="900"/>
        </w:tabs>
        <w:ind w:left="900"/>
        <w:rPr>
          <w:rFonts w:ascii="Arial" w:hAnsi="Arial" w:cs="Arial"/>
          <w:sz w:val="24"/>
          <w:szCs w:val="24"/>
        </w:rPr>
      </w:pPr>
      <w:r w:rsidRPr="673F61CA">
        <w:rPr>
          <w:rFonts w:ascii="Arial" w:hAnsi="Arial" w:cs="Arial"/>
          <w:sz w:val="24"/>
          <w:szCs w:val="24"/>
        </w:rPr>
        <w:t xml:space="preserve"> The student will </w:t>
      </w:r>
      <w:r w:rsidR="00706CF9" w:rsidRPr="673F61CA">
        <w:rPr>
          <w:rFonts w:ascii="Arial" w:hAnsi="Arial" w:cs="Arial"/>
          <w:sz w:val="24"/>
          <w:szCs w:val="24"/>
        </w:rPr>
        <w:t xml:space="preserve">be assigned an academic class and session, based upon availability.   </w:t>
      </w:r>
    </w:p>
    <w:p w14:paraId="5D1AC049" w14:textId="77777777" w:rsidR="00771BE7" w:rsidRPr="007339BE" w:rsidRDefault="00771BE7" w:rsidP="00BF5D9A">
      <w:pPr>
        <w:pStyle w:val="ListParagraph"/>
        <w:rPr>
          <w:rFonts w:ascii="Arial" w:hAnsi="Arial" w:cs="Arial"/>
          <w:sz w:val="24"/>
          <w:szCs w:val="24"/>
        </w:rPr>
      </w:pPr>
    </w:p>
    <w:p w14:paraId="171C5ED6" w14:textId="25AAF4F8" w:rsidR="00771BE7" w:rsidRPr="007339BE" w:rsidRDefault="4867D34A" w:rsidP="00BF5D9A">
      <w:pPr>
        <w:numPr>
          <w:ilvl w:val="1"/>
          <w:numId w:val="2"/>
        </w:numPr>
        <w:tabs>
          <w:tab w:val="num" w:pos="900"/>
        </w:tabs>
        <w:ind w:left="900"/>
        <w:rPr>
          <w:rFonts w:ascii="Arial" w:hAnsi="Arial" w:cs="Arial"/>
          <w:sz w:val="24"/>
          <w:szCs w:val="24"/>
        </w:rPr>
      </w:pPr>
      <w:r w:rsidRPr="007339BE">
        <w:rPr>
          <w:rFonts w:ascii="Arial" w:hAnsi="Arial" w:cs="Arial"/>
          <w:sz w:val="24"/>
          <w:szCs w:val="24"/>
        </w:rPr>
        <w:t>Students are required to attend an enrollment orientation</w:t>
      </w:r>
      <w:r w:rsidR="1F27779E" w:rsidRPr="007339BE">
        <w:rPr>
          <w:rFonts w:ascii="Arial" w:hAnsi="Arial" w:cs="Arial"/>
          <w:sz w:val="24"/>
          <w:szCs w:val="24"/>
        </w:rPr>
        <w:t xml:space="preserve">. </w:t>
      </w:r>
    </w:p>
    <w:p w14:paraId="366EE586" w14:textId="77777777" w:rsidR="005063C7" w:rsidRPr="007339BE" w:rsidRDefault="005063C7" w:rsidP="00BF5D9A">
      <w:pPr>
        <w:pStyle w:val="ListParagraph"/>
        <w:rPr>
          <w:rFonts w:ascii="Arial" w:hAnsi="Arial" w:cs="Arial"/>
          <w:sz w:val="24"/>
          <w:szCs w:val="24"/>
        </w:rPr>
      </w:pPr>
    </w:p>
    <w:p w14:paraId="57681ED8" w14:textId="015FDE1D" w:rsidR="005063C7" w:rsidRPr="007339BE" w:rsidRDefault="5991FE4C" w:rsidP="00BF5D9A">
      <w:pPr>
        <w:numPr>
          <w:ilvl w:val="1"/>
          <w:numId w:val="2"/>
        </w:numPr>
        <w:tabs>
          <w:tab w:val="num" w:pos="900"/>
        </w:tabs>
        <w:ind w:left="900"/>
        <w:rPr>
          <w:rFonts w:ascii="Arial" w:hAnsi="Arial" w:cs="Arial"/>
          <w:sz w:val="24"/>
          <w:szCs w:val="24"/>
        </w:rPr>
      </w:pPr>
      <w:r w:rsidRPr="423FC64A">
        <w:rPr>
          <w:rFonts w:ascii="Arial" w:hAnsi="Arial" w:cs="Arial"/>
          <w:sz w:val="24"/>
          <w:szCs w:val="24"/>
        </w:rPr>
        <w:t xml:space="preserve">The </w:t>
      </w:r>
      <w:proofErr w:type="gramStart"/>
      <w:r w:rsidRPr="423FC64A">
        <w:rPr>
          <w:rFonts w:ascii="Arial" w:hAnsi="Arial" w:cs="Arial"/>
          <w:sz w:val="24"/>
          <w:szCs w:val="24"/>
        </w:rPr>
        <w:t>School</w:t>
      </w:r>
      <w:proofErr w:type="gramEnd"/>
      <w:r w:rsidRPr="423FC64A">
        <w:rPr>
          <w:rFonts w:ascii="Arial" w:hAnsi="Arial" w:cs="Arial"/>
          <w:sz w:val="24"/>
          <w:szCs w:val="24"/>
        </w:rPr>
        <w:t xml:space="preserve"> operates in conjunction to the </w:t>
      </w:r>
      <w:r w:rsidR="1F27779E" w:rsidRPr="423FC64A">
        <w:rPr>
          <w:rFonts w:ascii="Arial" w:hAnsi="Arial" w:cs="Arial"/>
          <w:sz w:val="24"/>
          <w:szCs w:val="24"/>
        </w:rPr>
        <w:t xml:space="preserve">Authorizing School </w:t>
      </w:r>
      <w:r w:rsidRPr="423FC64A">
        <w:rPr>
          <w:rFonts w:ascii="Arial" w:hAnsi="Arial" w:cs="Arial"/>
          <w:sz w:val="24"/>
          <w:szCs w:val="24"/>
        </w:rPr>
        <w:t>District’s calendar</w:t>
      </w:r>
      <w:r w:rsidR="07669E55" w:rsidRPr="423FC64A">
        <w:rPr>
          <w:rFonts w:ascii="Arial" w:hAnsi="Arial" w:cs="Arial"/>
          <w:sz w:val="24"/>
          <w:szCs w:val="24"/>
        </w:rPr>
        <w:t xml:space="preserve"> when possible</w:t>
      </w:r>
      <w:r w:rsidRPr="423FC64A">
        <w:rPr>
          <w:rFonts w:ascii="Arial" w:hAnsi="Arial" w:cs="Arial"/>
          <w:sz w:val="24"/>
          <w:szCs w:val="24"/>
        </w:rPr>
        <w:t>. It is an expectation that all students attend school on a regular basis.  Failure to attend school</w:t>
      </w:r>
      <w:r w:rsidR="1F27779E" w:rsidRPr="423FC64A">
        <w:rPr>
          <w:rFonts w:ascii="Arial" w:hAnsi="Arial" w:cs="Arial"/>
          <w:sz w:val="24"/>
          <w:szCs w:val="24"/>
        </w:rPr>
        <w:t xml:space="preserve"> regularly and</w:t>
      </w:r>
      <w:r w:rsidRPr="423FC64A">
        <w:rPr>
          <w:rFonts w:ascii="Arial" w:hAnsi="Arial" w:cs="Arial"/>
          <w:sz w:val="24"/>
          <w:szCs w:val="24"/>
        </w:rPr>
        <w:t xml:space="preserve"> throughout the entire school year </w:t>
      </w:r>
      <w:r w:rsidR="00A933D4" w:rsidRPr="423FC64A">
        <w:rPr>
          <w:rFonts w:ascii="Arial" w:hAnsi="Arial" w:cs="Arial"/>
          <w:sz w:val="24"/>
          <w:szCs w:val="24"/>
        </w:rPr>
        <w:t>will</w:t>
      </w:r>
      <w:r w:rsidRPr="423FC64A">
        <w:rPr>
          <w:rFonts w:ascii="Arial" w:hAnsi="Arial" w:cs="Arial"/>
          <w:sz w:val="24"/>
          <w:szCs w:val="24"/>
        </w:rPr>
        <w:t xml:space="preserve"> result</w:t>
      </w:r>
      <w:r w:rsidR="77F0DE06" w:rsidRPr="423FC64A">
        <w:rPr>
          <w:rFonts w:ascii="Arial" w:hAnsi="Arial" w:cs="Arial"/>
          <w:sz w:val="24"/>
          <w:szCs w:val="24"/>
        </w:rPr>
        <w:t xml:space="preserve"> </w:t>
      </w:r>
      <w:r w:rsidR="00FC6BFE" w:rsidRPr="423FC64A">
        <w:rPr>
          <w:rFonts w:ascii="Arial" w:hAnsi="Arial" w:cs="Arial"/>
          <w:sz w:val="24"/>
          <w:szCs w:val="24"/>
        </w:rPr>
        <w:t>in</w:t>
      </w:r>
      <w:r w:rsidR="77F0DE06" w:rsidRPr="423FC64A">
        <w:rPr>
          <w:rFonts w:ascii="Arial" w:hAnsi="Arial" w:cs="Arial"/>
          <w:sz w:val="24"/>
          <w:szCs w:val="24"/>
        </w:rPr>
        <w:t xml:space="preserve"> the</w:t>
      </w:r>
      <w:r w:rsidRPr="423FC64A">
        <w:rPr>
          <w:rFonts w:ascii="Arial" w:hAnsi="Arial" w:cs="Arial"/>
          <w:sz w:val="24"/>
          <w:szCs w:val="24"/>
        </w:rPr>
        <w:t xml:space="preserve"> initiation of truancy procedures. Please refer to the </w:t>
      </w:r>
      <w:r w:rsidR="00D32D8B" w:rsidRPr="423FC64A">
        <w:rPr>
          <w:rFonts w:ascii="Arial" w:hAnsi="Arial" w:cs="Arial"/>
          <w:sz w:val="24"/>
          <w:szCs w:val="24"/>
        </w:rPr>
        <w:t>attached instructional</w:t>
      </w:r>
      <w:r w:rsidR="1F27779E" w:rsidRPr="423FC64A">
        <w:rPr>
          <w:rFonts w:ascii="Arial" w:hAnsi="Arial" w:cs="Arial"/>
          <w:sz w:val="24"/>
          <w:szCs w:val="24"/>
        </w:rPr>
        <w:t xml:space="preserve"> </w:t>
      </w:r>
      <w:r w:rsidRPr="423FC64A">
        <w:rPr>
          <w:rFonts w:ascii="Arial" w:hAnsi="Arial" w:cs="Arial"/>
          <w:sz w:val="24"/>
          <w:szCs w:val="24"/>
        </w:rPr>
        <w:t>calendar for information</w:t>
      </w:r>
      <w:r w:rsidR="1F27779E" w:rsidRPr="423FC64A">
        <w:rPr>
          <w:rFonts w:ascii="Arial" w:hAnsi="Arial" w:cs="Arial"/>
          <w:sz w:val="24"/>
          <w:szCs w:val="24"/>
        </w:rPr>
        <w:t xml:space="preserve"> on expected days of attendance</w:t>
      </w:r>
      <w:r w:rsidRPr="423FC64A">
        <w:rPr>
          <w:rFonts w:ascii="Arial" w:hAnsi="Arial" w:cs="Arial"/>
          <w:sz w:val="24"/>
          <w:szCs w:val="24"/>
        </w:rPr>
        <w:t>.</w:t>
      </w:r>
    </w:p>
    <w:p w14:paraId="5F9F44BF" w14:textId="77777777" w:rsidR="00A479A0" w:rsidRPr="007339BE" w:rsidRDefault="00A479A0" w:rsidP="00BF5D9A">
      <w:pPr>
        <w:ind w:left="900"/>
        <w:rPr>
          <w:rFonts w:ascii="Arial" w:hAnsi="Arial" w:cs="Arial"/>
          <w:sz w:val="24"/>
          <w:szCs w:val="24"/>
        </w:rPr>
      </w:pPr>
    </w:p>
    <w:p w14:paraId="129BC449" w14:textId="13E7C6FB" w:rsidR="00706CF9" w:rsidRPr="007339BE" w:rsidRDefault="00706CF9" w:rsidP="00BF5D9A">
      <w:pPr>
        <w:pStyle w:val="Heading3"/>
        <w:tabs>
          <w:tab w:val="clear" w:pos="360"/>
        </w:tabs>
        <w:ind w:left="540" w:hanging="540"/>
        <w:rPr>
          <w:rFonts w:ascii="Arial" w:hAnsi="Arial" w:cs="Arial"/>
          <w:b/>
          <w:sz w:val="28"/>
          <w:szCs w:val="28"/>
        </w:rPr>
      </w:pPr>
      <w:r w:rsidRPr="007339BE">
        <w:rPr>
          <w:rFonts w:ascii="Arial" w:hAnsi="Arial" w:cs="Arial"/>
          <w:b/>
          <w:sz w:val="28"/>
          <w:szCs w:val="28"/>
        </w:rPr>
        <w:t>Fees</w:t>
      </w:r>
    </w:p>
    <w:p w14:paraId="7CC5EF5F" w14:textId="77777777" w:rsidR="00706CF9" w:rsidRPr="007339BE" w:rsidRDefault="00706CF9" w:rsidP="00BF5D9A"/>
    <w:p w14:paraId="5295FA77" w14:textId="0B7BF324" w:rsidR="003728AB" w:rsidRPr="005F152F" w:rsidRDefault="070CB87C" w:rsidP="00BF5D9A">
      <w:pPr>
        <w:ind w:firstLine="540"/>
        <w:rPr>
          <w:rFonts w:ascii="Arial" w:hAnsi="Arial" w:cs="Arial"/>
          <w:sz w:val="24"/>
          <w:szCs w:val="24"/>
        </w:rPr>
      </w:pPr>
      <w:r w:rsidRPr="007339BE">
        <w:rPr>
          <w:rFonts w:ascii="Arial" w:hAnsi="Arial" w:cs="Arial"/>
          <w:sz w:val="24"/>
          <w:szCs w:val="24"/>
        </w:rPr>
        <w:t>We are a free public charter with</w:t>
      </w:r>
      <w:r w:rsidR="1ADB7756" w:rsidRPr="007339BE">
        <w:rPr>
          <w:rFonts w:ascii="Arial" w:hAnsi="Arial" w:cs="Arial"/>
          <w:sz w:val="24"/>
          <w:szCs w:val="24"/>
        </w:rPr>
        <w:t xml:space="preserve"> no </w:t>
      </w:r>
      <w:r w:rsidR="11CE3F54" w:rsidRPr="007339BE">
        <w:rPr>
          <w:rFonts w:ascii="Arial" w:hAnsi="Arial" w:cs="Arial"/>
          <w:sz w:val="24"/>
          <w:szCs w:val="24"/>
        </w:rPr>
        <w:t>registration</w:t>
      </w:r>
      <w:r w:rsidR="1ADB7756" w:rsidRPr="007339BE">
        <w:rPr>
          <w:rFonts w:ascii="Arial" w:hAnsi="Arial" w:cs="Arial"/>
          <w:sz w:val="24"/>
          <w:szCs w:val="24"/>
        </w:rPr>
        <w:t xml:space="preserve"> fee or tuition of any kind. </w:t>
      </w:r>
    </w:p>
    <w:p w14:paraId="1B03BB65" w14:textId="77777777" w:rsidR="003728AB" w:rsidRPr="007339BE" w:rsidRDefault="003728AB" w:rsidP="00BF5D9A">
      <w:pPr>
        <w:pStyle w:val="BodyTextIndent3"/>
        <w:ind w:left="540"/>
      </w:pPr>
    </w:p>
    <w:p w14:paraId="56FE2A96" w14:textId="77777777" w:rsidR="00706CF9" w:rsidRPr="007339BE" w:rsidRDefault="00706CF9" w:rsidP="00BF5D9A">
      <w:pPr>
        <w:pStyle w:val="Heading3"/>
        <w:tabs>
          <w:tab w:val="clear" w:pos="360"/>
        </w:tabs>
        <w:ind w:left="540" w:hanging="540"/>
        <w:rPr>
          <w:rFonts w:ascii="Arial" w:hAnsi="Arial" w:cs="Arial"/>
          <w:b/>
          <w:sz w:val="28"/>
          <w:szCs w:val="28"/>
        </w:rPr>
      </w:pPr>
      <w:r w:rsidRPr="673F61CA">
        <w:rPr>
          <w:rFonts w:ascii="Arial" w:hAnsi="Arial" w:cs="Arial"/>
          <w:b/>
          <w:sz w:val="28"/>
          <w:szCs w:val="28"/>
        </w:rPr>
        <w:t>Non-Discrimination Policy</w:t>
      </w:r>
    </w:p>
    <w:p w14:paraId="6FB48DC9" w14:textId="77777777" w:rsidR="00706CF9" w:rsidRPr="007339BE" w:rsidRDefault="00706CF9" w:rsidP="00BF5D9A"/>
    <w:p w14:paraId="7CB05B4A" w14:textId="074EB328" w:rsidR="00706CF9" w:rsidRPr="007339BE" w:rsidRDefault="00540415" w:rsidP="00BF5D9A">
      <w:pPr>
        <w:pStyle w:val="BodyTextIndent"/>
        <w:ind w:left="540"/>
        <w:rPr>
          <w:rFonts w:ascii="Arial" w:hAnsi="Arial" w:cs="Arial"/>
        </w:rPr>
      </w:pPr>
      <w:proofErr w:type="gramStart"/>
      <w:r w:rsidRPr="5299E587">
        <w:rPr>
          <w:rFonts w:ascii="Arial" w:hAnsi="Arial" w:cs="Arial"/>
        </w:rPr>
        <w:t xml:space="preserve">The </w:t>
      </w:r>
      <w:r w:rsidR="00771BE7" w:rsidRPr="5299E587">
        <w:rPr>
          <w:rFonts w:ascii="Arial" w:hAnsi="Arial" w:cs="Arial"/>
        </w:rPr>
        <w:t>school</w:t>
      </w:r>
      <w:proofErr w:type="gramEnd"/>
      <w:r w:rsidR="00BB646B" w:rsidRPr="5299E587">
        <w:rPr>
          <w:rFonts w:ascii="Arial" w:hAnsi="Arial" w:cs="Arial"/>
        </w:rPr>
        <w:t xml:space="preserve"> </w:t>
      </w:r>
      <w:r w:rsidR="00706CF9" w:rsidRPr="5299E587">
        <w:rPr>
          <w:rFonts w:ascii="Arial" w:hAnsi="Arial" w:cs="Arial"/>
        </w:rPr>
        <w:t xml:space="preserve">does not </w:t>
      </w:r>
      <w:r w:rsidR="003267FD" w:rsidRPr="0EA53207">
        <w:rPr>
          <w:rFonts w:ascii="Arial" w:hAnsi="Arial" w:cs="Arial"/>
        </w:rPr>
        <w:t>discriminate</w:t>
      </w:r>
      <w:r w:rsidR="00706CF9" w:rsidRPr="5299E587">
        <w:rPr>
          <w:rFonts w:ascii="Arial" w:hAnsi="Arial" w:cs="Arial"/>
        </w:rPr>
        <w:t xml:space="preserve"> against any person, regardless of a person’s religion, national origin, age, race, creed, color, disability, condition, sexual orientation, or gender.</w:t>
      </w:r>
    </w:p>
    <w:p w14:paraId="14AB2F14" w14:textId="77777777" w:rsidR="00706CF9" w:rsidRPr="007339BE" w:rsidRDefault="00706CF9" w:rsidP="00BF5D9A">
      <w:pPr>
        <w:ind w:left="720"/>
        <w:rPr>
          <w:rFonts w:ascii="Arial" w:hAnsi="Arial" w:cs="Arial"/>
          <w:sz w:val="24"/>
          <w:szCs w:val="24"/>
        </w:rPr>
      </w:pPr>
    </w:p>
    <w:p w14:paraId="0D86D4D6" w14:textId="77777777" w:rsidR="00F05288" w:rsidRDefault="00F05288" w:rsidP="00BF5D9A">
      <w:pPr>
        <w:ind w:left="720" w:hanging="720"/>
        <w:rPr>
          <w:rFonts w:ascii="Arial" w:hAnsi="Arial" w:cs="Arial"/>
          <w:b/>
          <w:bCs/>
          <w:sz w:val="36"/>
          <w:szCs w:val="36"/>
        </w:rPr>
      </w:pPr>
    </w:p>
    <w:p w14:paraId="7564819A" w14:textId="77777777" w:rsidR="00F05288" w:rsidRDefault="00F05288" w:rsidP="00BF5D9A">
      <w:pPr>
        <w:ind w:left="720" w:hanging="720"/>
        <w:rPr>
          <w:rFonts w:ascii="Arial" w:hAnsi="Arial" w:cs="Arial"/>
          <w:b/>
          <w:bCs/>
          <w:sz w:val="36"/>
          <w:szCs w:val="36"/>
        </w:rPr>
      </w:pPr>
    </w:p>
    <w:p w14:paraId="431FD2E0" w14:textId="77777777" w:rsidR="00F05288" w:rsidRDefault="00F05288" w:rsidP="00BF5D9A">
      <w:pPr>
        <w:ind w:left="720" w:hanging="720"/>
        <w:rPr>
          <w:rFonts w:ascii="Arial" w:hAnsi="Arial" w:cs="Arial"/>
          <w:b/>
          <w:bCs/>
          <w:sz w:val="36"/>
          <w:szCs w:val="36"/>
        </w:rPr>
      </w:pPr>
    </w:p>
    <w:p w14:paraId="0639DC39" w14:textId="7FBAFA43" w:rsidR="00F817B2" w:rsidRPr="007339BE" w:rsidRDefault="008442D8" w:rsidP="00BF5D9A">
      <w:pPr>
        <w:ind w:left="720" w:hanging="720"/>
        <w:rPr>
          <w:rFonts w:ascii="Arial" w:hAnsi="Arial" w:cs="Arial"/>
          <w:b/>
          <w:sz w:val="36"/>
          <w:szCs w:val="36"/>
        </w:rPr>
      </w:pPr>
      <w:r w:rsidRPr="007339BE">
        <w:rPr>
          <w:rFonts w:ascii="Arial" w:hAnsi="Arial" w:cs="Arial"/>
          <w:b/>
          <w:bCs/>
          <w:sz w:val="36"/>
          <w:szCs w:val="36"/>
        </w:rPr>
        <w:t>Parent Rights / Student Responsibilitie</w:t>
      </w:r>
      <w:r w:rsidR="00F304B8" w:rsidRPr="007339BE">
        <w:rPr>
          <w:rFonts w:ascii="Arial" w:hAnsi="Arial" w:cs="Arial"/>
          <w:b/>
          <w:bCs/>
          <w:sz w:val="36"/>
          <w:szCs w:val="36"/>
        </w:rPr>
        <w:t>s</w:t>
      </w:r>
      <w:r w:rsidR="004C2BFF">
        <w:br/>
      </w:r>
    </w:p>
    <w:p w14:paraId="74C234E5" w14:textId="7EAF009E" w:rsidR="00F817B2" w:rsidRPr="007339BE" w:rsidRDefault="008442D8" w:rsidP="00BF5D9A">
      <w:pPr>
        <w:ind w:left="540"/>
        <w:rPr>
          <w:rFonts w:ascii="Arial" w:hAnsi="Arial" w:cs="Arial"/>
          <w:sz w:val="24"/>
          <w:szCs w:val="24"/>
        </w:rPr>
      </w:pPr>
      <w:r w:rsidRPr="45F7C5CE">
        <w:rPr>
          <w:rFonts w:ascii="Arial" w:hAnsi="Arial" w:cs="Arial"/>
          <w:sz w:val="24"/>
          <w:szCs w:val="24"/>
        </w:rPr>
        <w:t>The school is committed to</w:t>
      </w:r>
      <w:r w:rsidR="001C3F10" w:rsidRPr="45F7C5CE">
        <w:rPr>
          <w:rFonts w:ascii="Arial" w:hAnsi="Arial" w:cs="Arial"/>
          <w:sz w:val="24"/>
          <w:szCs w:val="24"/>
        </w:rPr>
        <w:t xml:space="preserve"> </w:t>
      </w:r>
      <w:r w:rsidR="00B17911" w:rsidRPr="45F7C5CE">
        <w:rPr>
          <w:rFonts w:ascii="Arial" w:hAnsi="Arial" w:cs="Arial"/>
          <w:sz w:val="24"/>
          <w:szCs w:val="24"/>
        </w:rPr>
        <w:t>accomplishing its</w:t>
      </w:r>
      <w:r w:rsidR="001C3F10" w:rsidRPr="45F7C5CE">
        <w:rPr>
          <w:rFonts w:ascii="Arial" w:hAnsi="Arial" w:cs="Arial"/>
          <w:sz w:val="24"/>
          <w:szCs w:val="24"/>
        </w:rPr>
        <w:t xml:space="preserve"> mission and providing a safe and respectful learning environment for all students.  We do not tolerate any actions from students, parents, staff or visitors that in any way interfere with the delivery of educational services, jeopardize the health, safety, and wellbeing of any member of the school community, or threaten the integrity and stability of the school and its reputation.  As such, all students and parents/guardians are encouraged to understand their rights as defined in this handbook and are required to meet the responsibilities defined in this handbook and in the district code of conduct.</w:t>
      </w:r>
    </w:p>
    <w:p w14:paraId="59742C40" w14:textId="77777777" w:rsidR="008442D8" w:rsidRPr="007339BE" w:rsidRDefault="008442D8" w:rsidP="00BF5D9A">
      <w:pPr>
        <w:ind w:left="720" w:hanging="720"/>
        <w:rPr>
          <w:rFonts w:ascii="Arial" w:hAnsi="Arial" w:cs="Arial"/>
          <w:sz w:val="24"/>
          <w:szCs w:val="24"/>
        </w:rPr>
      </w:pPr>
    </w:p>
    <w:p w14:paraId="58D28537" w14:textId="2F81DC8C" w:rsidR="00F817B2" w:rsidRPr="007339BE" w:rsidRDefault="102E9601" w:rsidP="0016327A">
      <w:pPr>
        <w:pStyle w:val="Heading3"/>
        <w:numPr>
          <w:ilvl w:val="0"/>
          <w:numId w:val="23"/>
        </w:numPr>
        <w:ind w:hanging="540"/>
        <w:rPr>
          <w:rFonts w:ascii="Arial" w:hAnsi="Arial" w:cs="Arial"/>
          <w:b/>
          <w:bCs/>
          <w:sz w:val="28"/>
          <w:szCs w:val="28"/>
        </w:rPr>
      </w:pPr>
      <w:r w:rsidRPr="007339BE">
        <w:rPr>
          <w:rFonts w:ascii="Arial" w:hAnsi="Arial" w:cs="Arial"/>
          <w:b/>
          <w:bCs/>
          <w:sz w:val="28"/>
          <w:szCs w:val="28"/>
        </w:rPr>
        <w:t>Student</w:t>
      </w:r>
      <w:r w:rsidR="2F1CEAAE" w:rsidRPr="007339BE">
        <w:rPr>
          <w:rFonts w:ascii="Arial" w:hAnsi="Arial" w:cs="Arial"/>
          <w:b/>
          <w:bCs/>
          <w:sz w:val="28"/>
          <w:szCs w:val="28"/>
        </w:rPr>
        <w:t>/Parent</w:t>
      </w:r>
      <w:r w:rsidRPr="007339BE">
        <w:rPr>
          <w:rFonts w:ascii="Arial" w:hAnsi="Arial" w:cs="Arial"/>
          <w:b/>
          <w:bCs/>
          <w:sz w:val="28"/>
          <w:szCs w:val="28"/>
        </w:rPr>
        <w:t xml:space="preserve"> Records</w:t>
      </w:r>
      <w:r w:rsidR="6FFBA425" w:rsidRPr="007339BE">
        <w:rPr>
          <w:rFonts w:ascii="Arial" w:hAnsi="Arial" w:cs="Arial"/>
          <w:b/>
          <w:bCs/>
          <w:sz w:val="28"/>
          <w:szCs w:val="28"/>
        </w:rPr>
        <w:t xml:space="preserve"> Rights</w:t>
      </w:r>
    </w:p>
    <w:p w14:paraId="1F4D7363" w14:textId="77777777" w:rsidR="00F817B2" w:rsidRPr="007339BE" w:rsidRDefault="00F817B2" w:rsidP="00BF5D9A"/>
    <w:p w14:paraId="79505FB9" w14:textId="33723A56" w:rsidR="00F817B2" w:rsidRPr="007339BE" w:rsidRDefault="5F510BE2" w:rsidP="00BF5D9A">
      <w:pPr>
        <w:numPr>
          <w:ilvl w:val="1"/>
          <w:numId w:val="2"/>
        </w:numPr>
        <w:tabs>
          <w:tab w:val="left" w:pos="720"/>
          <w:tab w:val="num" w:pos="900"/>
        </w:tabs>
        <w:ind w:left="900"/>
        <w:rPr>
          <w:rFonts w:ascii="Arial" w:hAnsi="Arial" w:cs="Arial"/>
          <w:sz w:val="24"/>
          <w:szCs w:val="24"/>
        </w:rPr>
      </w:pPr>
      <w:r w:rsidRPr="007339BE">
        <w:rPr>
          <w:rFonts w:ascii="Arial" w:hAnsi="Arial" w:cs="Arial"/>
          <w:sz w:val="24"/>
          <w:szCs w:val="24"/>
        </w:rPr>
        <w:t>Students and parents shall have the right to access their education records, including the right to inspect and review those records.</w:t>
      </w:r>
      <w:r w:rsidR="102E9601" w:rsidRPr="007339BE">
        <w:rPr>
          <w:rFonts w:ascii="Arial" w:hAnsi="Arial" w:cs="Arial"/>
          <w:sz w:val="24"/>
          <w:szCs w:val="24"/>
        </w:rPr>
        <w:t xml:space="preserve"> </w:t>
      </w:r>
    </w:p>
    <w:p w14:paraId="1B753658" w14:textId="69718F23" w:rsidR="00F817B2" w:rsidRPr="007339BE" w:rsidRDefault="28405B42" w:rsidP="00BF5D9A">
      <w:pPr>
        <w:numPr>
          <w:ilvl w:val="1"/>
          <w:numId w:val="2"/>
        </w:numPr>
        <w:tabs>
          <w:tab w:val="left" w:pos="720"/>
          <w:tab w:val="num" w:pos="900"/>
        </w:tabs>
        <w:ind w:left="900"/>
        <w:rPr>
          <w:rFonts w:ascii="Arial" w:hAnsi="Arial" w:cs="Arial"/>
          <w:sz w:val="24"/>
          <w:szCs w:val="24"/>
        </w:rPr>
      </w:pPr>
      <w:r w:rsidRPr="007339BE">
        <w:rPr>
          <w:rFonts w:ascii="Arial" w:hAnsi="Arial" w:cs="Arial"/>
          <w:sz w:val="24"/>
          <w:szCs w:val="24"/>
        </w:rPr>
        <w:t>Students and their parents shall have the right to waive their access to their education records in certain circumstances.</w:t>
      </w:r>
    </w:p>
    <w:p w14:paraId="7AB28470" w14:textId="32F0FA59" w:rsidR="00A310B5" w:rsidRPr="007339BE" w:rsidRDefault="102E9601" w:rsidP="00BF5D9A">
      <w:pPr>
        <w:numPr>
          <w:ilvl w:val="1"/>
          <w:numId w:val="2"/>
        </w:numPr>
        <w:tabs>
          <w:tab w:val="left" w:pos="720"/>
          <w:tab w:val="num" w:pos="900"/>
        </w:tabs>
        <w:ind w:left="900"/>
        <w:rPr>
          <w:rFonts w:ascii="Arial" w:hAnsi="Arial" w:cs="Arial"/>
          <w:sz w:val="24"/>
          <w:szCs w:val="24"/>
        </w:rPr>
      </w:pPr>
      <w:r w:rsidRPr="007339BE">
        <w:rPr>
          <w:rFonts w:ascii="Arial" w:hAnsi="Arial" w:cs="Arial"/>
          <w:sz w:val="24"/>
          <w:szCs w:val="24"/>
        </w:rPr>
        <w:t xml:space="preserve">Students </w:t>
      </w:r>
      <w:r w:rsidR="732E3B19" w:rsidRPr="007339BE">
        <w:rPr>
          <w:rFonts w:ascii="Arial" w:hAnsi="Arial" w:cs="Arial"/>
          <w:sz w:val="24"/>
          <w:szCs w:val="24"/>
        </w:rPr>
        <w:t xml:space="preserve">and their </w:t>
      </w:r>
      <w:r w:rsidR="00316A08" w:rsidRPr="007339BE">
        <w:rPr>
          <w:rFonts w:ascii="Arial" w:hAnsi="Arial" w:cs="Arial"/>
          <w:sz w:val="24"/>
          <w:szCs w:val="24"/>
        </w:rPr>
        <w:t>parents</w:t>
      </w:r>
      <w:r w:rsidR="732E3B19" w:rsidRPr="007339BE">
        <w:rPr>
          <w:rFonts w:ascii="Arial" w:hAnsi="Arial" w:cs="Arial"/>
          <w:sz w:val="24"/>
          <w:szCs w:val="24"/>
        </w:rPr>
        <w:t xml:space="preserve"> have the right to challenge the content of education records </w:t>
      </w:r>
      <w:proofErr w:type="gramStart"/>
      <w:r w:rsidR="732E3B19" w:rsidRPr="007339BE">
        <w:rPr>
          <w:rFonts w:ascii="Arial" w:hAnsi="Arial" w:cs="Arial"/>
          <w:sz w:val="24"/>
          <w:szCs w:val="24"/>
        </w:rPr>
        <w:t>in order to</w:t>
      </w:r>
      <w:proofErr w:type="gramEnd"/>
      <w:r w:rsidR="732E3B19" w:rsidRPr="007339BE">
        <w:rPr>
          <w:rFonts w:ascii="Arial" w:hAnsi="Arial" w:cs="Arial"/>
          <w:sz w:val="24"/>
          <w:szCs w:val="24"/>
        </w:rPr>
        <w:t xml:space="preserve"> ensure that the recor</w:t>
      </w:r>
      <w:r w:rsidR="31D3204B" w:rsidRPr="007339BE">
        <w:rPr>
          <w:rFonts w:ascii="Arial" w:hAnsi="Arial" w:cs="Arial"/>
          <w:sz w:val="24"/>
          <w:szCs w:val="24"/>
        </w:rPr>
        <w:t>ds are not inaccurate, misleading, or otherwise a violation of privacy or other rights.</w:t>
      </w:r>
    </w:p>
    <w:p w14:paraId="1420E8A0" w14:textId="3481F958" w:rsidR="31D3204B" w:rsidRPr="007339BE" w:rsidRDefault="31D3204B" w:rsidP="00BF5D9A">
      <w:pPr>
        <w:numPr>
          <w:ilvl w:val="1"/>
          <w:numId w:val="2"/>
        </w:numPr>
        <w:tabs>
          <w:tab w:val="left" w:pos="720"/>
          <w:tab w:val="num" w:pos="900"/>
        </w:tabs>
        <w:ind w:left="900"/>
        <w:rPr>
          <w:rFonts w:ascii="Arial" w:hAnsi="Arial" w:cs="Arial"/>
          <w:sz w:val="24"/>
          <w:szCs w:val="24"/>
        </w:rPr>
      </w:pPr>
      <w:r w:rsidRPr="007339BE">
        <w:rPr>
          <w:rFonts w:ascii="Arial" w:hAnsi="Arial" w:cs="Arial"/>
          <w:sz w:val="24"/>
          <w:szCs w:val="24"/>
        </w:rPr>
        <w:t>Students and their parents shall have the right of privacy with respect to such records and reports.</w:t>
      </w:r>
    </w:p>
    <w:p w14:paraId="38FA639F" w14:textId="2F9BB16D" w:rsidR="31D3204B" w:rsidRPr="007339BE" w:rsidRDefault="31D3204B" w:rsidP="00BF5D9A">
      <w:pPr>
        <w:numPr>
          <w:ilvl w:val="1"/>
          <w:numId w:val="2"/>
        </w:numPr>
        <w:tabs>
          <w:tab w:val="left" w:pos="720"/>
          <w:tab w:val="num" w:pos="900"/>
        </w:tabs>
        <w:ind w:left="900"/>
        <w:rPr>
          <w:rFonts w:ascii="Arial" w:hAnsi="Arial" w:cs="Arial"/>
          <w:sz w:val="24"/>
          <w:szCs w:val="24"/>
        </w:rPr>
      </w:pPr>
      <w:r w:rsidRPr="007339BE">
        <w:rPr>
          <w:rFonts w:ascii="Arial" w:hAnsi="Arial" w:cs="Arial"/>
          <w:sz w:val="24"/>
          <w:szCs w:val="24"/>
        </w:rPr>
        <w:t xml:space="preserve">Students and their parents shall receive annual notice of their </w:t>
      </w:r>
      <w:r w:rsidR="0CE5C7E3" w:rsidRPr="007339BE">
        <w:rPr>
          <w:rFonts w:ascii="Arial" w:hAnsi="Arial" w:cs="Arial"/>
          <w:sz w:val="24"/>
          <w:szCs w:val="24"/>
        </w:rPr>
        <w:t>rights</w:t>
      </w:r>
      <w:r w:rsidRPr="007339BE">
        <w:rPr>
          <w:rFonts w:ascii="Arial" w:hAnsi="Arial" w:cs="Arial"/>
          <w:sz w:val="24"/>
          <w:szCs w:val="24"/>
        </w:rPr>
        <w:t xml:space="preserve"> with respect to education records.</w:t>
      </w:r>
    </w:p>
    <w:p w14:paraId="2D8FBEEA" w14:textId="77777777" w:rsidR="00F817B2" w:rsidRPr="007339BE" w:rsidRDefault="00F817B2" w:rsidP="00BF5D9A">
      <w:pPr>
        <w:ind w:left="900"/>
        <w:rPr>
          <w:rFonts w:ascii="Arial" w:hAnsi="Arial" w:cs="Arial"/>
          <w:sz w:val="24"/>
          <w:szCs w:val="24"/>
        </w:rPr>
      </w:pPr>
      <w:r w:rsidRPr="673F61CA">
        <w:rPr>
          <w:rFonts w:ascii="Arial" w:hAnsi="Arial" w:cs="Arial"/>
          <w:sz w:val="24"/>
          <w:szCs w:val="24"/>
        </w:rPr>
        <w:t>.</w:t>
      </w:r>
    </w:p>
    <w:p w14:paraId="7E9BE528" w14:textId="16081B1C" w:rsidR="00A310B5" w:rsidRPr="007339BE" w:rsidRDefault="00A310B5" w:rsidP="00BF5D9A">
      <w:pPr>
        <w:pStyle w:val="Heading3"/>
        <w:tabs>
          <w:tab w:val="clear" w:pos="360"/>
        </w:tabs>
        <w:ind w:left="540" w:hanging="540"/>
        <w:rPr>
          <w:rFonts w:ascii="Arial" w:hAnsi="Arial" w:cs="Arial"/>
          <w:b/>
          <w:sz w:val="28"/>
          <w:szCs w:val="28"/>
        </w:rPr>
      </w:pPr>
      <w:r w:rsidRPr="673F61CA">
        <w:rPr>
          <w:rFonts w:ascii="Arial" w:hAnsi="Arial" w:cs="Arial"/>
          <w:b/>
          <w:sz w:val="28"/>
          <w:szCs w:val="28"/>
        </w:rPr>
        <w:t xml:space="preserve">Student Responsibilities </w:t>
      </w:r>
    </w:p>
    <w:p w14:paraId="3DB31AAE" w14:textId="77777777" w:rsidR="00A310B5" w:rsidRPr="007339BE" w:rsidRDefault="00A310B5" w:rsidP="00BF5D9A">
      <w:pPr>
        <w:rPr>
          <w:rFonts w:ascii="Arial" w:hAnsi="Arial" w:cs="Arial"/>
          <w:sz w:val="24"/>
          <w:szCs w:val="24"/>
        </w:rPr>
      </w:pPr>
    </w:p>
    <w:p w14:paraId="1B135576" w14:textId="77777777" w:rsidR="00A310B5" w:rsidRPr="007339BE" w:rsidRDefault="00A310B5" w:rsidP="00BF5D9A">
      <w:pPr>
        <w:ind w:left="540"/>
        <w:rPr>
          <w:rFonts w:ascii="Arial" w:hAnsi="Arial" w:cs="Arial"/>
          <w:sz w:val="24"/>
          <w:szCs w:val="24"/>
        </w:rPr>
      </w:pPr>
      <w:r w:rsidRPr="673F61CA">
        <w:rPr>
          <w:rFonts w:ascii="Arial" w:hAnsi="Arial" w:cs="Arial"/>
          <w:sz w:val="24"/>
          <w:szCs w:val="24"/>
        </w:rPr>
        <w:t xml:space="preserve">All students share with the administration and staff a responsibility to develop a safe learning environment within school. Students shall have the responsibility to:  </w:t>
      </w:r>
    </w:p>
    <w:p w14:paraId="4FC257F3" w14:textId="77777777" w:rsidR="009C7549" w:rsidRPr="007339BE" w:rsidRDefault="009C7549" w:rsidP="00BF5D9A">
      <w:pPr>
        <w:ind w:left="540"/>
        <w:rPr>
          <w:rFonts w:ascii="Arial" w:hAnsi="Arial" w:cs="Arial"/>
          <w:sz w:val="24"/>
          <w:szCs w:val="24"/>
        </w:rPr>
      </w:pPr>
    </w:p>
    <w:p w14:paraId="6DB4D513" w14:textId="3D8FB167" w:rsidR="00A310B5" w:rsidRPr="007339BE" w:rsidRDefault="003F63D2" w:rsidP="00BF5D9A">
      <w:pPr>
        <w:numPr>
          <w:ilvl w:val="0"/>
          <w:numId w:val="11"/>
        </w:numPr>
        <w:tabs>
          <w:tab w:val="num" w:pos="900"/>
        </w:tabs>
        <w:ind w:left="900"/>
        <w:rPr>
          <w:rFonts w:ascii="Arial" w:hAnsi="Arial" w:cs="Arial"/>
          <w:sz w:val="24"/>
          <w:szCs w:val="24"/>
        </w:rPr>
      </w:pPr>
      <w:r w:rsidRPr="673F61CA">
        <w:rPr>
          <w:rFonts w:ascii="Arial" w:hAnsi="Arial" w:cs="Arial"/>
          <w:sz w:val="24"/>
          <w:szCs w:val="24"/>
        </w:rPr>
        <w:t>B</w:t>
      </w:r>
      <w:r w:rsidR="00A310B5" w:rsidRPr="673F61CA">
        <w:rPr>
          <w:rFonts w:ascii="Arial" w:hAnsi="Arial" w:cs="Arial"/>
          <w:sz w:val="24"/>
          <w:szCs w:val="24"/>
        </w:rPr>
        <w:t xml:space="preserve">e on time and attend school </w:t>
      </w:r>
      <w:r w:rsidR="0024331A" w:rsidRPr="673F61CA">
        <w:rPr>
          <w:rFonts w:ascii="Arial" w:hAnsi="Arial" w:cs="Arial"/>
          <w:sz w:val="24"/>
          <w:szCs w:val="24"/>
        </w:rPr>
        <w:t>daily</w:t>
      </w:r>
      <w:r w:rsidR="00C543CA" w:rsidRPr="673F61CA">
        <w:rPr>
          <w:rFonts w:ascii="Arial" w:hAnsi="Arial" w:cs="Arial"/>
          <w:sz w:val="24"/>
          <w:szCs w:val="24"/>
        </w:rPr>
        <w:t xml:space="preserve"> in accordance with the annual instructional calendar</w:t>
      </w:r>
      <w:r w:rsidR="00561676" w:rsidRPr="673F61CA">
        <w:rPr>
          <w:rFonts w:ascii="Arial" w:hAnsi="Arial" w:cs="Arial"/>
          <w:sz w:val="24"/>
          <w:szCs w:val="24"/>
        </w:rPr>
        <w:t xml:space="preserve">. </w:t>
      </w:r>
    </w:p>
    <w:p w14:paraId="4D5F24E6" w14:textId="64F464E1" w:rsidR="00A310B5" w:rsidRPr="007339BE" w:rsidRDefault="003F63D2" w:rsidP="00BF5D9A">
      <w:pPr>
        <w:numPr>
          <w:ilvl w:val="0"/>
          <w:numId w:val="11"/>
        </w:numPr>
        <w:tabs>
          <w:tab w:val="left" w:pos="900"/>
        </w:tabs>
        <w:ind w:left="900"/>
        <w:rPr>
          <w:rFonts w:ascii="Arial" w:hAnsi="Arial" w:cs="Arial"/>
          <w:sz w:val="24"/>
          <w:szCs w:val="24"/>
        </w:rPr>
      </w:pPr>
      <w:r w:rsidRPr="673F61CA">
        <w:rPr>
          <w:rFonts w:ascii="Arial" w:hAnsi="Arial" w:cs="Arial"/>
          <w:sz w:val="24"/>
          <w:szCs w:val="24"/>
        </w:rPr>
        <w:t>P</w:t>
      </w:r>
      <w:r w:rsidR="00A310B5" w:rsidRPr="673F61CA">
        <w:rPr>
          <w:rFonts w:ascii="Arial" w:hAnsi="Arial" w:cs="Arial"/>
          <w:sz w:val="24"/>
          <w:szCs w:val="24"/>
        </w:rPr>
        <w:t xml:space="preserve">ut forth a conscientious effort in all school </w:t>
      </w:r>
      <w:r w:rsidR="0024331A" w:rsidRPr="673F61CA">
        <w:rPr>
          <w:rFonts w:ascii="Arial" w:hAnsi="Arial" w:cs="Arial"/>
          <w:sz w:val="24"/>
          <w:szCs w:val="24"/>
        </w:rPr>
        <w:t>assignments</w:t>
      </w:r>
      <w:r w:rsidR="00A36548" w:rsidRPr="673F61CA">
        <w:rPr>
          <w:rFonts w:ascii="Arial" w:hAnsi="Arial" w:cs="Arial"/>
          <w:sz w:val="24"/>
          <w:szCs w:val="24"/>
        </w:rPr>
        <w:t xml:space="preserve"> to include integrity of all work products</w:t>
      </w:r>
      <w:r w:rsidR="0024331A" w:rsidRPr="673F61CA">
        <w:rPr>
          <w:rFonts w:ascii="Arial" w:hAnsi="Arial" w:cs="Arial"/>
          <w:sz w:val="24"/>
          <w:szCs w:val="24"/>
        </w:rPr>
        <w:t>.</w:t>
      </w:r>
      <w:r w:rsidR="00A310B5" w:rsidRPr="673F61CA">
        <w:rPr>
          <w:rFonts w:ascii="Arial" w:hAnsi="Arial" w:cs="Arial"/>
          <w:sz w:val="24"/>
          <w:szCs w:val="24"/>
        </w:rPr>
        <w:t xml:space="preserve"> </w:t>
      </w:r>
    </w:p>
    <w:p w14:paraId="56177414" w14:textId="3699FEC7" w:rsidR="00A310B5" w:rsidRPr="007339BE" w:rsidRDefault="003F63D2" w:rsidP="00BF5D9A">
      <w:pPr>
        <w:numPr>
          <w:ilvl w:val="0"/>
          <w:numId w:val="11"/>
        </w:numPr>
        <w:ind w:left="900"/>
        <w:rPr>
          <w:rFonts w:ascii="Arial" w:hAnsi="Arial" w:cs="Arial"/>
          <w:sz w:val="24"/>
          <w:szCs w:val="24"/>
        </w:rPr>
      </w:pPr>
      <w:r w:rsidRPr="673F61CA">
        <w:rPr>
          <w:rFonts w:ascii="Arial" w:hAnsi="Arial" w:cs="Arial"/>
          <w:sz w:val="24"/>
          <w:szCs w:val="24"/>
        </w:rPr>
        <w:t>H</w:t>
      </w:r>
      <w:r w:rsidR="00A310B5" w:rsidRPr="673F61CA">
        <w:rPr>
          <w:rFonts w:ascii="Arial" w:hAnsi="Arial" w:cs="Arial"/>
          <w:sz w:val="24"/>
          <w:szCs w:val="24"/>
        </w:rPr>
        <w:t xml:space="preserve">ave knowledge of and conform to the school rules and regulations and applicable </w:t>
      </w:r>
      <w:r w:rsidR="0024331A" w:rsidRPr="673F61CA">
        <w:rPr>
          <w:rFonts w:ascii="Arial" w:hAnsi="Arial" w:cs="Arial"/>
          <w:sz w:val="24"/>
          <w:szCs w:val="24"/>
        </w:rPr>
        <w:t>laws.</w:t>
      </w:r>
      <w:r w:rsidR="00A310B5" w:rsidRPr="673F61CA">
        <w:rPr>
          <w:rFonts w:ascii="Arial" w:hAnsi="Arial" w:cs="Arial"/>
          <w:sz w:val="24"/>
          <w:szCs w:val="24"/>
        </w:rPr>
        <w:t xml:space="preserve">  </w:t>
      </w:r>
    </w:p>
    <w:p w14:paraId="5CCD0C04" w14:textId="2FE7670D" w:rsidR="00A310B5" w:rsidRPr="007339BE" w:rsidRDefault="00157163" w:rsidP="00BF5D9A">
      <w:pPr>
        <w:numPr>
          <w:ilvl w:val="0"/>
          <w:numId w:val="11"/>
        </w:numPr>
        <w:tabs>
          <w:tab w:val="left" w:pos="720"/>
          <w:tab w:val="num" w:pos="900"/>
        </w:tabs>
        <w:ind w:left="900"/>
        <w:rPr>
          <w:rFonts w:ascii="Arial" w:hAnsi="Arial" w:cs="Arial"/>
          <w:sz w:val="24"/>
          <w:szCs w:val="24"/>
        </w:rPr>
      </w:pPr>
      <w:r w:rsidRPr="673F61CA">
        <w:rPr>
          <w:rFonts w:ascii="Arial" w:hAnsi="Arial" w:cs="Arial"/>
          <w:sz w:val="24"/>
          <w:szCs w:val="24"/>
        </w:rPr>
        <w:t>U</w:t>
      </w:r>
      <w:r w:rsidR="00A310B5" w:rsidRPr="673F61CA">
        <w:rPr>
          <w:rFonts w:ascii="Arial" w:hAnsi="Arial" w:cs="Arial"/>
          <w:sz w:val="24"/>
          <w:szCs w:val="24"/>
        </w:rPr>
        <w:t>se appropriate speech refraining from</w:t>
      </w:r>
      <w:r w:rsidR="00EA766C" w:rsidRPr="673F61CA">
        <w:rPr>
          <w:rFonts w:ascii="Arial" w:hAnsi="Arial" w:cs="Arial"/>
          <w:sz w:val="24"/>
          <w:szCs w:val="24"/>
        </w:rPr>
        <w:t xml:space="preserve"> disrespectful,</w:t>
      </w:r>
      <w:r w:rsidR="00A310B5" w:rsidRPr="673F61CA">
        <w:rPr>
          <w:rFonts w:ascii="Arial" w:hAnsi="Arial" w:cs="Arial"/>
          <w:sz w:val="24"/>
          <w:szCs w:val="24"/>
        </w:rPr>
        <w:t xml:space="preserve"> indecent, </w:t>
      </w:r>
      <w:r w:rsidR="0024331A" w:rsidRPr="673F61CA">
        <w:rPr>
          <w:rFonts w:ascii="Arial" w:hAnsi="Arial" w:cs="Arial"/>
          <w:sz w:val="24"/>
          <w:szCs w:val="24"/>
        </w:rPr>
        <w:t>obscene,</w:t>
      </w:r>
      <w:r w:rsidR="00A310B5" w:rsidRPr="673F61CA">
        <w:rPr>
          <w:rFonts w:ascii="Arial" w:hAnsi="Arial" w:cs="Arial"/>
          <w:sz w:val="24"/>
          <w:szCs w:val="24"/>
        </w:rPr>
        <w:t xml:space="preserve"> or foul language; and, </w:t>
      </w:r>
    </w:p>
    <w:p w14:paraId="4152CCBF" w14:textId="6F17FA63" w:rsidR="00A310B5" w:rsidRPr="007339BE" w:rsidRDefault="00157163" w:rsidP="00BF5D9A">
      <w:pPr>
        <w:numPr>
          <w:ilvl w:val="0"/>
          <w:numId w:val="11"/>
        </w:numPr>
        <w:ind w:left="900"/>
        <w:rPr>
          <w:rFonts w:ascii="Arial" w:hAnsi="Arial" w:cs="Arial"/>
          <w:sz w:val="24"/>
          <w:szCs w:val="24"/>
        </w:rPr>
      </w:pPr>
      <w:r w:rsidRPr="007339BE">
        <w:rPr>
          <w:rFonts w:ascii="Arial" w:hAnsi="Arial" w:cs="Arial"/>
          <w:sz w:val="24"/>
          <w:szCs w:val="24"/>
        </w:rPr>
        <w:t>R</w:t>
      </w:r>
      <w:r w:rsidR="4FCA7815" w:rsidRPr="007339BE">
        <w:rPr>
          <w:rFonts w:ascii="Arial" w:hAnsi="Arial" w:cs="Arial"/>
          <w:sz w:val="24"/>
          <w:szCs w:val="24"/>
        </w:rPr>
        <w:t xml:space="preserve">eport </w:t>
      </w:r>
      <w:r w:rsidR="2D78C32E" w:rsidRPr="007339BE">
        <w:rPr>
          <w:rFonts w:ascii="Arial" w:hAnsi="Arial" w:cs="Arial"/>
          <w:sz w:val="24"/>
          <w:szCs w:val="24"/>
        </w:rPr>
        <w:t xml:space="preserve">to school </w:t>
      </w:r>
      <w:proofErr w:type="gramStart"/>
      <w:r w:rsidR="2D78C32E" w:rsidRPr="007339BE">
        <w:rPr>
          <w:rFonts w:ascii="Arial" w:hAnsi="Arial" w:cs="Arial"/>
          <w:sz w:val="24"/>
          <w:szCs w:val="24"/>
        </w:rPr>
        <w:t>staff</w:t>
      </w:r>
      <w:proofErr w:type="gramEnd"/>
      <w:r w:rsidR="2D78C32E" w:rsidRPr="007339BE">
        <w:rPr>
          <w:rFonts w:ascii="Arial" w:hAnsi="Arial" w:cs="Arial"/>
          <w:sz w:val="24"/>
          <w:szCs w:val="24"/>
        </w:rPr>
        <w:t xml:space="preserve"> any </w:t>
      </w:r>
      <w:r w:rsidR="4FCA7815" w:rsidRPr="007339BE">
        <w:rPr>
          <w:rFonts w:ascii="Arial" w:hAnsi="Arial" w:cs="Arial"/>
          <w:sz w:val="24"/>
          <w:szCs w:val="24"/>
        </w:rPr>
        <w:t>incidents or activities that may threaten or disrupt the school</w:t>
      </w:r>
      <w:r w:rsidR="15D9B9F6" w:rsidRPr="007339BE">
        <w:rPr>
          <w:rFonts w:ascii="Arial" w:hAnsi="Arial" w:cs="Arial"/>
          <w:sz w:val="24"/>
          <w:szCs w:val="24"/>
        </w:rPr>
        <w:t xml:space="preserve"> environment.</w:t>
      </w:r>
    </w:p>
    <w:p w14:paraId="20858651" w14:textId="77777777" w:rsidR="00A310B5" w:rsidRPr="007339BE" w:rsidRDefault="00A310B5" w:rsidP="00BF5D9A">
      <w:pPr>
        <w:tabs>
          <w:tab w:val="left" w:pos="720"/>
        </w:tabs>
        <w:ind w:left="900"/>
        <w:rPr>
          <w:rFonts w:ascii="Arial" w:hAnsi="Arial" w:cs="Arial"/>
          <w:sz w:val="24"/>
          <w:szCs w:val="24"/>
        </w:rPr>
      </w:pPr>
    </w:p>
    <w:p w14:paraId="3D7E9D7A" w14:textId="5F50F8F3" w:rsidR="00A310B5" w:rsidRPr="007339BE" w:rsidRDefault="00A310B5" w:rsidP="00BF5D9A">
      <w:pPr>
        <w:pStyle w:val="Heading3"/>
        <w:tabs>
          <w:tab w:val="clear" w:pos="360"/>
        </w:tabs>
        <w:ind w:left="540" w:hanging="540"/>
        <w:rPr>
          <w:rFonts w:ascii="Arial" w:hAnsi="Arial" w:cs="Arial"/>
          <w:b/>
          <w:sz w:val="28"/>
          <w:szCs w:val="28"/>
        </w:rPr>
      </w:pPr>
      <w:r w:rsidRPr="673F61CA">
        <w:rPr>
          <w:rFonts w:ascii="Arial" w:hAnsi="Arial" w:cs="Arial"/>
          <w:b/>
          <w:sz w:val="28"/>
          <w:szCs w:val="28"/>
        </w:rPr>
        <w:t xml:space="preserve">Students </w:t>
      </w:r>
      <w:r w:rsidR="0051051E" w:rsidRPr="673F61CA">
        <w:rPr>
          <w:rFonts w:ascii="Arial" w:hAnsi="Arial" w:cs="Arial"/>
          <w:b/>
          <w:sz w:val="28"/>
          <w:szCs w:val="28"/>
        </w:rPr>
        <w:t>shall</w:t>
      </w:r>
      <w:r w:rsidRPr="673F61CA">
        <w:rPr>
          <w:rFonts w:ascii="Arial" w:hAnsi="Arial" w:cs="Arial"/>
          <w:b/>
          <w:sz w:val="28"/>
          <w:szCs w:val="28"/>
        </w:rPr>
        <w:t xml:space="preserve"> have the </w:t>
      </w:r>
      <w:r w:rsidR="00EA766C" w:rsidRPr="673F61CA">
        <w:rPr>
          <w:rFonts w:ascii="Arial" w:hAnsi="Arial" w:cs="Arial"/>
          <w:b/>
          <w:sz w:val="28"/>
          <w:szCs w:val="28"/>
        </w:rPr>
        <w:t>r</w:t>
      </w:r>
      <w:r w:rsidRPr="673F61CA">
        <w:rPr>
          <w:rFonts w:ascii="Arial" w:hAnsi="Arial" w:cs="Arial"/>
          <w:b/>
          <w:sz w:val="28"/>
          <w:szCs w:val="28"/>
        </w:rPr>
        <w:t>ight to…</w:t>
      </w:r>
    </w:p>
    <w:p w14:paraId="3D6C392C" w14:textId="77777777" w:rsidR="00A310B5" w:rsidRPr="007339BE" w:rsidRDefault="00A310B5" w:rsidP="00BF5D9A">
      <w:pPr>
        <w:pStyle w:val="Heading3"/>
        <w:numPr>
          <w:ilvl w:val="0"/>
          <w:numId w:val="0"/>
        </w:numPr>
        <w:ind w:left="900"/>
        <w:rPr>
          <w:rFonts w:ascii="Arial" w:hAnsi="Arial" w:cs="Arial"/>
          <w:b/>
          <w:sz w:val="28"/>
          <w:szCs w:val="28"/>
        </w:rPr>
      </w:pPr>
      <w:r w:rsidRPr="673F61CA">
        <w:rPr>
          <w:rFonts w:ascii="Arial" w:hAnsi="Arial" w:cs="Arial"/>
          <w:b/>
          <w:sz w:val="28"/>
          <w:szCs w:val="28"/>
        </w:rPr>
        <w:t xml:space="preserve"> </w:t>
      </w:r>
    </w:p>
    <w:p w14:paraId="7BDA1D61" w14:textId="560F6404" w:rsidR="00A310B5" w:rsidRPr="007339BE" w:rsidRDefault="00157163" w:rsidP="00BF5D9A">
      <w:pPr>
        <w:numPr>
          <w:ilvl w:val="0"/>
          <w:numId w:val="12"/>
        </w:numPr>
        <w:tabs>
          <w:tab w:val="clear" w:pos="720"/>
        </w:tabs>
        <w:ind w:left="900"/>
        <w:rPr>
          <w:rFonts w:ascii="Arial" w:hAnsi="Arial" w:cs="Arial"/>
          <w:sz w:val="24"/>
          <w:szCs w:val="24"/>
        </w:rPr>
      </w:pPr>
      <w:r w:rsidRPr="673F61CA">
        <w:rPr>
          <w:rFonts w:ascii="Arial" w:hAnsi="Arial" w:cs="Arial"/>
          <w:sz w:val="24"/>
          <w:szCs w:val="24"/>
        </w:rPr>
        <w:t>A</w:t>
      </w:r>
      <w:r w:rsidR="00A310B5" w:rsidRPr="673F61CA">
        <w:rPr>
          <w:rFonts w:ascii="Arial" w:hAnsi="Arial" w:cs="Arial"/>
          <w:sz w:val="24"/>
          <w:szCs w:val="24"/>
        </w:rPr>
        <w:t xml:space="preserve"> </w:t>
      </w:r>
      <w:r w:rsidR="0024331A" w:rsidRPr="673F61CA">
        <w:rPr>
          <w:rFonts w:ascii="Arial" w:hAnsi="Arial" w:cs="Arial"/>
          <w:sz w:val="24"/>
          <w:szCs w:val="24"/>
        </w:rPr>
        <w:t>public-school</w:t>
      </w:r>
      <w:r w:rsidR="00A310B5" w:rsidRPr="673F61CA">
        <w:rPr>
          <w:rFonts w:ascii="Arial" w:hAnsi="Arial" w:cs="Arial"/>
          <w:sz w:val="24"/>
          <w:szCs w:val="24"/>
        </w:rPr>
        <w:t xml:space="preserve"> education up to 21 years of age or upon graduation; whichever occurs </w:t>
      </w:r>
      <w:r w:rsidR="0024331A" w:rsidRPr="673F61CA">
        <w:rPr>
          <w:rFonts w:ascii="Arial" w:hAnsi="Arial" w:cs="Arial"/>
          <w:sz w:val="24"/>
          <w:szCs w:val="24"/>
        </w:rPr>
        <w:t>first</w:t>
      </w:r>
      <w:r w:rsidR="00561676" w:rsidRPr="673F61CA">
        <w:rPr>
          <w:rFonts w:ascii="Arial" w:hAnsi="Arial" w:cs="Arial"/>
          <w:sz w:val="24"/>
          <w:szCs w:val="24"/>
        </w:rPr>
        <w:t xml:space="preserve">. </w:t>
      </w:r>
    </w:p>
    <w:p w14:paraId="79A60E9E" w14:textId="02D1798D" w:rsidR="00A310B5" w:rsidRPr="007339BE" w:rsidRDefault="00157163" w:rsidP="00BF5D9A">
      <w:pPr>
        <w:numPr>
          <w:ilvl w:val="0"/>
          <w:numId w:val="12"/>
        </w:numPr>
        <w:tabs>
          <w:tab w:val="clear" w:pos="720"/>
        </w:tabs>
        <w:ind w:left="900"/>
        <w:rPr>
          <w:rFonts w:ascii="Arial" w:hAnsi="Arial" w:cs="Arial"/>
          <w:sz w:val="24"/>
          <w:szCs w:val="24"/>
        </w:rPr>
      </w:pPr>
      <w:r w:rsidRPr="673F61CA">
        <w:rPr>
          <w:rFonts w:ascii="Arial" w:hAnsi="Arial" w:cs="Arial"/>
          <w:sz w:val="24"/>
          <w:szCs w:val="24"/>
        </w:rPr>
        <w:t>N</w:t>
      </w:r>
      <w:r w:rsidR="00A310B5" w:rsidRPr="673F61CA">
        <w:rPr>
          <w:rFonts w:ascii="Arial" w:hAnsi="Arial" w:cs="Arial"/>
          <w:sz w:val="24"/>
          <w:szCs w:val="24"/>
        </w:rPr>
        <w:t>ot be excluded from school</w:t>
      </w:r>
      <w:r w:rsidR="00853383" w:rsidRPr="673F61CA">
        <w:rPr>
          <w:rFonts w:ascii="Arial" w:hAnsi="Arial" w:cs="Arial"/>
          <w:sz w:val="24"/>
          <w:szCs w:val="24"/>
        </w:rPr>
        <w:t xml:space="preserve"> </w:t>
      </w:r>
      <w:r w:rsidR="00A310B5" w:rsidRPr="673F61CA">
        <w:rPr>
          <w:rFonts w:ascii="Arial" w:hAnsi="Arial" w:cs="Arial"/>
          <w:sz w:val="24"/>
          <w:szCs w:val="24"/>
        </w:rPr>
        <w:t xml:space="preserve">or from school privileges because the student is married, pregnant, has a disability, is eligible for special education services and </w:t>
      </w:r>
      <w:r w:rsidR="00A310B5" w:rsidRPr="673F61CA">
        <w:rPr>
          <w:rFonts w:ascii="Arial" w:hAnsi="Arial" w:cs="Arial"/>
          <w:sz w:val="24"/>
          <w:szCs w:val="24"/>
        </w:rPr>
        <w:lastRenderedPageBreak/>
        <w:t xml:space="preserve">programs or because of race, gender, color religion, sexual orientation (known or perceived), or national </w:t>
      </w:r>
      <w:r w:rsidR="0024331A" w:rsidRPr="673F61CA">
        <w:rPr>
          <w:rFonts w:ascii="Arial" w:hAnsi="Arial" w:cs="Arial"/>
          <w:sz w:val="24"/>
          <w:szCs w:val="24"/>
        </w:rPr>
        <w:t>origin.</w:t>
      </w:r>
      <w:r w:rsidR="00A310B5" w:rsidRPr="673F61CA">
        <w:rPr>
          <w:rFonts w:ascii="Arial" w:hAnsi="Arial" w:cs="Arial"/>
          <w:sz w:val="24"/>
          <w:szCs w:val="24"/>
        </w:rPr>
        <w:t xml:space="preserve">  </w:t>
      </w:r>
    </w:p>
    <w:p w14:paraId="728BB151" w14:textId="632E06C6" w:rsidR="00A310B5" w:rsidRPr="007339BE" w:rsidRDefault="00157163" w:rsidP="00BF5D9A">
      <w:pPr>
        <w:numPr>
          <w:ilvl w:val="0"/>
          <w:numId w:val="12"/>
        </w:numPr>
        <w:tabs>
          <w:tab w:val="clear" w:pos="720"/>
        </w:tabs>
        <w:ind w:left="900"/>
        <w:rPr>
          <w:rFonts w:ascii="Arial" w:hAnsi="Arial" w:cs="Arial"/>
          <w:sz w:val="24"/>
          <w:szCs w:val="24"/>
        </w:rPr>
      </w:pPr>
      <w:proofErr w:type="gramStart"/>
      <w:r w:rsidRPr="673F61CA">
        <w:rPr>
          <w:rFonts w:ascii="Arial" w:hAnsi="Arial" w:cs="Arial"/>
          <w:sz w:val="24"/>
          <w:szCs w:val="24"/>
        </w:rPr>
        <w:t>N</w:t>
      </w:r>
      <w:r w:rsidR="00A310B5" w:rsidRPr="673F61CA">
        <w:rPr>
          <w:rFonts w:ascii="Arial" w:hAnsi="Arial" w:cs="Arial"/>
          <w:sz w:val="24"/>
          <w:szCs w:val="24"/>
        </w:rPr>
        <w:t>ot be</w:t>
      </w:r>
      <w:proofErr w:type="gramEnd"/>
      <w:r w:rsidR="00A310B5" w:rsidRPr="673F61CA">
        <w:rPr>
          <w:rFonts w:ascii="Arial" w:hAnsi="Arial" w:cs="Arial"/>
          <w:sz w:val="24"/>
          <w:szCs w:val="24"/>
        </w:rPr>
        <w:t xml:space="preserve"> the subject of corporal </w:t>
      </w:r>
      <w:r w:rsidR="0024331A" w:rsidRPr="673F61CA">
        <w:rPr>
          <w:rFonts w:ascii="Arial" w:hAnsi="Arial" w:cs="Arial"/>
          <w:sz w:val="24"/>
          <w:szCs w:val="24"/>
        </w:rPr>
        <w:t>punishment</w:t>
      </w:r>
      <w:r w:rsidR="00561676" w:rsidRPr="673F61CA">
        <w:rPr>
          <w:rFonts w:ascii="Arial" w:hAnsi="Arial" w:cs="Arial"/>
          <w:sz w:val="24"/>
          <w:szCs w:val="24"/>
        </w:rPr>
        <w:t xml:space="preserve">. </w:t>
      </w:r>
    </w:p>
    <w:p w14:paraId="741E5C3F" w14:textId="10E82A89" w:rsidR="00A310B5" w:rsidRPr="007339BE" w:rsidRDefault="00157163" w:rsidP="00BF5D9A">
      <w:pPr>
        <w:numPr>
          <w:ilvl w:val="0"/>
          <w:numId w:val="12"/>
        </w:numPr>
        <w:tabs>
          <w:tab w:val="clear" w:pos="720"/>
        </w:tabs>
        <w:ind w:left="900"/>
        <w:rPr>
          <w:rFonts w:ascii="Arial" w:hAnsi="Arial" w:cs="Arial"/>
          <w:sz w:val="24"/>
          <w:szCs w:val="24"/>
        </w:rPr>
      </w:pPr>
      <w:r w:rsidRPr="673F61CA">
        <w:rPr>
          <w:rFonts w:ascii="Arial" w:hAnsi="Arial" w:cs="Arial"/>
          <w:sz w:val="24"/>
          <w:szCs w:val="24"/>
        </w:rPr>
        <w:t>R</w:t>
      </w:r>
      <w:r w:rsidR="00A310B5" w:rsidRPr="673F61CA">
        <w:rPr>
          <w:rFonts w:ascii="Arial" w:hAnsi="Arial" w:cs="Arial"/>
          <w:sz w:val="24"/>
          <w:szCs w:val="24"/>
        </w:rPr>
        <w:t xml:space="preserve">equest and receive interpretation and translation assistance for school-related matters if English is not their primary </w:t>
      </w:r>
      <w:r w:rsidR="0024331A" w:rsidRPr="673F61CA">
        <w:rPr>
          <w:rFonts w:ascii="Arial" w:hAnsi="Arial" w:cs="Arial"/>
          <w:sz w:val="24"/>
          <w:szCs w:val="24"/>
        </w:rPr>
        <w:t>language.</w:t>
      </w:r>
    </w:p>
    <w:p w14:paraId="4BC5C569" w14:textId="4382643D" w:rsidR="00A310B5" w:rsidRPr="007339BE" w:rsidRDefault="00A310B5" w:rsidP="00BF5D9A">
      <w:pPr>
        <w:rPr>
          <w:rFonts w:ascii="Arial" w:hAnsi="Arial" w:cs="Arial"/>
          <w:sz w:val="24"/>
          <w:szCs w:val="24"/>
        </w:rPr>
      </w:pPr>
    </w:p>
    <w:p w14:paraId="0FCCEF05" w14:textId="4382643D" w:rsidR="00A310B5" w:rsidRPr="007339BE" w:rsidRDefault="001C3F10" w:rsidP="00BF5D9A">
      <w:pPr>
        <w:pStyle w:val="Heading3"/>
        <w:tabs>
          <w:tab w:val="clear" w:pos="360"/>
        </w:tabs>
        <w:ind w:left="540" w:hanging="540"/>
        <w:rPr>
          <w:rFonts w:ascii="Arial" w:hAnsi="Arial" w:cs="Arial"/>
          <w:b/>
          <w:sz w:val="28"/>
          <w:szCs w:val="28"/>
        </w:rPr>
      </w:pPr>
      <w:r w:rsidRPr="007339BE">
        <w:rPr>
          <w:rFonts w:ascii="Arial" w:hAnsi="Arial" w:cs="Arial"/>
          <w:b/>
          <w:sz w:val="28"/>
          <w:szCs w:val="28"/>
        </w:rPr>
        <w:t xml:space="preserve">Parents/Guardians </w:t>
      </w:r>
      <w:r w:rsidR="00A36548" w:rsidRPr="007339BE">
        <w:rPr>
          <w:rFonts w:ascii="Arial" w:hAnsi="Arial" w:cs="Arial"/>
          <w:b/>
          <w:sz w:val="28"/>
          <w:szCs w:val="28"/>
        </w:rPr>
        <w:t>Responsibilities</w:t>
      </w:r>
    </w:p>
    <w:p w14:paraId="43FA46D1" w14:textId="4382643D" w:rsidR="00EA766C" w:rsidRPr="007339BE" w:rsidRDefault="00EA766C" w:rsidP="00BF5D9A">
      <w:pPr>
        <w:spacing w:line="331" w:lineRule="auto"/>
        <w:ind w:firstLine="540"/>
        <w:rPr>
          <w:rFonts w:ascii="Arial" w:hAnsi="Arial" w:cs="Arial"/>
          <w:sz w:val="24"/>
          <w:szCs w:val="24"/>
        </w:rPr>
      </w:pPr>
    </w:p>
    <w:p w14:paraId="737B9C03" w14:textId="681EAC97" w:rsidR="00A310B5" w:rsidRPr="007339BE" w:rsidRDefault="00157163" w:rsidP="00BF5D9A">
      <w:pPr>
        <w:numPr>
          <w:ilvl w:val="0"/>
          <w:numId w:val="14"/>
        </w:numPr>
        <w:tabs>
          <w:tab w:val="clear" w:pos="720"/>
        </w:tabs>
        <w:ind w:left="900"/>
        <w:rPr>
          <w:rFonts w:ascii="Arial" w:hAnsi="Arial" w:cs="Arial"/>
          <w:sz w:val="24"/>
          <w:szCs w:val="24"/>
        </w:rPr>
      </w:pPr>
      <w:r w:rsidRPr="007339BE">
        <w:rPr>
          <w:rFonts w:ascii="Arial" w:hAnsi="Arial" w:cs="Arial"/>
          <w:sz w:val="24"/>
          <w:szCs w:val="24"/>
        </w:rPr>
        <w:t>E</w:t>
      </w:r>
      <w:r w:rsidR="00A310B5" w:rsidRPr="007339BE">
        <w:rPr>
          <w:rFonts w:ascii="Arial" w:hAnsi="Arial" w:cs="Arial"/>
          <w:sz w:val="24"/>
          <w:szCs w:val="24"/>
        </w:rPr>
        <w:t xml:space="preserve">nsure that their children attend school regularly in accordance with the laws of the State of Florida.  </w:t>
      </w:r>
    </w:p>
    <w:p w14:paraId="681D01FE" w14:textId="79176435" w:rsidR="00A310B5" w:rsidRPr="007339BE" w:rsidRDefault="00157163" w:rsidP="00BF5D9A">
      <w:pPr>
        <w:numPr>
          <w:ilvl w:val="0"/>
          <w:numId w:val="14"/>
        </w:numPr>
        <w:tabs>
          <w:tab w:val="clear" w:pos="720"/>
        </w:tabs>
        <w:ind w:left="900"/>
        <w:rPr>
          <w:rFonts w:ascii="Arial" w:hAnsi="Arial" w:cs="Arial"/>
          <w:sz w:val="24"/>
          <w:szCs w:val="24"/>
        </w:rPr>
      </w:pPr>
      <w:r w:rsidRPr="007339BE">
        <w:rPr>
          <w:rFonts w:ascii="Arial" w:hAnsi="Arial" w:cs="Arial"/>
          <w:sz w:val="24"/>
          <w:szCs w:val="24"/>
        </w:rPr>
        <w:t>E</w:t>
      </w:r>
      <w:r w:rsidR="4FCA7815" w:rsidRPr="007339BE">
        <w:rPr>
          <w:rFonts w:ascii="Arial" w:hAnsi="Arial" w:cs="Arial"/>
          <w:sz w:val="24"/>
          <w:szCs w:val="24"/>
        </w:rPr>
        <w:t>nroll their child in another school if he/she withdraw</w:t>
      </w:r>
      <w:r w:rsidR="675B397B" w:rsidRPr="007339BE">
        <w:rPr>
          <w:rFonts w:ascii="Arial" w:hAnsi="Arial" w:cs="Arial"/>
          <w:sz w:val="24"/>
          <w:szCs w:val="24"/>
        </w:rPr>
        <w:t>s</w:t>
      </w:r>
      <w:r w:rsidR="4FCA7815" w:rsidRPr="007339BE">
        <w:rPr>
          <w:rFonts w:ascii="Arial" w:hAnsi="Arial" w:cs="Arial"/>
          <w:sz w:val="24"/>
          <w:szCs w:val="24"/>
        </w:rPr>
        <w:t xml:space="preserve"> from </w:t>
      </w:r>
      <w:r w:rsidR="2D78C32E" w:rsidRPr="007339BE">
        <w:rPr>
          <w:rFonts w:ascii="Arial" w:hAnsi="Arial" w:cs="Arial"/>
          <w:sz w:val="24"/>
          <w:szCs w:val="24"/>
        </w:rPr>
        <w:t xml:space="preserve">this </w:t>
      </w:r>
      <w:r w:rsidR="4FCA7815" w:rsidRPr="007339BE">
        <w:rPr>
          <w:rFonts w:ascii="Arial" w:hAnsi="Arial" w:cs="Arial"/>
          <w:sz w:val="24"/>
          <w:szCs w:val="24"/>
        </w:rPr>
        <w:t xml:space="preserve">school.  </w:t>
      </w:r>
    </w:p>
    <w:p w14:paraId="3BE2647C" w14:textId="7E0E1526" w:rsidR="00A310B5" w:rsidRPr="007339BE" w:rsidRDefault="00157163" w:rsidP="00BF5D9A">
      <w:pPr>
        <w:numPr>
          <w:ilvl w:val="0"/>
          <w:numId w:val="14"/>
        </w:numPr>
        <w:tabs>
          <w:tab w:val="clear" w:pos="720"/>
        </w:tabs>
        <w:ind w:left="900"/>
        <w:rPr>
          <w:rFonts w:ascii="Arial" w:hAnsi="Arial" w:cs="Arial"/>
          <w:sz w:val="24"/>
          <w:szCs w:val="24"/>
        </w:rPr>
      </w:pPr>
      <w:r w:rsidRPr="673F61CA">
        <w:rPr>
          <w:rFonts w:ascii="Arial" w:hAnsi="Arial" w:cs="Arial"/>
          <w:sz w:val="24"/>
          <w:szCs w:val="24"/>
        </w:rPr>
        <w:t>P</w:t>
      </w:r>
      <w:r w:rsidR="00A310B5" w:rsidRPr="673F61CA">
        <w:rPr>
          <w:rFonts w:ascii="Arial" w:hAnsi="Arial" w:cs="Arial"/>
          <w:sz w:val="24"/>
          <w:szCs w:val="24"/>
        </w:rPr>
        <w:t xml:space="preserve">resent to the school administration any concern or complaint in a calm, reasonable </w:t>
      </w:r>
      <w:r w:rsidR="0024331A" w:rsidRPr="673F61CA">
        <w:rPr>
          <w:rFonts w:ascii="Arial" w:hAnsi="Arial" w:cs="Arial"/>
          <w:sz w:val="24"/>
          <w:szCs w:val="24"/>
        </w:rPr>
        <w:t>manner.</w:t>
      </w:r>
      <w:r w:rsidR="00A310B5" w:rsidRPr="673F61CA">
        <w:rPr>
          <w:rFonts w:ascii="Arial" w:hAnsi="Arial" w:cs="Arial"/>
          <w:sz w:val="24"/>
          <w:szCs w:val="24"/>
        </w:rPr>
        <w:t xml:space="preserve">  </w:t>
      </w:r>
    </w:p>
    <w:p w14:paraId="7735C282" w14:textId="40ADE73B" w:rsidR="00A310B5" w:rsidRPr="007339BE" w:rsidRDefault="00157163" w:rsidP="00BF5D9A">
      <w:pPr>
        <w:numPr>
          <w:ilvl w:val="0"/>
          <w:numId w:val="14"/>
        </w:numPr>
        <w:tabs>
          <w:tab w:val="clear" w:pos="720"/>
        </w:tabs>
        <w:ind w:left="900"/>
        <w:rPr>
          <w:rFonts w:ascii="Arial" w:hAnsi="Arial" w:cs="Arial"/>
          <w:sz w:val="24"/>
          <w:szCs w:val="24"/>
        </w:rPr>
      </w:pPr>
      <w:r w:rsidRPr="673F61CA">
        <w:rPr>
          <w:rFonts w:ascii="Arial" w:hAnsi="Arial" w:cs="Arial"/>
          <w:sz w:val="24"/>
          <w:szCs w:val="24"/>
        </w:rPr>
        <w:t>W</w:t>
      </w:r>
      <w:r w:rsidR="00A310B5" w:rsidRPr="673F61CA">
        <w:rPr>
          <w:rFonts w:ascii="Arial" w:hAnsi="Arial" w:cs="Arial"/>
          <w:sz w:val="24"/>
          <w:szCs w:val="24"/>
        </w:rPr>
        <w:t xml:space="preserve">ork with their child daily to ensure that the student is completing </w:t>
      </w:r>
      <w:r w:rsidR="0024331A" w:rsidRPr="673F61CA">
        <w:rPr>
          <w:rFonts w:ascii="Arial" w:hAnsi="Arial" w:cs="Arial"/>
          <w:sz w:val="24"/>
          <w:szCs w:val="24"/>
        </w:rPr>
        <w:t>assignments.</w:t>
      </w:r>
      <w:r w:rsidR="00A310B5" w:rsidRPr="673F61CA">
        <w:rPr>
          <w:rFonts w:ascii="Arial" w:hAnsi="Arial" w:cs="Arial"/>
          <w:sz w:val="24"/>
          <w:szCs w:val="24"/>
        </w:rPr>
        <w:t xml:space="preserve">  </w:t>
      </w:r>
    </w:p>
    <w:p w14:paraId="6473F0C8" w14:textId="2DE40BA8" w:rsidR="00A310B5" w:rsidRPr="007339BE" w:rsidRDefault="00157163" w:rsidP="00BF5D9A">
      <w:pPr>
        <w:numPr>
          <w:ilvl w:val="0"/>
          <w:numId w:val="14"/>
        </w:numPr>
        <w:tabs>
          <w:tab w:val="clear" w:pos="720"/>
        </w:tabs>
        <w:ind w:left="900"/>
        <w:rPr>
          <w:rFonts w:ascii="Arial" w:hAnsi="Arial" w:cs="Arial"/>
          <w:sz w:val="24"/>
          <w:szCs w:val="24"/>
        </w:rPr>
      </w:pPr>
      <w:r w:rsidRPr="673F61CA">
        <w:rPr>
          <w:rFonts w:ascii="Arial" w:hAnsi="Arial" w:cs="Arial"/>
          <w:sz w:val="24"/>
          <w:szCs w:val="24"/>
        </w:rPr>
        <w:t>K</w:t>
      </w:r>
      <w:r w:rsidR="00A310B5" w:rsidRPr="673F61CA">
        <w:rPr>
          <w:rFonts w:ascii="Arial" w:hAnsi="Arial" w:cs="Arial"/>
          <w:sz w:val="24"/>
          <w:szCs w:val="24"/>
        </w:rPr>
        <w:t xml:space="preserve">now the rules set forth in this </w:t>
      </w:r>
      <w:r w:rsidR="009D5D7C" w:rsidRPr="673F61CA">
        <w:rPr>
          <w:rFonts w:ascii="Arial" w:hAnsi="Arial" w:cs="Arial"/>
          <w:sz w:val="24"/>
          <w:szCs w:val="24"/>
        </w:rPr>
        <w:t xml:space="preserve">handbook and the accompanying district code of conduct </w:t>
      </w:r>
      <w:r w:rsidR="00A310B5" w:rsidRPr="673F61CA">
        <w:rPr>
          <w:rFonts w:ascii="Arial" w:hAnsi="Arial" w:cs="Arial"/>
          <w:sz w:val="24"/>
          <w:szCs w:val="24"/>
        </w:rPr>
        <w:t>and review the contents with their child(ren)</w:t>
      </w:r>
      <w:r w:rsidR="009D5D7C" w:rsidRPr="673F61CA">
        <w:rPr>
          <w:rFonts w:ascii="Arial" w:hAnsi="Arial" w:cs="Arial"/>
          <w:sz w:val="24"/>
          <w:szCs w:val="24"/>
        </w:rPr>
        <w:t>.</w:t>
      </w:r>
      <w:r w:rsidR="00A310B5" w:rsidRPr="673F61CA">
        <w:rPr>
          <w:rFonts w:ascii="Arial" w:hAnsi="Arial" w:cs="Arial"/>
          <w:sz w:val="24"/>
          <w:szCs w:val="24"/>
        </w:rPr>
        <w:t xml:space="preserve">  </w:t>
      </w:r>
    </w:p>
    <w:p w14:paraId="4EE916BA" w14:textId="348CDF04" w:rsidR="00A310B5" w:rsidRPr="007339BE" w:rsidRDefault="00157163" w:rsidP="00BF5D9A">
      <w:pPr>
        <w:numPr>
          <w:ilvl w:val="0"/>
          <w:numId w:val="14"/>
        </w:numPr>
        <w:tabs>
          <w:tab w:val="clear" w:pos="720"/>
        </w:tabs>
        <w:ind w:left="900"/>
        <w:rPr>
          <w:rFonts w:ascii="Arial" w:hAnsi="Arial" w:cs="Arial"/>
          <w:sz w:val="24"/>
          <w:szCs w:val="24"/>
        </w:rPr>
      </w:pPr>
      <w:r w:rsidRPr="673F61CA">
        <w:rPr>
          <w:rFonts w:ascii="Arial" w:hAnsi="Arial" w:cs="Arial"/>
          <w:sz w:val="24"/>
          <w:szCs w:val="24"/>
        </w:rPr>
        <w:t>E</w:t>
      </w:r>
      <w:r w:rsidR="00A310B5" w:rsidRPr="673F61CA">
        <w:rPr>
          <w:rFonts w:ascii="Arial" w:hAnsi="Arial" w:cs="Arial"/>
          <w:sz w:val="24"/>
          <w:szCs w:val="24"/>
        </w:rPr>
        <w:t xml:space="preserve">nsure that their child complies with all required testing and </w:t>
      </w:r>
      <w:r w:rsidR="0024331A" w:rsidRPr="673F61CA">
        <w:rPr>
          <w:rFonts w:ascii="Arial" w:hAnsi="Arial" w:cs="Arial"/>
          <w:sz w:val="24"/>
          <w:szCs w:val="24"/>
        </w:rPr>
        <w:t>assessments.</w:t>
      </w:r>
    </w:p>
    <w:p w14:paraId="5F19B0E4" w14:textId="0EBE95CA" w:rsidR="00A310B5" w:rsidRPr="007339BE" w:rsidRDefault="00157163" w:rsidP="00BF5D9A">
      <w:pPr>
        <w:numPr>
          <w:ilvl w:val="0"/>
          <w:numId w:val="14"/>
        </w:numPr>
        <w:tabs>
          <w:tab w:val="clear" w:pos="720"/>
        </w:tabs>
        <w:ind w:left="900"/>
        <w:rPr>
          <w:rFonts w:ascii="Arial" w:hAnsi="Arial" w:cs="Arial"/>
          <w:sz w:val="24"/>
          <w:szCs w:val="24"/>
        </w:rPr>
      </w:pPr>
      <w:r w:rsidRPr="673F61CA">
        <w:rPr>
          <w:rFonts w:ascii="Arial" w:hAnsi="Arial" w:cs="Arial"/>
          <w:sz w:val="24"/>
          <w:szCs w:val="24"/>
        </w:rPr>
        <w:t>E</w:t>
      </w:r>
      <w:r w:rsidR="00A310B5" w:rsidRPr="673F61CA">
        <w:rPr>
          <w:rFonts w:ascii="Arial" w:hAnsi="Arial" w:cs="Arial"/>
          <w:sz w:val="24"/>
          <w:szCs w:val="24"/>
        </w:rPr>
        <w:t xml:space="preserve">nsure that their child receives the periodic health examinations that are required by law. </w:t>
      </w:r>
    </w:p>
    <w:p w14:paraId="77A3F411" w14:textId="77777777" w:rsidR="00A310B5" w:rsidRPr="007339BE" w:rsidRDefault="00A310B5" w:rsidP="00BF5D9A">
      <w:pPr>
        <w:spacing w:line="331" w:lineRule="auto"/>
      </w:pPr>
    </w:p>
    <w:p w14:paraId="67D716D3" w14:textId="54A03372" w:rsidR="00A36548" w:rsidRPr="007339BE" w:rsidRDefault="00A310B5" w:rsidP="00BF5D9A">
      <w:pPr>
        <w:pStyle w:val="Heading3"/>
        <w:tabs>
          <w:tab w:val="clear" w:pos="360"/>
        </w:tabs>
        <w:ind w:left="540" w:hanging="540"/>
        <w:rPr>
          <w:rFonts w:ascii="Arial" w:hAnsi="Arial" w:cs="Arial"/>
          <w:b/>
          <w:sz w:val="28"/>
          <w:szCs w:val="28"/>
        </w:rPr>
      </w:pPr>
      <w:r w:rsidRPr="673F61CA">
        <w:rPr>
          <w:rFonts w:ascii="Arial" w:hAnsi="Arial" w:cs="Arial"/>
          <w:b/>
          <w:sz w:val="28"/>
          <w:szCs w:val="28"/>
        </w:rPr>
        <w:t>Parent / Guardian</w:t>
      </w:r>
      <w:r w:rsidR="00A36548" w:rsidRPr="673F61CA">
        <w:rPr>
          <w:rFonts w:ascii="Arial" w:hAnsi="Arial" w:cs="Arial"/>
          <w:b/>
          <w:sz w:val="28"/>
          <w:szCs w:val="28"/>
        </w:rPr>
        <w:t xml:space="preserve"> shall have the right to…</w:t>
      </w:r>
    </w:p>
    <w:p w14:paraId="561AD90F" w14:textId="06070BA6" w:rsidR="009D5D7C" w:rsidRPr="007339BE" w:rsidRDefault="009D5D7C" w:rsidP="00BF5D9A">
      <w:pPr>
        <w:spacing w:line="331" w:lineRule="auto"/>
        <w:ind w:firstLine="540"/>
        <w:rPr>
          <w:rFonts w:ascii="Arial" w:hAnsi="Arial" w:cs="Arial"/>
          <w:sz w:val="24"/>
          <w:szCs w:val="24"/>
        </w:rPr>
      </w:pPr>
    </w:p>
    <w:p w14:paraId="5F05F422" w14:textId="4D078E15" w:rsidR="00A310B5" w:rsidRPr="007339BE" w:rsidRDefault="007F570F" w:rsidP="00BF5D9A">
      <w:pPr>
        <w:numPr>
          <w:ilvl w:val="0"/>
          <w:numId w:val="13"/>
        </w:numPr>
        <w:tabs>
          <w:tab w:val="clear" w:pos="720"/>
        </w:tabs>
        <w:ind w:left="900"/>
        <w:rPr>
          <w:rFonts w:ascii="Arial" w:hAnsi="Arial" w:cs="Arial"/>
          <w:sz w:val="24"/>
          <w:szCs w:val="24"/>
        </w:rPr>
      </w:pPr>
      <w:r w:rsidRPr="007339BE">
        <w:rPr>
          <w:rFonts w:ascii="Arial" w:hAnsi="Arial" w:cs="Arial"/>
          <w:sz w:val="24"/>
          <w:szCs w:val="24"/>
        </w:rPr>
        <w:t>R</w:t>
      </w:r>
      <w:r w:rsidR="4FCA7815" w:rsidRPr="007339BE">
        <w:rPr>
          <w:rFonts w:ascii="Arial" w:hAnsi="Arial" w:cs="Arial"/>
          <w:sz w:val="24"/>
          <w:szCs w:val="24"/>
        </w:rPr>
        <w:t xml:space="preserve">eceive </w:t>
      </w:r>
      <w:r w:rsidR="4474783B" w:rsidRPr="007339BE">
        <w:rPr>
          <w:rFonts w:ascii="Arial" w:hAnsi="Arial" w:cs="Arial"/>
          <w:sz w:val="24"/>
          <w:szCs w:val="24"/>
        </w:rPr>
        <w:t>accurate and timely information regarding their child’s academic progress and must be informed of ways they can</w:t>
      </w:r>
      <w:r w:rsidR="22EBA119" w:rsidRPr="007339BE">
        <w:rPr>
          <w:rFonts w:ascii="Arial" w:hAnsi="Arial" w:cs="Arial"/>
          <w:sz w:val="24"/>
          <w:szCs w:val="24"/>
        </w:rPr>
        <w:t xml:space="preserve"> do to help</w:t>
      </w:r>
      <w:r w:rsidR="4474783B" w:rsidRPr="007339BE">
        <w:rPr>
          <w:rFonts w:ascii="Arial" w:hAnsi="Arial" w:cs="Arial"/>
          <w:sz w:val="24"/>
          <w:szCs w:val="24"/>
        </w:rPr>
        <w:t xml:space="preserve"> their child to succeed in school</w:t>
      </w:r>
      <w:r w:rsidR="24D0352F" w:rsidRPr="007339BE">
        <w:rPr>
          <w:rFonts w:ascii="Arial" w:hAnsi="Arial" w:cs="Arial"/>
          <w:sz w:val="24"/>
          <w:szCs w:val="24"/>
        </w:rPr>
        <w:t>.</w:t>
      </w:r>
    </w:p>
    <w:p w14:paraId="02739479" w14:textId="5F58C1DE" w:rsidR="00A310B5" w:rsidRPr="007339BE" w:rsidRDefault="007F570F" w:rsidP="00BF5D9A">
      <w:pPr>
        <w:numPr>
          <w:ilvl w:val="0"/>
          <w:numId w:val="13"/>
        </w:numPr>
        <w:tabs>
          <w:tab w:val="clear" w:pos="720"/>
        </w:tabs>
        <w:ind w:left="900"/>
        <w:rPr>
          <w:rFonts w:ascii="Arial" w:hAnsi="Arial" w:cs="Arial"/>
          <w:sz w:val="24"/>
          <w:szCs w:val="24"/>
        </w:rPr>
      </w:pPr>
      <w:r w:rsidRPr="673F61CA">
        <w:rPr>
          <w:rFonts w:ascii="Arial" w:hAnsi="Arial" w:cs="Arial"/>
          <w:sz w:val="24"/>
          <w:szCs w:val="24"/>
        </w:rPr>
        <w:t>I</w:t>
      </w:r>
      <w:r w:rsidR="00A310B5" w:rsidRPr="673F61CA">
        <w:rPr>
          <w:rFonts w:ascii="Arial" w:hAnsi="Arial" w:cs="Arial"/>
          <w:sz w:val="24"/>
          <w:szCs w:val="24"/>
        </w:rPr>
        <w:t xml:space="preserve">nspect, copy, and challenge, according to the appropriate guidelines, </w:t>
      </w:r>
      <w:r w:rsidR="0024331A" w:rsidRPr="673F61CA">
        <w:rPr>
          <w:rFonts w:ascii="Arial" w:hAnsi="Arial" w:cs="Arial"/>
          <w:sz w:val="24"/>
          <w:szCs w:val="24"/>
        </w:rPr>
        <w:t>all</w:t>
      </w:r>
      <w:r w:rsidR="00A310B5" w:rsidRPr="673F61CA">
        <w:rPr>
          <w:rFonts w:ascii="Arial" w:hAnsi="Arial" w:cs="Arial"/>
          <w:sz w:val="24"/>
          <w:szCs w:val="24"/>
        </w:rPr>
        <w:t xml:space="preserve"> information contained in their child’s </w:t>
      </w:r>
      <w:r w:rsidR="0024331A" w:rsidRPr="673F61CA">
        <w:rPr>
          <w:rFonts w:ascii="Arial" w:hAnsi="Arial" w:cs="Arial"/>
          <w:sz w:val="24"/>
          <w:szCs w:val="24"/>
        </w:rPr>
        <w:t>records.</w:t>
      </w:r>
      <w:r w:rsidR="00A310B5" w:rsidRPr="673F61CA">
        <w:rPr>
          <w:rFonts w:ascii="Arial" w:hAnsi="Arial" w:cs="Arial"/>
          <w:sz w:val="24"/>
          <w:szCs w:val="24"/>
        </w:rPr>
        <w:t xml:space="preserve">  </w:t>
      </w:r>
    </w:p>
    <w:p w14:paraId="27138A73" w14:textId="3A3B25A3" w:rsidR="00A310B5" w:rsidRPr="007339BE" w:rsidRDefault="007F570F" w:rsidP="00BF5D9A">
      <w:pPr>
        <w:numPr>
          <w:ilvl w:val="0"/>
          <w:numId w:val="13"/>
        </w:numPr>
        <w:tabs>
          <w:tab w:val="clear" w:pos="720"/>
        </w:tabs>
        <w:ind w:left="900"/>
        <w:rPr>
          <w:rFonts w:ascii="Arial" w:hAnsi="Arial" w:cs="Arial"/>
          <w:sz w:val="24"/>
          <w:szCs w:val="24"/>
        </w:rPr>
      </w:pPr>
      <w:r w:rsidRPr="673F61CA">
        <w:rPr>
          <w:rFonts w:ascii="Arial" w:hAnsi="Arial" w:cs="Arial"/>
          <w:sz w:val="24"/>
          <w:szCs w:val="24"/>
        </w:rPr>
        <w:t>R</w:t>
      </w:r>
      <w:r w:rsidR="00A310B5" w:rsidRPr="673F61CA">
        <w:rPr>
          <w:rFonts w:ascii="Arial" w:hAnsi="Arial" w:cs="Arial"/>
          <w:sz w:val="24"/>
          <w:szCs w:val="24"/>
        </w:rPr>
        <w:t>e</w:t>
      </w:r>
      <w:r w:rsidR="009D5D7C" w:rsidRPr="673F61CA">
        <w:rPr>
          <w:rFonts w:ascii="Arial" w:hAnsi="Arial" w:cs="Arial"/>
          <w:sz w:val="24"/>
          <w:szCs w:val="24"/>
        </w:rPr>
        <w:t>quest and re</w:t>
      </w:r>
      <w:r w:rsidR="00A310B5" w:rsidRPr="673F61CA">
        <w:rPr>
          <w:rFonts w:ascii="Arial" w:hAnsi="Arial" w:cs="Arial"/>
          <w:sz w:val="24"/>
          <w:szCs w:val="24"/>
        </w:rPr>
        <w:t xml:space="preserve">ceive an explanation for the basis of any grade given by </w:t>
      </w:r>
      <w:r w:rsidR="009D5D7C" w:rsidRPr="673F61CA">
        <w:rPr>
          <w:rFonts w:ascii="Arial" w:hAnsi="Arial" w:cs="Arial"/>
          <w:sz w:val="24"/>
          <w:szCs w:val="24"/>
        </w:rPr>
        <w:t xml:space="preserve">a </w:t>
      </w:r>
      <w:r w:rsidR="0024331A" w:rsidRPr="673F61CA">
        <w:rPr>
          <w:rFonts w:ascii="Arial" w:hAnsi="Arial" w:cs="Arial"/>
          <w:sz w:val="24"/>
          <w:szCs w:val="24"/>
        </w:rPr>
        <w:t>teacher.</w:t>
      </w:r>
      <w:r w:rsidR="00A310B5" w:rsidRPr="673F61CA">
        <w:rPr>
          <w:rFonts w:ascii="Arial" w:hAnsi="Arial" w:cs="Arial"/>
          <w:sz w:val="24"/>
          <w:szCs w:val="24"/>
        </w:rPr>
        <w:t xml:space="preserve">  </w:t>
      </w:r>
    </w:p>
    <w:p w14:paraId="33B322DD" w14:textId="7C8BD246" w:rsidR="009D5D7C" w:rsidRPr="007339BE" w:rsidRDefault="007F570F" w:rsidP="00BF5D9A">
      <w:pPr>
        <w:numPr>
          <w:ilvl w:val="0"/>
          <w:numId w:val="13"/>
        </w:numPr>
        <w:tabs>
          <w:tab w:val="clear" w:pos="720"/>
        </w:tabs>
        <w:ind w:left="900"/>
        <w:rPr>
          <w:rFonts w:ascii="Arial" w:hAnsi="Arial" w:cs="Arial"/>
          <w:sz w:val="24"/>
          <w:szCs w:val="24"/>
        </w:rPr>
      </w:pPr>
      <w:r w:rsidRPr="673F61CA">
        <w:rPr>
          <w:rFonts w:ascii="Arial" w:hAnsi="Arial" w:cs="Arial"/>
          <w:sz w:val="24"/>
          <w:szCs w:val="24"/>
        </w:rPr>
        <w:t>R</w:t>
      </w:r>
      <w:r w:rsidR="00A310B5" w:rsidRPr="673F61CA">
        <w:rPr>
          <w:rFonts w:ascii="Arial" w:hAnsi="Arial" w:cs="Arial"/>
          <w:sz w:val="24"/>
          <w:szCs w:val="24"/>
        </w:rPr>
        <w:t xml:space="preserve">equest a conference with </w:t>
      </w:r>
      <w:r w:rsidR="009D5D7C" w:rsidRPr="673F61CA">
        <w:rPr>
          <w:rFonts w:ascii="Arial" w:hAnsi="Arial" w:cs="Arial"/>
          <w:sz w:val="24"/>
          <w:szCs w:val="24"/>
        </w:rPr>
        <w:t xml:space="preserve">a </w:t>
      </w:r>
      <w:r w:rsidR="00A310B5" w:rsidRPr="673F61CA">
        <w:rPr>
          <w:rFonts w:ascii="Arial" w:hAnsi="Arial" w:cs="Arial"/>
          <w:sz w:val="24"/>
          <w:szCs w:val="24"/>
        </w:rPr>
        <w:t>teacher and/or the principal</w:t>
      </w:r>
      <w:r w:rsidR="009D5D7C" w:rsidRPr="673F61CA">
        <w:rPr>
          <w:rFonts w:ascii="Arial" w:hAnsi="Arial" w:cs="Arial"/>
          <w:sz w:val="24"/>
          <w:szCs w:val="24"/>
        </w:rPr>
        <w:t>/school administrator.</w:t>
      </w:r>
      <w:r w:rsidR="00A310B5" w:rsidRPr="673F61CA">
        <w:rPr>
          <w:rFonts w:ascii="Arial" w:hAnsi="Arial" w:cs="Arial"/>
          <w:sz w:val="24"/>
          <w:szCs w:val="24"/>
        </w:rPr>
        <w:t xml:space="preserve">  </w:t>
      </w:r>
    </w:p>
    <w:p w14:paraId="7A4D54E5" w14:textId="205B2B9E" w:rsidR="00A310B5" w:rsidRPr="007339BE" w:rsidRDefault="007F570F" w:rsidP="00BF5D9A">
      <w:pPr>
        <w:numPr>
          <w:ilvl w:val="0"/>
          <w:numId w:val="13"/>
        </w:numPr>
        <w:tabs>
          <w:tab w:val="clear" w:pos="720"/>
        </w:tabs>
        <w:ind w:left="900"/>
        <w:rPr>
          <w:rFonts w:ascii="Arial" w:hAnsi="Arial" w:cs="Arial"/>
          <w:sz w:val="24"/>
          <w:szCs w:val="24"/>
        </w:rPr>
      </w:pPr>
      <w:r w:rsidRPr="007339BE">
        <w:rPr>
          <w:rFonts w:ascii="Arial" w:hAnsi="Arial" w:cs="Arial"/>
          <w:sz w:val="24"/>
          <w:szCs w:val="24"/>
        </w:rPr>
        <w:t>R</w:t>
      </w:r>
      <w:r w:rsidR="00A310B5" w:rsidRPr="007339BE">
        <w:rPr>
          <w:rFonts w:ascii="Arial" w:hAnsi="Arial" w:cs="Arial"/>
          <w:sz w:val="24"/>
          <w:szCs w:val="24"/>
        </w:rPr>
        <w:t xml:space="preserve">eceive translations and/or interpretations of any written or verbal communications regarding their child and their child’s </w:t>
      </w:r>
      <w:r w:rsidR="0024331A" w:rsidRPr="007339BE">
        <w:rPr>
          <w:rFonts w:ascii="Arial" w:hAnsi="Arial" w:cs="Arial"/>
          <w:sz w:val="24"/>
          <w:szCs w:val="24"/>
        </w:rPr>
        <w:t>education.</w:t>
      </w:r>
      <w:r w:rsidR="00A310B5" w:rsidRPr="007339BE">
        <w:rPr>
          <w:rFonts w:ascii="Arial" w:hAnsi="Arial" w:cs="Arial"/>
          <w:sz w:val="24"/>
          <w:szCs w:val="24"/>
        </w:rPr>
        <w:t xml:space="preserve">  </w:t>
      </w:r>
    </w:p>
    <w:p w14:paraId="27113C93" w14:textId="2E884FEA" w:rsidR="001A226F" w:rsidRPr="001A226F" w:rsidRDefault="007F570F" w:rsidP="00BF5D9A">
      <w:pPr>
        <w:numPr>
          <w:ilvl w:val="0"/>
          <w:numId w:val="13"/>
        </w:numPr>
        <w:tabs>
          <w:tab w:val="clear" w:pos="720"/>
        </w:tabs>
        <w:ind w:left="900"/>
        <w:rPr>
          <w:rFonts w:ascii="Arial" w:hAnsi="Arial" w:cs="Arial"/>
          <w:sz w:val="24"/>
          <w:szCs w:val="24"/>
        </w:rPr>
      </w:pPr>
      <w:r w:rsidRPr="007339BE">
        <w:rPr>
          <w:rFonts w:ascii="Arial" w:hAnsi="Arial" w:cs="Arial"/>
          <w:sz w:val="24"/>
          <w:szCs w:val="24"/>
        </w:rPr>
        <w:t>R</w:t>
      </w:r>
      <w:r w:rsidR="00A310B5" w:rsidRPr="007339BE">
        <w:rPr>
          <w:rFonts w:ascii="Arial" w:hAnsi="Arial" w:cs="Arial"/>
          <w:sz w:val="24"/>
          <w:szCs w:val="24"/>
        </w:rPr>
        <w:t xml:space="preserve">eceive reasonable </w:t>
      </w:r>
      <w:r w:rsidR="00027248" w:rsidRPr="007339BE">
        <w:rPr>
          <w:rFonts w:ascii="Arial" w:hAnsi="Arial" w:cs="Arial"/>
          <w:sz w:val="24"/>
          <w:szCs w:val="24"/>
        </w:rPr>
        <w:t>accommodation</w:t>
      </w:r>
      <w:r w:rsidR="00A310B5" w:rsidRPr="007339BE">
        <w:rPr>
          <w:rFonts w:ascii="Arial" w:hAnsi="Arial" w:cs="Arial"/>
          <w:sz w:val="24"/>
          <w:szCs w:val="24"/>
        </w:rPr>
        <w:t xml:space="preserve"> for any disability to have access to participate in their child’s education, to the extent all parents are permitted to participate, upon request for such accommodation and proof of medical </w:t>
      </w:r>
      <w:r w:rsidR="0024331A" w:rsidRPr="007339BE">
        <w:rPr>
          <w:rFonts w:ascii="Arial" w:hAnsi="Arial" w:cs="Arial"/>
          <w:sz w:val="24"/>
          <w:szCs w:val="24"/>
        </w:rPr>
        <w:t>necessity.</w:t>
      </w:r>
    </w:p>
    <w:p w14:paraId="4838F607" w14:textId="77777777" w:rsidR="00A310B5" w:rsidRDefault="00A310B5" w:rsidP="00BF5D9A">
      <w:pPr>
        <w:spacing w:line="331" w:lineRule="auto"/>
        <w:contextualSpacing/>
        <w:rPr>
          <w:rFonts w:ascii="Arial" w:hAnsi="Arial" w:cs="Arial"/>
          <w:sz w:val="24"/>
          <w:szCs w:val="24"/>
        </w:rPr>
      </w:pPr>
    </w:p>
    <w:p w14:paraId="04B8B3B5" w14:textId="55D1B6AE" w:rsidR="00B718EF" w:rsidRPr="006134DE" w:rsidRDefault="00B718EF" w:rsidP="00BF5D9A">
      <w:pPr>
        <w:pStyle w:val="Heading3"/>
        <w:rPr>
          <w:rFonts w:ascii="Arial" w:hAnsi="Arial" w:cs="Arial"/>
          <w:b/>
          <w:bCs/>
          <w:sz w:val="28"/>
          <w:szCs w:val="28"/>
        </w:rPr>
      </w:pPr>
      <w:r w:rsidRPr="006134DE">
        <w:rPr>
          <w:rFonts w:ascii="Arial" w:hAnsi="Arial" w:cs="Arial"/>
          <w:b/>
          <w:bCs/>
          <w:sz w:val="28"/>
          <w:szCs w:val="28"/>
        </w:rPr>
        <w:t>Family Education Rights and Privacy Act (FERPA)</w:t>
      </w:r>
    </w:p>
    <w:p w14:paraId="3CD2D895" w14:textId="77777777" w:rsidR="00B718EF" w:rsidRPr="007541D3" w:rsidRDefault="00B718EF" w:rsidP="00BF5D9A">
      <w:pPr>
        <w:spacing w:line="331" w:lineRule="auto"/>
        <w:contextualSpacing/>
        <w:rPr>
          <w:rFonts w:ascii="Arial" w:hAnsi="Arial" w:cs="Arial"/>
          <w:sz w:val="24"/>
          <w:szCs w:val="24"/>
        </w:rPr>
      </w:pPr>
    </w:p>
    <w:p w14:paraId="41775A9B" w14:textId="2A6BD78A" w:rsidR="00B718EF" w:rsidRPr="007541D3" w:rsidRDefault="00B718EF" w:rsidP="00F33967">
      <w:pPr>
        <w:spacing w:line="331" w:lineRule="auto"/>
        <w:ind w:left="360"/>
        <w:contextualSpacing/>
        <w:rPr>
          <w:rFonts w:ascii="Arial" w:hAnsi="Arial" w:cs="Arial"/>
          <w:sz w:val="24"/>
          <w:szCs w:val="24"/>
        </w:rPr>
      </w:pPr>
      <w:r w:rsidRPr="673F61CA">
        <w:rPr>
          <w:rFonts w:ascii="Arial" w:hAnsi="Arial" w:cs="Arial"/>
          <w:sz w:val="24"/>
          <w:szCs w:val="24"/>
        </w:rPr>
        <w:t>Personally Identifiable Information (PII)</w:t>
      </w:r>
    </w:p>
    <w:p w14:paraId="7956939E" w14:textId="02D3882B" w:rsidR="00B718EF" w:rsidRPr="007541D3" w:rsidRDefault="00B718EF" w:rsidP="00BF5D9A">
      <w:pPr>
        <w:ind w:left="360"/>
        <w:contextualSpacing/>
        <w:rPr>
          <w:rFonts w:ascii="Arial" w:hAnsi="Arial" w:cs="Arial"/>
          <w:sz w:val="24"/>
          <w:szCs w:val="24"/>
        </w:rPr>
      </w:pPr>
      <w:r w:rsidRPr="673F61CA">
        <w:rPr>
          <w:rFonts w:ascii="Arial" w:hAnsi="Arial" w:cs="Arial"/>
          <w:sz w:val="24"/>
          <w:szCs w:val="24"/>
        </w:rPr>
        <w:t>The Family Education Rights and Privacy Act (FERPA) is a federal law that</w:t>
      </w:r>
      <w:r w:rsidR="009A14D3" w:rsidRPr="673F61CA">
        <w:rPr>
          <w:rFonts w:ascii="Arial" w:hAnsi="Arial" w:cs="Arial"/>
          <w:sz w:val="24"/>
          <w:szCs w:val="24"/>
        </w:rPr>
        <w:t xml:space="preserve"> </w:t>
      </w:r>
      <w:r w:rsidRPr="673F61CA">
        <w:rPr>
          <w:rFonts w:ascii="Arial" w:hAnsi="Arial" w:cs="Arial"/>
          <w:sz w:val="24"/>
          <w:szCs w:val="24"/>
        </w:rPr>
        <w:t>affords parents the right to have access to their children's education records, the right to have records amended, the right to have partial control over the disclosure of personally identifiable information from the records and the right to file a complaint with the U.S. Department of Education with alleged failures to comply with requirements of FERPA. When a student turns 18 years old, or enters a postsecondary institution at any age, the rights under FERPA transfer from the parents to the student ("eligible student").</w:t>
      </w:r>
    </w:p>
    <w:p w14:paraId="39EBF0A2" w14:textId="77777777" w:rsidR="006A1DC7" w:rsidRPr="007541D3" w:rsidRDefault="006A1DC7" w:rsidP="00BF5D9A">
      <w:pPr>
        <w:ind w:left="360"/>
        <w:contextualSpacing/>
        <w:rPr>
          <w:rFonts w:ascii="Arial" w:hAnsi="Arial" w:cs="Arial"/>
          <w:sz w:val="24"/>
          <w:szCs w:val="24"/>
        </w:rPr>
      </w:pPr>
    </w:p>
    <w:p w14:paraId="32D3CA75" w14:textId="431D4E95" w:rsidR="006A1DC7" w:rsidRPr="007541D3" w:rsidRDefault="00351176" w:rsidP="00BF5D9A">
      <w:pPr>
        <w:ind w:left="360"/>
        <w:contextualSpacing/>
        <w:rPr>
          <w:rFonts w:ascii="Arial" w:hAnsi="Arial" w:cs="Arial"/>
          <w:sz w:val="24"/>
          <w:szCs w:val="24"/>
        </w:rPr>
      </w:pPr>
      <w:r w:rsidRPr="673F61CA">
        <w:rPr>
          <w:rFonts w:ascii="Arial" w:hAnsi="Arial" w:cs="Arial"/>
          <w:sz w:val="24"/>
          <w:szCs w:val="24"/>
        </w:rPr>
        <w:t xml:space="preserve">Parents </w:t>
      </w:r>
      <w:proofErr w:type="gramStart"/>
      <w:r w:rsidRPr="673F61CA">
        <w:rPr>
          <w:rFonts w:ascii="Arial" w:hAnsi="Arial" w:cs="Arial"/>
          <w:sz w:val="24"/>
          <w:szCs w:val="24"/>
        </w:rPr>
        <w:t>has</w:t>
      </w:r>
      <w:proofErr w:type="gramEnd"/>
      <w:r w:rsidRPr="673F61CA">
        <w:rPr>
          <w:rFonts w:ascii="Arial" w:hAnsi="Arial" w:cs="Arial"/>
          <w:sz w:val="24"/>
          <w:szCs w:val="24"/>
        </w:rPr>
        <w:t xml:space="preserve"> the right to:</w:t>
      </w:r>
    </w:p>
    <w:p w14:paraId="50F90006" w14:textId="77777777" w:rsidR="00AC751B" w:rsidRPr="007541D3" w:rsidRDefault="00AC751B" w:rsidP="00BF5D9A">
      <w:pPr>
        <w:ind w:left="360"/>
        <w:contextualSpacing/>
        <w:rPr>
          <w:rFonts w:ascii="Arial" w:hAnsi="Arial" w:cs="Arial"/>
          <w:sz w:val="24"/>
          <w:szCs w:val="24"/>
        </w:rPr>
      </w:pPr>
    </w:p>
    <w:p w14:paraId="41E514E3" w14:textId="659F54B3" w:rsidR="00B718EF" w:rsidRPr="007541D3" w:rsidRDefault="00B718EF" w:rsidP="00BF5D9A">
      <w:pPr>
        <w:ind w:left="1080"/>
        <w:contextualSpacing/>
        <w:rPr>
          <w:rFonts w:ascii="Arial" w:hAnsi="Arial" w:cs="Arial"/>
          <w:sz w:val="24"/>
          <w:szCs w:val="24"/>
        </w:rPr>
      </w:pPr>
      <w:r w:rsidRPr="673F61CA">
        <w:rPr>
          <w:rFonts w:ascii="Arial" w:hAnsi="Arial" w:cs="Arial"/>
          <w:sz w:val="24"/>
          <w:szCs w:val="24"/>
        </w:rPr>
        <w:t>1. Inspect and review the student's education records</w:t>
      </w:r>
    </w:p>
    <w:p w14:paraId="38FBB8C6" w14:textId="52D2C6F3" w:rsidR="00B718EF" w:rsidRPr="007541D3" w:rsidRDefault="00B718EF" w:rsidP="00BF5D9A">
      <w:pPr>
        <w:ind w:left="1080"/>
        <w:contextualSpacing/>
        <w:rPr>
          <w:rFonts w:ascii="Arial" w:hAnsi="Arial" w:cs="Arial"/>
          <w:sz w:val="24"/>
          <w:szCs w:val="24"/>
        </w:rPr>
      </w:pPr>
      <w:r w:rsidRPr="673F61CA">
        <w:rPr>
          <w:rFonts w:ascii="Arial" w:hAnsi="Arial" w:cs="Arial"/>
          <w:sz w:val="24"/>
          <w:szCs w:val="24"/>
        </w:rPr>
        <w:lastRenderedPageBreak/>
        <w:t xml:space="preserve">2. Seek amendment of the student's education records that the parent or eligible student believes to be inaccurate, misleading, or otherwise in violation of the student's privacy </w:t>
      </w:r>
      <w:r w:rsidR="00027248" w:rsidRPr="673F61CA">
        <w:rPr>
          <w:rFonts w:ascii="Arial" w:hAnsi="Arial" w:cs="Arial"/>
          <w:sz w:val="24"/>
          <w:szCs w:val="24"/>
        </w:rPr>
        <w:t>rights.</w:t>
      </w:r>
    </w:p>
    <w:p w14:paraId="2793AC32" w14:textId="7F2BEE0E" w:rsidR="00B718EF" w:rsidRPr="007541D3" w:rsidRDefault="00B718EF" w:rsidP="00BF5D9A">
      <w:pPr>
        <w:ind w:left="1080"/>
        <w:contextualSpacing/>
        <w:rPr>
          <w:rFonts w:ascii="Arial" w:hAnsi="Arial" w:cs="Arial"/>
          <w:sz w:val="24"/>
          <w:szCs w:val="24"/>
        </w:rPr>
      </w:pPr>
      <w:r w:rsidRPr="673F61CA">
        <w:rPr>
          <w:rFonts w:ascii="Arial" w:hAnsi="Arial" w:cs="Arial"/>
          <w:sz w:val="24"/>
          <w:szCs w:val="24"/>
        </w:rPr>
        <w:t>3. Consent to disclosures of personally identifiable information contained in the student's education records, except to the extent that the Act and § 99.31 authorize disclosure without consent; and</w:t>
      </w:r>
    </w:p>
    <w:p w14:paraId="5FA087E0" w14:textId="0E55BBCA" w:rsidR="00B718EF" w:rsidRPr="007541D3" w:rsidRDefault="00B718EF" w:rsidP="00BF5D9A">
      <w:pPr>
        <w:ind w:left="1080"/>
        <w:contextualSpacing/>
        <w:rPr>
          <w:rFonts w:ascii="Arial" w:hAnsi="Arial" w:cs="Arial"/>
          <w:sz w:val="24"/>
          <w:szCs w:val="24"/>
        </w:rPr>
      </w:pPr>
      <w:r w:rsidRPr="673F61CA">
        <w:rPr>
          <w:rFonts w:ascii="Arial" w:hAnsi="Arial" w:cs="Arial"/>
          <w:sz w:val="24"/>
          <w:szCs w:val="24"/>
        </w:rPr>
        <w:t xml:space="preserve">4. File with the </w:t>
      </w:r>
      <w:proofErr w:type="gramStart"/>
      <w:r w:rsidRPr="673F61CA">
        <w:rPr>
          <w:rFonts w:ascii="Arial" w:hAnsi="Arial" w:cs="Arial"/>
          <w:sz w:val="24"/>
          <w:szCs w:val="24"/>
        </w:rPr>
        <w:t>Department</w:t>
      </w:r>
      <w:proofErr w:type="gramEnd"/>
      <w:r w:rsidRPr="673F61CA">
        <w:rPr>
          <w:rFonts w:ascii="Arial" w:hAnsi="Arial" w:cs="Arial"/>
          <w:sz w:val="24"/>
          <w:szCs w:val="24"/>
        </w:rPr>
        <w:t xml:space="preserve"> a complaint under §§ 99.63 and 99.64 concerning alleged failures by the educational agency or institution to comply with the requirements of the Act</w:t>
      </w:r>
    </w:p>
    <w:p w14:paraId="70DEF98C" w14:textId="77777777" w:rsidR="00AF5642" w:rsidRPr="007541D3" w:rsidRDefault="00AF5642" w:rsidP="00BF5D9A">
      <w:pPr>
        <w:ind w:left="1080"/>
        <w:contextualSpacing/>
        <w:rPr>
          <w:rFonts w:ascii="Arial" w:hAnsi="Arial" w:cs="Arial"/>
          <w:sz w:val="24"/>
          <w:szCs w:val="24"/>
        </w:rPr>
      </w:pPr>
    </w:p>
    <w:p w14:paraId="2C8985BA" w14:textId="4C63FE99" w:rsidR="00B718EF" w:rsidRPr="007541D3" w:rsidRDefault="00B718EF" w:rsidP="00BF5D9A">
      <w:pPr>
        <w:ind w:left="360"/>
        <w:contextualSpacing/>
        <w:rPr>
          <w:rFonts w:ascii="Arial" w:hAnsi="Arial" w:cs="Arial"/>
          <w:sz w:val="24"/>
          <w:szCs w:val="24"/>
        </w:rPr>
      </w:pPr>
      <w:r w:rsidRPr="673F61CA">
        <w:rPr>
          <w:rFonts w:ascii="Arial" w:hAnsi="Arial" w:cs="Arial"/>
          <w:sz w:val="24"/>
          <w:szCs w:val="24"/>
        </w:rPr>
        <w:t xml:space="preserve">If you would like to inspect and review your student’s </w:t>
      </w:r>
      <w:r w:rsidR="00231D27" w:rsidRPr="673F61CA">
        <w:rPr>
          <w:rFonts w:ascii="Arial" w:hAnsi="Arial" w:cs="Arial"/>
          <w:sz w:val="24"/>
          <w:szCs w:val="24"/>
        </w:rPr>
        <w:t>records,</w:t>
      </w:r>
      <w:r w:rsidRPr="673F61CA">
        <w:rPr>
          <w:rFonts w:ascii="Arial" w:hAnsi="Arial" w:cs="Arial"/>
          <w:sz w:val="24"/>
          <w:szCs w:val="24"/>
        </w:rPr>
        <w:t xml:space="preserve"> please contact </w:t>
      </w:r>
      <w:r w:rsidR="00231D27" w:rsidRPr="673F61CA">
        <w:rPr>
          <w:rFonts w:ascii="Arial" w:hAnsi="Arial" w:cs="Arial"/>
          <w:sz w:val="24"/>
          <w:szCs w:val="24"/>
        </w:rPr>
        <w:t xml:space="preserve">the </w:t>
      </w:r>
      <w:r w:rsidR="00027248" w:rsidRPr="673F61CA">
        <w:rPr>
          <w:rFonts w:ascii="Arial" w:hAnsi="Arial" w:cs="Arial"/>
          <w:sz w:val="24"/>
          <w:szCs w:val="24"/>
        </w:rPr>
        <w:t>school’s</w:t>
      </w:r>
      <w:r w:rsidR="00231D27" w:rsidRPr="673F61CA">
        <w:rPr>
          <w:rFonts w:ascii="Arial" w:hAnsi="Arial" w:cs="Arial"/>
          <w:sz w:val="24"/>
          <w:szCs w:val="24"/>
        </w:rPr>
        <w:t xml:space="preserve"> principal</w:t>
      </w:r>
      <w:r w:rsidRPr="673F61CA">
        <w:rPr>
          <w:rFonts w:ascii="Arial" w:hAnsi="Arial" w:cs="Arial"/>
          <w:sz w:val="24"/>
          <w:szCs w:val="24"/>
        </w:rPr>
        <w:t>. You have the right to file a complaint with the U.S. Department of Education concerning alleged failures by the school to comply with the requirements of FERPA.</w:t>
      </w:r>
    </w:p>
    <w:p w14:paraId="32DBF2E2" w14:textId="77777777" w:rsidR="00B718EF" w:rsidRPr="007541D3" w:rsidRDefault="00B718EF" w:rsidP="00BF5D9A">
      <w:pPr>
        <w:spacing w:line="331" w:lineRule="auto"/>
        <w:ind w:left="360"/>
        <w:contextualSpacing/>
        <w:rPr>
          <w:rFonts w:ascii="Arial" w:hAnsi="Arial" w:cs="Arial"/>
          <w:sz w:val="24"/>
          <w:szCs w:val="24"/>
        </w:rPr>
      </w:pPr>
    </w:p>
    <w:p w14:paraId="3B01986D" w14:textId="77777777" w:rsidR="00B718EF" w:rsidRPr="007541D3" w:rsidRDefault="00B718EF" w:rsidP="00BF5D9A">
      <w:pPr>
        <w:spacing w:line="331" w:lineRule="auto"/>
        <w:ind w:left="360"/>
        <w:contextualSpacing/>
        <w:rPr>
          <w:rFonts w:ascii="Arial" w:hAnsi="Arial" w:cs="Arial"/>
          <w:sz w:val="24"/>
          <w:szCs w:val="24"/>
        </w:rPr>
      </w:pPr>
      <w:r w:rsidRPr="673F61CA">
        <w:rPr>
          <w:rFonts w:ascii="Arial" w:hAnsi="Arial" w:cs="Arial"/>
          <w:sz w:val="24"/>
          <w:szCs w:val="24"/>
        </w:rPr>
        <w:t>The name and address of the office that administers FERPA is:</w:t>
      </w:r>
    </w:p>
    <w:p w14:paraId="47415CA6" w14:textId="77777777" w:rsidR="00B718EF" w:rsidRPr="007541D3" w:rsidRDefault="00B718EF" w:rsidP="00BF5D9A">
      <w:pPr>
        <w:spacing w:line="331" w:lineRule="auto"/>
        <w:ind w:left="360"/>
        <w:contextualSpacing/>
        <w:rPr>
          <w:rFonts w:ascii="Arial" w:hAnsi="Arial" w:cs="Arial"/>
          <w:sz w:val="24"/>
          <w:szCs w:val="24"/>
        </w:rPr>
      </w:pPr>
    </w:p>
    <w:p w14:paraId="6680E38E" w14:textId="599F9C2F" w:rsidR="00B718EF" w:rsidRPr="007541D3" w:rsidRDefault="00B718EF" w:rsidP="00BF5D9A">
      <w:pPr>
        <w:ind w:left="360"/>
        <w:contextualSpacing/>
        <w:jc w:val="center"/>
        <w:rPr>
          <w:rFonts w:ascii="Arial" w:hAnsi="Arial" w:cs="Arial"/>
          <w:sz w:val="24"/>
          <w:szCs w:val="24"/>
        </w:rPr>
      </w:pPr>
      <w:r w:rsidRPr="673F61CA">
        <w:rPr>
          <w:rFonts w:ascii="Arial" w:hAnsi="Arial" w:cs="Arial"/>
          <w:sz w:val="24"/>
          <w:szCs w:val="24"/>
        </w:rPr>
        <w:t>Family Policy Compliance Office U.S. Department of Education</w:t>
      </w:r>
    </w:p>
    <w:p w14:paraId="08DEAC01" w14:textId="02B472EC" w:rsidR="00B718EF" w:rsidRPr="007541D3" w:rsidRDefault="00B718EF" w:rsidP="00BF5D9A">
      <w:pPr>
        <w:ind w:left="360"/>
        <w:contextualSpacing/>
        <w:jc w:val="center"/>
        <w:rPr>
          <w:rFonts w:ascii="Arial" w:hAnsi="Arial" w:cs="Arial"/>
          <w:sz w:val="24"/>
          <w:szCs w:val="24"/>
        </w:rPr>
      </w:pPr>
      <w:r w:rsidRPr="673F61CA">
        <w:rPr>
          <w:rFonts w:ascii="Arial" w:hAnsi="Arial" w:cs="Arial"/>
          <w:sz w:val="24"/>
          <w:szCs w:val="24"/>
        </w:rPr>
        <w:t>400 Maryland Ave. S.W.</w:t>
      </w:r>
    </w:p>
    <w:p w14:paraId="6179553D" w14:textId="77777777" w:rsidR="00B718EF" w:rsidRPr="007541D3" w:rsidRDefault="00B718EF" w:rsidP="00BF5D9A">
      <w:pPr>
        <w:ind w:left="360"/>
        <w:contextualSpacing/>
        <w:jc w:val="center"/>
        <w:rPr>
          <w:rFonts w:ascii="Arial" w:hAnsi="Arial" w:cs="Arial"/>
          <w:sz w:val="24"/>
          <w:szCs w:val="24"/>
        </w:rPr>
      </w:pPr>
      <w:r w:rsidRPr="673F61CA">
        <w:rPr>
          <w:rFonts w:ascii="Arial" w:hAnsi="Arial" w:cs="Arial"/>
          <w:sz w:val="24"/>
          <w:szCs w:val="24"/>
        </w:rPr>
        <w:t>Washington, D.C. 20202-4605</w:t>
      </w:r>
    </w:p>
    <w:p w14:paraId="06C7EBD1" w14:textId="77777777" w:rsidR="00B718EF" w:rsidRPr="007541D3" w:rsidRDefault="00B718EF" w:rsidP="00BF5D9A">
      <w:pPr>
        <w:spacing w:line="331" w:lineRule="auto"/>
        <w:ind w:left="360"/>
        <w:contextualSpacing/>
        <w:rPr>
          <w:rFonts w:ascii="Arial" w:hAnsi="Arial" w:cs="Arial"/>
          <w:sz w:val="24"/>
          <w:szCs w:val="24"/>
        </w:rPr>
      </w:pPr>
    </w:p>
    <w:p w14:paraId="3EAE5E8F" w14:textId="0ABE4D26" w:rsidR="00B718EF" w:rsidRPr="007541D3" w:rsidRDefault="00B718EF" w:rsidP="00BF5D9A">
      <w:pPr>
        <w:ind w:left="360"/>
        <w:contextualSpacing/>
        <w:rPr>
          <w:rFonts w:ascii="Arial" w:hAnsi="Arial" w:cs="Arial"/>
          <w:sz w:val="24"/>
          <w:szCs w:val="24"/>
        </w:rPr>
      </w:pPr>
      <w:r w:rsidRPr="673F61CA">
        <w:rPr>
          <w:rFonts w:ascii="Arial" w:hAnsi="Arial" w:cs="Arial"/>
          <w:sz w:val="24"/>
          <w:szCs w:val="24"/>
        </w:rPr>
        <w:t>FERPA require</w:t>
      </w:r>
      <w:r w:rsidR="00061E4B" w:rsidRPr="673F61CA">
        <w:rPr>
          <w:rFonts w:ascii="Arial" w:hAnsi="Arial" w:cs="Arial"/>
          <w:sz w:val="24"/>
          <w:szCs w:val="24"/>
        </w:rPr>
        <w:t>s</w:t>
      </w:r>
      <w:r w:rsidRPr="673F61CA">
        <w:rPr>
          <w:rFonts w:ascii="Arial" w:hAnsi="Arial" w:cs="Arial"/>
          <w:sz w:val="24"/>
          <w:szCs w:val="24"/>
        </w:rPr>
        <w:t xml:space="preserve"> that the school, with certain exceptions, obtain a parent’s or eligible</w:t>
      </w:r>
      <w:r w:rsidR="00AC50DE" w:rsidRPr="673F61CA">
        <w:rPr>
          <w:rFonts w:ascii="Arial" w:hAnsi="Arial" w:cs="Arial"/>
          <w:sz w:val="24"/>
          <w:szCs w:val="24"/>
        </w:rPr>
        <w:t xml:space="preserve"> </w:t>
      </w:r>
      <w:r w:rsidRPr="673F61CA">
        <w:rPr>
          <w:rFonts w:ascii="Arial" w:hAnsi="Arial" w:cs="Arial"/>
          <w:sz w:val="24"/>
          <w:szCs w:val="24"/>
        </w:rPr>
        <w:t>student’s written consent prior to the disclosure of personally identifiable information from a child’s education records. However, the school may disclose “directory information” without written consent, unless you, the parent or eligible student, have advised the school in writing that you do not want all or part of the directory information disclosed. The method for objecting to the disclosure of directory information is specified below. The primary purpose of directory information is to allow the school to include the following information from education records in certain school publications or disclose it to certain parties. Examples include:</w:t>
      </w:r>
    </w:p>
    <w:p w14:paraId="61AA39CB" w14:textId="516F09CF" w:rsidR="00B718EF" w:rsidRPr="007541D3" w:rsidRDefault="00B718EF" w:rsidP="00BF5D9A">
      <w:pPr>
        <w:contextualSpacing/>
        <w:rPr>
          <w:rFonts w:ascii="Arial" w:hAnsi="Arial" w:cs="Arial"/>
          <w:sz w:val="24"/>
          <w:szCs w:val="24"/>
        </w:rPr>
      </w:pPr>
    </w:p>
    <w:p w14:paraId="02DB1363" w14:textId="7BA154F6" w:rsidR="009C6E3A" w:rsidRPr="00AA47D4" w:rsidRDefault="009F4523" w:rsidP="0043195B">
      <w:pPr>
        <w:pStyle w:val="ListParagraph"/>
        <w:numPr>
          <w:ilvl w:val="0"/>
          <w:numId w:val="34"/>
        </w:numPr>
        <w:contextualSpacing/>
        <w:rPr>
          <w:rFonts w:ascii="Arial" w:hAnsi="Arial" w:cs="Arial"/>
          <w:sz w:val="24"/>
          <w:szCs w:val="24"/>
        </w:rPr>
      </w:pPr>
      <w:r w:rsidRPr="00AA47D4">
        <w:rPr>
          <w:rFonts w:ascii="Arial" w:hAnsi="Arial" w:cs="Arial"/>
          <w:sz w:val="24"/>
          <w:szCs w:val="24"/>
        </w:rPr>
        <w:t>Shipment of computer and school materials to and from student’s home.</w:t>
      </w:r>
    </w:p>
    <w:p w14:paraId="4C6429A8" w14:textId="705187FE" w:rsidR="00B718EF" w:rsidRPr="00AA47D4" w:rsidRDefault="00B718EF" w:rsidP="0043195B">
      <w:pPr>
        <w:pStyle w:val="ListParagraph"/>
        <w:numPr>
          <w:ilvl w:val="0"/>
          <w:numId w:val="34"/>
        </w:numPr>
        <w:contextualSpacing/>
        <w:rPr>
          <w:rFonts w:ascii="Arial" w:hAnsi="Arial" w:cs="Arial"/>
          <w:sz w:val="24"/>
          <w:szCs w:val="24"/>
        </w:rPr>
      </w:pPr>
      <w:r w:rsidRPr="00AA47D4">
        <w:rPr>
          <w:rFonts w:ascii="Arial" w:hAnsi="Arial" w:cs="Arial"/>
          <w:sz w:val="24"/>
          <w:szCs w:val="24"/>
        </w:rPr>
        <w:t>Entry of student enrollment information into a computer database for use by school officials</w:t>
      </w:r>
    </w:p>
    <w:p w14:paraId="72EFCCF8" w14:textId="34A214C3" w:rsidR="00B718EF" w:rsidRPr="00AA47D4" w:rsidRDefault="00257A64" w:rsidP="00F82BD4">
      <w:pPr>
        <w:pStyle w:val="ListParagraph"/>
        <w:numPr>
          <w:ilvl w:val="0"/>
          <w:numId w:val="34"/>
        </w:numPr>
        <w:contextualSpacing/>
        <w:rPr>
          <w:rFonts w:ascii="Arial" w:hAnsi="Arial" w:cs="Arial"/>
          <w:sz w:val="24"/>
          <w:szCs w:val="24"/>
        </w:rPr>
      </w:pPr>
      <w:r w:rsidRPr="00AA47D4">
        <w:rPr>
          <w:rFonts w:ascii="Arial" w:hAnsi="Arial" w:cs="Arial"/>
          <w:sz w:val="24"/>
          <w:szCs w:val="24"/>
        </w:rPr>
        <w:t>Honor roll or other recognition lists</w:t>
      </w:r>
    </w:p>
    <w:p w14:paraId="317C9000" w14:textId="53874473" w:rsidR="00F82BD4" w:rsidRPr="00AA47D4" w:rsidRDefault="00F82BD4" w:rsidP="0043195B">
      <w:pPr>
        <w:pStyle w:val="ListParagraph"/>
        <w:numPr>
          <w:ilvl w:val="0"/>
          <w:numId w:val="34"/>
        </w:numPr>
        <w:contextualSpacing/>
        <w:rPr>
          <w:rFonts w:ascii="Arial" w:hAnsi="Arial" w:cs="Arial"/>
          <w:sz w:val="24"/>
          <w:szCs w:val="24"/>
        </w:rPr>
      </w:pPr>
      <w:r w:rsidRPr="00AA47D4">
        <w:rPr>
          <w:rFonts w:ascii="Arial" w:hAnsi="Arial" w:cs="Arial"/>
          <w:sz w:val="24"/>
          <w:szCs w:val="24"/>
        </w:rPr>
        <w:t xml:space="preserve">School Yearbook Directory information, which is information that is generally not considered harmful or an invasion of privacy if released, can be disclosed to outside organizations without a parent’s prior written consent.  </w:t>
      </w:r>
    </w:p>
    <w:p w14:paraId="749735E2" w14:textId="77777777" w:rsidR="00B718EF" w:rsidRPr="007541D3" w:rsidRDefault="00B718EF" w:rsidP="00BF5D9A">
      <w:pPr>
        <w:spacing w:line="331" w:lineRule="auto"/>
        <w:ind w:left="360"/>
        <w:contextualSpacing/>
        <w:rPr>
          <w:rFonts w:ascii="Arial" w:hAnsi="Arial" w:cs="Arial"/>
          <w:sz w:val="24"/>
          <w:szCs w:val="24"/>
        </w:rPr>
      </w:pPr>
    </w:p>
    <w:p w14:paraId="67FB1F9A" w14:textId="77777777" w:rsidR="00B718EF" w:rsidRPr="007541D3" w:rsidRDefault="00B718EF" w:rsidP="00BF5D9A">
      <w:pPr>
        <w:ind w:left="360"/>
        <w:contextualSpacing/>
        <w:rPr>
          <w:rFonts w:ascii="Arial" w:hAnsi="Arial" w:cs="Arial"/>
          <w:sz w:val="24"/>
          <w:szCs w:val="24"/>
        </w:rPr>
      </w:pPr>
      <w:r w:rsidRPr="673F61CA">
        <w:rPr>
          <w:rFonts w:ascii="Arial" w:hAnsi="Arial" w:cs="Arial"/>
          <w:sz w:val="24"/>
          <w:szCs w:val="24"/>
        </w:rPr>
        <w:t>In addition, federal law requires the school to provide military recruiters, upon request, with three directory information categories – name, addresses, and telephone listings – unless parents or eligible students have advised the school in writing that they do not want their student’s information disclosed without prior written consent. The school has designated the following as directory information:</w:t>
      </w:r>
    </w:p>
    <w:p w14:paraId="27F84491" w14:textId="77777777" w:rsidR="00B718EF" w:rsidRPr="007541D3" w:rsidRDefault="00B718EF" w:rsidP="00BF5D9A">
      <w:pPr>
        <w:ind w:left="720"/>
        <w:contextualSpacing/>
        <w:rPr>
          <w:rFonts w:ascii="Arial" w:hAnsi="Arial" w:cs="Arial"/>
          <w:sz w:val="24"/>
          <w:szCs w:val="24"/>
        </w:rPr>
      </w:pPr>
    </w:p>
    <w:p w14:paraId="7F4B72D2" w14:textId="006DA222" w:rsidR="00B718EF" w:rsidRPr="007541D3" w:rsidRDefault="00B718EF" w:rsidP="00BF5D9A">
      <w:pPr>
        <w:ind w:left="720"/>
        <w:contextualSpacing/>
        <w:rPr>
          <w:rFonts w:ascii="Arial" w:hAnsi="Arial" w:cs="Arial"/>
          <w:sz w:val="24"/>
          <w:szCs w:val="24"/>
        </w:rPr>
      </w:pPr>
      <w:r w:rsidRPr="673F61CA">
        <w:rPr>
          <w:rFonts w:ascii="Arial" w:hAnsi="Arial" w:cs="Arial"/>
          <w:sz w:val="24"/>
          <w:szCs w:val="24"/>
        </w:rPr>
        <w:t>1. Name</w:t>
      </w:r>
    </w:p>
    <w:p w14:paraId="4915FB28" w14:textId="485BB233" w:rsidR="00B718EF" w:rsidRPr="007541D3" w:rsidRDefault="00B718EF" w:rsidP="00BF5D9A">
      <w:pPr>
        <w:ind w:left="720"/>
        <w:contextualSpacing/>
        <w:rPr>
          <w:rFonts w:ascii="Arial" w:hAnsi="Arial" w:cs="Arial"/>
          <w:sz w:val="24"/>
          <w:szCs w:val="24"/>
        </w:rPr>
      </w:pPr>
      <w:r w:rsidRPr="673F61CA">
        <w:rPr>
          <w:rFonts w:ascii="Arial" w:hAnsi="Arial" w:cs="Arial"/>
          <w:sz w:val="24"/>
          <w:szCs w:val="24"/>
        </w:rPr>
        <w:t>2. Address</w:t>
      </w:r>
    </w:p>
    <w:p w14:paraId="1E18FEBF" w14:textId="6AEAFBB0" w:rsidR="00B718EF" w:rsidRPr="007541D3" w:rsidRDefault="00B718EF" w:rsidP="00BF5D9A">
      <w:pPr>
        <w:ind w:left="720"/>
        <w:contextualSpacing/>
        <w:rPr>
          <w:rFonts w:ascii="Arial" w:hAnsi="Arial" w:cs="Arial"/>
          <w:sz w:val="24"/>
          <w:szCs w:val="24"/>
        </w:rPr>
      </w:pPr>
      <w:r w:rsidRPr="673F61CA">
        <w:rPr>
          <w:rFonts w:ascii="Arial" w:hAnsi="Arial" w:cs="Arial"/>
          <w:sz w:val="24"/>
          <w:szCs w:val="24"/>
        </w:rPr>
        <w:t>3. Telephone Number</w:t>
      </w:r>
    </w:p>
    <w:p w14:paraId="3602FF9C" w14:textId="5E065DC3" w:rsidR="00B718EF" w:rsidRPr="007541D3" w:rsidRDefault="00B718EF" w:rsidP="00BF5D9A">
      <w:pPr>
        <w:ind w:left="720"/>
        <w:contextualSpacing/>
        <w:rPr>
          <w:rFonts w:ascii="Arial" w:hAnsi="Arial" w:cs="Arial"/>
          <w:sz w:val="24"/>
          <w:szCs w:val="24"/>
        </w:rPr>
      </w:pPr>
      <w:r w:rsidRPr="673F61CA">
        <w:rPr>
          <w:rFonts w:ascii="Arial" w:hAnsi="Arial" w:cs="Arial"/>
          <w:sz w:val="24"/>
          <w:szCs w:val="24"/>
        </w:rPr>
        <w:t>4. Email Address</w:t>
      </w:r>
    </w:p>
    <w:p w14:paraId="7588AA8A" w14:textId="3877601C" w:rsidR="00B718EF" w:rsidRPr="007541D3" w:rsidRDefault="00B718EF" w:rsidP="00BF5D9A">
      <w:pPr>
        <w:ind w:left="720"/>
        <w:contextualSpacing/>
        <w:rPr>
          <w:rFonts w:ascii="Arial" w:hAnsi="Arial" w:cs="Arial"/>
          <w:sz w:val="24"/>
          <w:szCs w:val="24"/>
        </w:rPr>
      </w:pPr>
      <w:r w:rsidRPr="673F61CA">
        <w:rPr>
          <w:rFonts w:ascii="Arial" w:hAnsi="Arial" w:cs="Arial"/>
          <w:sz w:val="24"/>
          <w:szCs w:val="24"/>
        </w:rPr>
        <w:t>5. Photo</w:t>
      </w:r>
    </w:p>
    <w:p w14:paraId="79F964FC" w14:textId="4A321772" w:rsidR="00B718EF" w:rsidRDefault="00F1272C" w:rsidP="00BF5D9A">
      <w:pPr>
        <w:ind w:left="720"/>
        <w:contextualSpacing/>
        <w:rPr>
          <w:rFonts w:ascii="Arial" w:hAnsi="Arial" w:cs="Arial"/>
          <w:sz w:val="24"/>
          <w:szCs w:val="24"/>
        </w:rPr>
      </w:pPr>
      <w:r w:rsidRPr="673F61CA">
        <w:rPr>
          <w:rFonts w:ascii="Arial" w:hAnsi="Arial" w:cs="Arial"/>
          <w:sz w:val="24"/>
          <w:szCs w:val="24"/>
        </w:rPr>
        <w:lastRenderedPageBreak/>
        <w:t>6</w:t>
      </w:r>
      <w:r w:rsidR="00B718EF" w:rsidRPr="673F61CA">
        <w:rPr>
          <w:rFonts w:ascii="Arial" w:hAnsi="Arial" w:cs="Arial"/>
          <w:sz w:val="24"/>
          <w:szCs w:val="24"/>
        </w:rPr>
        <w:t xml:space="preserve">. </w:t>
      </w:r>
      <w:r w:rsidR="00012B1A" w:rsidRPr="00012B1A">
        <w:rPr>
          <w:rFonts w:ascii="Arial" w:hAnsi="Arial" w:cs="Arial"/>
          <w:sz w:val="24"/>
          <w:szCs w:val="24"/>
        </w:rPr>
        <w:t>Honor Roll Status</w:t>
      </w:r>
    </w:p>
    <w:p w14:paraId="29479144" w14:textId="77777777" w:rsidR="00A54D85" w:rsidRPr="00AA47D4" w:rsidRDefault="00A54D85" w:rsidP="00A54D85">
      <w:pPr>
        <w:ind w:left="720"/>
        <w:contextualSpacing/>
        <w:rPr>
          <w:rFonts w:ascii="Arial" w:hAnsi="Arial" w:cs="Arial"/>
          <w:sz w:val="24"/>
          <w:szCs w:val="24"/>
        </w:rPr>
      </w:pPr>
      <w:r w:rsidRPr="00AA47D4">
        <w:rPr>
          <w:rFonts w:ascii="Arial" w:hAnsi="Arial" w:cs="Arial"/>
          <w:sz w:val="24"/>
          <w:szCs w:val="24"/>
        </w:rPr>
        <w:t xml:space="preserve">7. Grade Level Activities and Clubs </w:t>
      </w:r>
    </w:p>
    <w:p w14:paraId="193BD560" w14:textId="399CA02A" w:rsidR="00012B1A" w:rsidRPr="007541D3" w:rsidRDefault="00A54D85" w:rsidP="00A54D85">
      <w:pPr>
        <w:ind w:left="720"/>
        <w:contextualSpacing/>
        <w:rPr>
          <w:rFonts w:ascii="Arial" w:hAnsi="Arial" w:cs="Arial"/>
          <w:sz w:val="24"/>
          <w:szCs w:val="24"/>
        </w:rPr>
      </w:pPr>
      <w:r w:rsidRPr="00AA47D4">
        <w:rPr>
          <w:rFonts w:ascii="Arial" w:hAnsi="Arial" w:cs="Arial"/>
          <w:sz w:val="24"/>
          <w:szCs w:val="24"/>
        </w:rPr>
        <w:t>8. Awards</w:t>
      </w:r>
    </w:p>
    <w:p w14:paraId="0A14C59D" w14:textId="77777777" w:rsidR="003E4559" w:rsidRPr="007541D3" w:rsidRDefault="003E4559" w:rsidP="00BF5D9A">
      <w:pPr>
        <w:spacing w:line="331" w:lineRule="auto"/>
        <w:ind w:left="720"/>
        <w:contextualSpacing/>
        <w:rPr>
          <w:rFonts w:ascii="Arial" w:hAnsi="Arial" w:cs="Arial"/>
          <w:sz w:val="24"/>
          <w:szCs w:val="24"/>
        </w:rPr>
      </w:pPr>
    </w:p>
    <w:p w14:paraId="35633422" w14:textId="14087351" w:rsidR="00ED6487" w:rsidRPr="00ED6487" w:rsidRDefault="00ED6487" w:rsidP="00ED6487">
      <w:pPr>
        <w:ind w:left="540"/>
        <w:contextualSpacing/>
        <w:rPr>
          <w:rFonts w:ascii="Arial" w:hAnsi="Arial" w:cs="Arial"/>
          <w:sz w:val="24"/>
          <w:szCs w:val="24"/>
        </w:rPr>
      </w:pPr>
      <w:r w:rsidRPr="00ED6487">
        <w:rPr>
          <w:rFonts w:ascii="Arial" w:hAnsi="Arial" w:cs="Arial"/>
          <w:sz w:val="24"/>
          <w:szCs w:val="24"/>
        </w:rPr>
        <w:t xml:space="preserve">If there are certain items the school has chosen to designate as directory information that you do not want to </w:t>
      </w:r>
      <w:proofErr w:type="gramStart"/>
      <w:r w:rsidRPr="00ED6487">
        <w:rPr>
          <w:rFonts w:ascii="Arial" w:hAnsi="Arial" w:cs="Arial"/>
          <w:sz w:val="24"/>
          <w:szCs w:val="24"/>
        </w:rPr>
        <w:t>be disclosed</w:t>
      </w:r>
      <w:proofErr w:type="gramEnd"/>
      <w:r w:rsidRPr="00ED6487">
        <w:rPr>
          <w:rFonts w:ascii="Arial" w:hAnsi="Arial" w:cs="Arial"/>
          <w:sz w:val="24"/>
          <w:szCs w:val="24"/>
        </w:rPr>
        <w:t xml:space="preserve"> from your child’s education records, without your prior written consent, please send an email identifying the information you do not want to disclose, your student’s name, and any edits to the attention of</w:t>
      </w:r>
      <w:r w:rsidR="00E20D03">
        <w:rPr>
          <w:rFonts w:ascii="Arial" w:hAnsi="Arial" w:cs="Arial"/>
          <w:sz w:val="24"/>
          <w:szCs w:val="24"/>
        </w:rPr>
        <w:t xml:space="preserve"> the principal.</w:t>
      </w:r>
    </w:p>
    <w:p w14:paraId="66BC5E85" w14:textId="77777777" w:rsidR="00D972B3" w:rsidRPr="007541D3" w:rsidRDefault="00D972B3" w:rsidP="00BF5D9A">
      <w:pPr>
        <w:spacing w:line="331" w:lineRule="auto"/>
        <w:ind w:left="720"/>
        <w:contextualSpacing/>
        <w:rPr>
          <w:rFonts w:ascii="Arial" w:hAnsi="Arial" w:cs="Arial"/>
          <w:sz w:val="24"/>
          <w:szCs w:val="24"/>
        </w:rPr>
      </w:pPr>
    </w:p>
    <w:p w14:paraId="4C434D99" w14:textId="77777777" w:rsidR="00A310B5" w:rsidRPr="007541D3" w:rsidRDefault="00A310B5" w:rsidP="00BF5D9A">
      <w:pPr>
        <w:pStyle w:val="Heading3"/>
        <w:tabs>
          <w:tab w:val="clear" w:pos="360"/>
        </w:tabs>
        <w:ind w:left="540" w:hanging="540"/>
        <w:rPr>
          <w:rFonts w:ascii="Arial" w:hAnsi="Arial" w:cs="Arial"/>
          <w:b/>
          <w:sz w:val="28"/>
          <w:szCs w:val="28"/>
        </w:rPr>
      </w:pPr>
      <w:r w:rsidRPr="007541D3">
        <w:rPr>
          <w:rFonts w:ascii="Arial" w:hAnsi="Arial" w:cs="Arial"/>
          <w:b/>
          <w:sz w:val="28"/>
          <w:szCs w:val="28"/>
        </w:rPr>
        <w:t xml:space="preserve">Academic Dishonesty Policy  </w:t>
      </w:r>
    </w:p>
    <w:p w14:paraId="4F7B43F4" w14:textId="77777777" w:rsidR="00FB72D3" w:rsidRPr="007541D3" w:rsidRDefault="00FB72D3" w:rsidP="00BF5D9A">
      <w:pPr>
        <w:ind w:left="540"/>
        <w:rPr>
          <w:rFonts w:ascii="Arial" w:hAnsi="Arial" w:cs="Arial"/>
          <w:sz w:val="24"/>
          <w:szCs w:val="24"/>
        </w:rPr>
      </w:pPr>
    </w:p>
    <w:p w14:paraId="4B14785F" w14:textId="50CFD06A" w:rsidR="00A310B5" w:rsidRPr="007541D3" w:rsidRDefault="00A310B5" w:rsidP="00BF5D9A">
      <w:pPr>
        <w:ind w:left="540"/>
        <w:rPr>
          <w:rFonts w:ascii="Arial" w:hAnsi="Arial" w:cs="Arial"/>
          <w:sz w:val="24"/>
          <w:szCs w:val="24"/>
        </w:rPr>
      </w:pPr>
      <w:r w:rsidRPr="673F61CA">
        <w:rPr>
          <w:rFonts w:ascii="Arial" w:hAnsi="Arial" w:cs="Arial"/>
          <w:sz w:val="24"/>
          <w:szCs w:val="24"/>
        </w:rPr>
        <w:t xml:space="preserve">Academic integrity is highly valued at our school. Incidents involving plagiarism and cheating are serious offenses that warrant immediate administrative attention. Students are required to submit original work. They are </w:t>
      </w:r>
      <w:proofErr w:type="gramStart"/>
      <w:r w:rsidRPr="673F61CA">
        <w:rPr>
          <w:rFonts w:ascii="Arial" w:hAnsi="Arial" w:cs="Arial"/>
          <w:sz w:val="24"/>
          <w:szCs w:val="24"/>
        </w:rPr>
        <w:t>obligated</w:t>
      </w:r>
      <w:proofErr w:type="gramEnd"/>
      <w:r w:rsidRPr="673F61CA">
        <w:rPr>
          <w:rFonts w:ascii="Arial" w:hAnsi="Arial" w:cs="Arial"/>
          <w:sz w:val="24"/>
          <w:szCs w:val="24"/>
        </w:rPr>
        <w:t xml:space="preserve"> to cite the sources of all references they use. See also Student Responsibilities for additional information regarding this policy. An online resource is used to verify plagiarism within assignments. </w:t>
      </w:r>
    </w:p>
    <w:p w14:paraId="149E6127" w14:textId="77777777" w:rsidR="007F570F" w:rsidRPr="007541D3" w:rsidRDefault="007F570F" w:rsidP="00A310B5">
      <w:pPr>
        <w:spacing w:line="331" w:lineRule="auto"/>
      </w:pPr>
    </w:p>
    <w:p w14:paraId="6B5AAA74" w14:textId="77777777" w:rsidR="00A310B5" w:rsidRPr="007541D3" w:rsidRDefault="00A310B5" w:rsidP="00227DDC">
      <w:pPr>
        <w:spacing w:line="331" w:lineRule="auto"/>
        <w:ind w:left="540"/>
        <w:rPr>
          <w:rFonts w:ascii="Arial" w:hAnsi="Arial" w:cs="Arial"/>
          <w:b/>
          <w:bCs/>
          <w:sz w:val="28"/>
        </w:rPr>
      </w:pPr>
      <w:r w:rsidRPr="007541D3">
        <w:rPr>
          <w:rFonts w:ascii="Arial" w:hAnsi="Arial" w:cs="Arial"/>
          <w:b/>
          <w:sz w:val="28"/>
          <w:szCs w:val="28"/>
        </w:rPr>
        <w:t xml:space="preserve">Non-Citation Infraction   </w:t>
      </w:r>
    </w:p>
    <w:p w14:paraId="104A0B18" w14:textId="77777777" w:rsidR="005A1638" w:rsidRPr="007541D3" w:rsidRDefault="005A1638" w:rsidP="00BF5D9A">
      <w:pPr>
        <w:ind w:left="540"/>
        <w:rPr>
          <w:rFonts w:ascii="Arial" w:hAnsi="Arial" w:cs="Arial"/>
          <w:sz w:val="24"/>
          <w:szCs w:val="24"/>
        </w:rPr>
      </w:pPr>
      <w:r w:rsidRPr="673F61CA">
        <w:rPr>
          <w:rFonts w:ascii="Arial" w:hAnsi="Arial" w:cs="Arial"/>
          <w:sz w:val="24"/>
          <w:szCs w:val="24"/>
        </w:rPr>
        <w:t xml:space="preserve">Should a student be determined to have violated the Academic Dishonesty Policy by failing to </w:t>
      </w:r>
      <w:r w:rsidR="006E1B14" w:rsidRPr="673F61CA">
        <w:rPr>
          <w:rFonts w:ascii="Arial" w:hAnsi="Arial" w:cs="Arial"/>
          <w:sz w:val="24"/>
          <w:szCs w:val="24"/>
        </w:rPr>
        <w:t xml:space="preserve">appropriately </w:t>
      </w:r>
      <w:r w:rsidRPr="673F61CA">
        <w:rPr>
          <w:rFonts w:ascii="Arial" w:hAnsi="Arial" w:cs="Arial"/>
          <w:sz w:val="24"/>
          <w:szCs w:val="24"/>
        </w:rPr>
        <w:t>cite</w:t>
      </w:r>
      <w:r w:rsidR="006E1B14" w:rsidRPr="673F61CA">
        <w:rPr>
          <w:rFonts w:ascii="Arial" w:hAnsi="Arial" w:cs="Arial"/>
          <w:sz w:val="24"/>
          <w:szCs w:val="24"/>
        </w:rPr>
        <w:t xml:space="preserve"> work thereby representing such work as authentically their own,</w:t>
      </w:r>
      <w:r w:rsidRPr="673F61CA">
        <w:rPr>
          <w:rFonts w:ascii="Arial" w:hAnsi="Arial" w:cs="Arial"/>
          <w:sz w:val="24"/>
          <w:szCs w:val="24"/>
        </w:rPr>
        <w:t xml:space="preserve"> the following consequences shall be applied:</w:t>
      </w:r>
    </w:p>
    <w:p w14:paraId="03986161" w14:textId="77777777" w:rsidR="005A1638" w:rsidRPr="007541D3" w:rsidRDefault="005A1638" w:rsidP="00BF5D9A">
      <w:pPr>
        <w:ind w:left="540"/>
        <w:rPr>
          <w:rFonts w:ascii="Arial" w:hAnsi="Arial" w:cs="Arial"/>
          <w:sz w:val="24"/>
          <w:szCs w:val="24"/>
        </w:rPr>
      </w:pPr>
    </w:p>
    <w:p w14:paraId="07DC688F" w14:textId="1009827A" w:rsidR="006E1B14" w:rsidRPr="007541D3" w:rsidRDefault="00A310B5" w:rsidP="00BF5D9A">
      <w:pPr>
        <w:ind w:left="540"/>
        <w:rPr>
          <w:rFonts w:ascii="Arial" w:hAnsi="Arial" w:cs="Arial"/>
          <w:sz w:val="24"/>
          <w:szCs w:val="24"/>
        </w:rPr>
      </w:pPr>
      <w:r w:rsidRPr="673F61CA">
        <w:rPr>
          <w:rFonts w:ascii="Arial" w:hAnsi="Arial" w:cs="Arial"/>
          <w:sz w:val="24"/>
          <w:szCs w:val="24"/>
        </w:rPr>
        <w:t xml:space="preserve">1st incident = </w:t>
      </w:r>
      <w:r w:rsidR="005A1638" w:rsidRPr="673F61CA">
        <w:rPr>
          <w:rFonts w:ascii="Arial" w:hAnsi="Arial" w:cs="Arial"/>
          <w:sz w:val="24"/>
          <w:szCs w:val="24"/>
        </w:rPr>
        <w:t xml:space="preserve">requirement to </w:t>
      </w:r>
      <w:r w:rsidRPr="673F61CA">
        <w:rPr>
          <w:rFonts w:ascii="Arial" w:hAnsi="Arial" w:cs="Arial"/>
          <w:sz w:val="24"/>
          <w:szCs w:val="24"/>
        </w:rPr>
        <w:t>resubmit assignment</w:t>
      </w:r>
      <w:r w:rsidR="005A1638" w:rsidRPr="673F61CA">
        <w:rPr>
          <w:rFonts w:ascii="Arial" w:hAnsi="Arial" w:cs="Arial"/>
          <w:sz w:val="24"/>
          <w:szCs w:val="24"/>
        </w:rPr>
        <w:t>(s)</w:t>
      </w:r>
      <w:r w:rsidRPr="673F61CA">
        <w:rPr>
          <w:rFonts w:ascii="Arial" w:hAnsi="Arial" w:cs="Arial"/>
          <w:sz w:val="24"/>
          <w:szCs w:val="24"/>
        </w:rPr>
        <w:t xml:space="preserve"> and parent conference</w:t>
      </w:r>
      <w:r w:rsidR="00D32D8B" w:rsidRPr="673F61CA">
        <w:rPr>
          <w:rFonts w:ascii="Arial" w:hAnsi="Arial" w:cs="Arial"/>
          <w:sz w:val="24"/>
          <w:szCs w:val="24"/>
        </w:rPr>
        <w:t>.</w:t>
      </w:r>
      <w:r w:rsidRPr="673F61CA">
        <w:rPr>
          <w:rFonts w:ascii="Arial" w:hAnsi="Arial" w:cs="Arial"/>
          <w:sz w:val="24"/>
          <w:szCs w:val="24"/>
        </w:rPr>
        <w:t xml:space="preserve"> </w:t>
      </w:r>
    </w:p>
    <w:p w14:paraId="2DA3F0C5" w14:textId="77777777" w:rsidR="00A310B5" w:rsidRPr="007541D3" w:rsidRDefault="00A310B5" w:rsidP="00BF5D9A">
      <w:pPr>
        <w:ind w:left="540"/>
        <w:rPr>
          <w:rFonts w:ascii="Arial" w:hAnsi="Arial" w:cs="Arial"/>
          <w:sz w:val="24"/>
          <w:szCs w:val="24"/>
        </w:rPr>
      </w:pPr>
      <w:r w:rsidRPr="673F61CA">
        <w:rPr>
          <w:rFonts w:ascii="Arial" w:hAnsi="Arial" w:cs="Arial"/>
          <w:sz w:val="24"/>
          <w:szCs w:val="24"/>
        </w:rPr>
        <w:t xml:space="preserve"> </w:t>
      </w:r>
    </w:p>
    <w:p w14:paraId="05587F99" w14:textId="29DB4F88" w:rsidR="00A310B5" w:rsidRPr="007541D3" w:rsidRDefault="00A310B5" w:rsidP="00BF5D9A">
      <w:pPr>
        <w:ind w:left="540"/>
        <w:rPr>
          <w:rFonts w:ascii="Arial" w:hAnsi="Arial" w:cs="Arial"/>
          <w:sz w:val="24"/>
          <w:szCs w:val="24"/>
        </w:rPr>
      </w:pPr>
      <w:r w:rsidRPr="673F61CA">
        <w:rPr>
          <w:rFonts w:ascii="Arial" w:hAnsi="Arial" w:cs="Arial"/>
          <w:sz w:val="24"/>
          <w:szCs w:val="24"/>
        </w:rPr>
        <w:t>2nd incident = parent, teacher, and administrat</w:t>
      </w:r>
      <w:r w:rsidR="006E1B14" w:rsidRPr="673F61CA">
        <w:rPr>
          <w:rFonts w:ascii="Arial" w:hAnsi="Arial" w:cs="Arial"/>
          <w:sz w:val="24"/>
          <w:szCs w:val="24"/>
        </w:rPr>
        <w:t>or</w:t>
      </w:r>
      <w:r w:rsidRPr="673F61CA">
        <w:rPr>
          <w:rFonts w:ascii="Arial" w:hAnsi="Arial" w:cs="Arial"/>
          <w:sz w:val="24"/>
          <w:szCs w:val="24"/>
        </w:rPr>
        <w:t xml:space="preserve"> conference, possible grade of zero on assignment and administrative review</w:t>
      </w:r>
      <w:r w:rsidR="005A1638" w:rsidRPr="673F61CA">
        <w:rPr>
          <w:rFonts w:ascii="Arial" w:hAnsi="Arial" w:cs="Arial"/>
          <w:sz w:val="24"/>
          <w:szCs w:val="24"/>
        </w:rPr>
        <w:t xml:space="preserve"> of student coursework potentially resulting in requirement to retake the full course in question.</w:t>
      </w:r>
    </w:p>
    <w:p w14:paraId="2F23D5BE" w14:textId="77777777" w:rsidR="00A310B5" w:rsidRPr="007541D3" w:rsidRDefault="00A310B5" w:rsidP="00BF5D9A">
      <w:pPr>
        <w:spacing w:line="331" w:lineRule="auto"/>
      </w:pPr>
    </w:p>
    <w:p w14:paraId="0CCBA69B" w14:textId="62A4727D" w:rsidR="00827A33" w:rsidRDefault="00A310B5" w:rsidP="009A39A5">
      <w:pPr>
        <w:ind w:firstLine="540"/>
        <w:rPr>
          <w:rFonts w:ascii="Arial" w:hAnsi="Arial" w:cs="Arial"/>
          <w:b/>
          <w:sz w:val="28"/>
          <w:szCs w:val="28"/>
        </w:rPr>
      </w:pPr>
      <w:r w:rsidRPr="673F61CA">
        <w:rPr>
          <w:rFonts w:ascii="Arial" w:hAnsi="Arial" w:cs="Arial"/>
          <w:b/>
          <w:sz w:val="28"/>
          <w:szCs w:val="28"/>
        </w:rPr>
        <w:t xml:space="preserve">Citation Infraction  </w:t>
      </w:r>
    </w:p>
    <w:p w14:paraId="7AD8245E" w14:textId="77777777" w:rsidR="009A39A5" w:rsidRPr="009A39A5" w:rsidRDefault="009A39A5" w:rsidP="009A39A5">
      <w:pPr>
        <w:ind w:firstLine="540"/>
      </w:pPr>
    </w:p>
    <w:p w14:paraId="7BC32DD8" w14:textId="77777777" w:rsidR="006E1B14" w:rsidRPr="007541D3" w:rsidRDefault="006E1B14" w:rsidP="00BF5D9A">
      <w:pPr>
        <w:tabs>
          <w:tab w:val="left" w:pos="540"/>
        </w:tabs>
        <w:ind w:left="540"/>
        <w:rPr>
          <w:rFonts w:ascii="Arial" w:hAnsi="Arial" w:cs="Arial"/>
          <w:b/>
          <w:sz w:val="28"/>
          <w:szCs w:val="28"/>
        </w:rPr>
      </w:pPr>
      <w:r w:rsidRPr="007541D3">
        <w:rPr>
          <w:rFonts w:ascii="Arial" w:hAnsi="Arial" w:cs="Arial"/>
          <w:sz w:val="24"/>
          <w:szCs w:val="24"/>
        </w:rPr>
        <w:t>Should a student be determined to have violated the Academic Dishonesty Policy by failing to appropriately cite work thereby inaccurately representing work, the following consequences shall be applied:</w:t>
      </w:r>
    </w:p>
    <w:p w14:paraId="09C2B7C0" w14:textId="77777777" w:rsidR="006E1B14" w:rsidRPr="007541D3" w:rsidRDefault="006E1B14" w:rsidP="00BF5D9A">
      <w:pPr>
        <w:spacing w:line="331" w:lineRule="auto"/>
        <w:ind w:left="540"/>
        <w:rPr>
          <w:rFonts w:ascii="Arial" w:hAnsi="Arial" w:cs="Arial"/>
          <w:b/>
          <w:sz w:val="28"/>
          <w:szCs w:val="28"/>
        </w:rPr>
      </w:pPr>
    </w:p>
    <w:p w14:paraId="0E0FF308" w14:textId="0259D262" w:rsidR="00A310B5" w:rsidRPr="007541D3" w:rsidRDefault="00A310B5" w:rsidP="00BF5D9A">
      <w:pPr>
        <w:ind w:left="540"/>
        <w:rPr>
          <w:rFonts w:ascii="Arial" w:hAnsi="Arial" w:cs="Arial"/>
          <w:sz w:val="24"/>
          <w:szCs w:val="24"/>
        </w:rPr>
      </w:pPr>
      <w:r w:rsidRPr="673F61CA">
        <w:rPr>
          <w:rFonts w:ascii="Arial" w:hAnsi="Arial" w:cs="Arial"/>
          <w:sz w:val="24"/>
          <w:szCs w:val="24"/>
        </w:rPr>
        <w:t xml:space="preserve">1st incident - counseling on correct use of citations and opportunity to re-do assignment, parent </w:t>
      </w:r>
      <w:r w:rsidR="0024331A" w:rsidRPr="673F61CA">
        <w:rPr>
          <w:rFonts w:ascii="Arial" w:hAnsi="Arial" w:cs="Arial"/>
          <w:sz w:val="24"/>
          <w:szCs w:val="24"/>
        </w:rPr>
        <w:t>conference.</w:t>
      </w:r>
      <w:r w:rsidRPr="673F61CA">
        <w:rPr>
          <w:rFonts w:ascii="Arial" w:hAnsi="Arial" w:cs="Arial"/>
          <w:sz w:val="24"/>
          <w:szCs w:val="24"/>
        </w:rPr>
        <w:t xml:space="preserve"> </w:t>
      </w:r>
      <w:r w:rsidR="00883F83">
        <w:br/>
      </w:r>
    </w:p>
    <w:p w14:paraId="14EB28D0" w14:textId="19219E95" w:rsidR="00A310B5" w:rsidRPr="007541D3" w:rsidRDefault="00A310B5" w:rsidP="00BF5D9A">
      <w:pPr>
        <w:ind w:left="540"/>
        <w:rPr>
          <w:rFonts w:ascii="Arial" w:hAnsi="Arial" w:cs="Arial"/>
          <w:sz w:val="24"/>
          <w:szCs w:val="24"/>
        </w:rPr>
      </w:pPr>
      <w:r w:rsidRPr="673F61CA">
        <w:rPr>
          <w:rFonts w:ascii="Arial" w:hAnsi="Arial" w:cs="Arial"/>
          <w:sz w:val="24"/>
          <w:szCs w:val="24"/>
        </w:rPr>
        <w:t xml:space="preserve">2nd incident </w:t>
      </w:r>
      <w:r w:rsidR="004E3DD6" w:rsidRPr="673F61CA">
        <w:rPr>
          <w:rFonts w:ascii="Arial" w:hAnsi="Arial" w:cs="Arial"/>
          <w:sz w:val="24"/>
          <w:szCs w:val="24"/>
        </w:rPr>
        <w:t>=</w:t>
      </w:r>
      <w:r w:rsidRPr="673F61CA">
        <w:rPr>
          <w:rFonts w:ascii="Arial" w:hAnsi="Arial" w:cs="Arial"/>
          <w:sz w:val="24"/>
          <w:szCs w:val="24"/>
        </w:rPr>
        <w:t xml:space="preserve"> </w:t>
      </w:r>
      <w:r w:rsidR="006E1B14" w:rsidRPr="673F61CA">
        <w:rPr>
          <w:rFonts w:ascii="Arial" w:hAnsi="Arial" w:cs="Arial"/>
          <w:sz w:val="24"/>
          <w:szCs w:val="24"/>
        </w:rPr>
        <w:t>parent, teacher, and administrator conference, possible grade of zero on assignment and administrative review of student coursework potentially resulting in requirement to retake the full course in question.</w:t>
      </w:r>
    </w:p>
    <w:p w14:paraId="62534D7D" w14:textId="77777777" w:rsidR="00A310B5" w:rsidRPr="007541D3" w:rsidRDefault="00A310B5" w:rsidP="00BF5D9A">
      <w:pPr>
        <w:ind w:left="540"/>
        <w:rPr>
          <w:rFonts w:ascii="Arial" w:hAnsi="Arial" w:cs="Arial"/>
          <w:sz w:val="24"/>
          <w:szCs w:val="24"/>
        </w:rPr>
      </w:pPr>
    </w:p>
    <w:p w14:paraId="30D09226" w14:textId="5C562BBC" w:rsidR="00A310B5" w:rsidRPr="007541D3" w:rsidRDefault="00A310B5" w:rsidP="00BF5D9A">
      <w:pPr>
        <w:ind w:left="540"/>
        <w:rPr>
          <w:rFonts w:ascii="Arial" w:hAnsi="Arial" w:cs="Arial"/>
          <w:sz w:val="24"/>
          <w:szCs w:val="24"/>
        </w:rPr>
      </w:pPr>
      <w:r w:rsidRPr="673F61CA">
        <w:rPr>
          <w:rFonts w:ascii="Arial" w:hAnsi="Arial" w:cs="Arial"/>
          <w:sz w:val="24"/>
          <w:szCs w:val="24"/>
        </w:rPr>
        <w:t>Students are responsible for their own work on all assessments and final exams. Students are not allowed to use notes, quizzes, or textbooks on unit tests and final exams, unless</w:t>
      </w:r>
      <w:r w:rsidR="00827A33" w:rsidRPr="673F61CA">
        <w:rPr>
          <w:rFonts w:ascii="Arial" w:hAnsi="Arial" w:cs="Arial"/>
          <w:sz w:val="24"/>
          <w:szCs w:val="24"/>
        </w:rPr>
        <w:t xml:space="preserve"> otherwise</w:t>
      </w:r>
      <w:r w:rsidRPr="673F61CA">
        <w:rPr>
          <w:rFonts w:ascii="Arial" w:hAnsi="Arial" w:cs="Arial"/>
          <w:sz w:val="24"/>
          <w:szCs w:val="24"/>
        </w:rPr>
        <w:t xml:space="preserve"> indicated in an IEP</w:t>
      </w:r>
      <w:r w:rsidR="00827A33" w:rsidRPr="673F61CA">
        <w:rPr>
          <w:rFonts w:ascii="Arial" w:hAnsi="Arial" w:cs="Arial"/>
          <w:sz w:val="24"/>
          <w:szCs w:val="24"/>
        </w:rPr>
        <w:t xml:space="preserve"> or at the explicit direction of the content area teacher</w:t>
      </w:r>
      <w:r w:rsidRPr="673F61CA">
        <w:rPr>
          <w:rFonts w:ascii="Arial" w:hAnsi="Arial" w:cs="Arial"/>
          <w:sz w:val="24"/>
          <w:szCs w:val="24"/>
        </w:rPr>
        <w:t>. Students are not allowed to share work with other students on assessments or final exams. Unless otherwise noted, tests and quizzes are not “</w:t>
      </w:r>
      <w:r w:rsidR="000316E2" w:rsidRPr="673F61CA">
        <w:rPr>
          <w:rFonts w:ascii="Arial" w:hAnsi="Arial" w:cs="Arial"/>
          <w:sz w:val="24"/>
          <w:szCs w:val="24"/>
        </w:rPr>
        <w:t>open book</w:t>
      </w:r>
      <w:r w:rsidRPr="673F61CA">
        <w:rPr>
          <w:rFonts w:ascii="Arial" w:hAnsi="Arial" w:cs="Arial"/>
          <w:sz w:val="24"/>
          <w:szCs w:val="24"/>
        </w:rPr>
        <w:t xml:space="preserve">” assignments. If a student does not complete his own work or shares his work with others on unit tests and/or final exams, he/she will not receive credit for the work. </w:t>
      </w:r>
      <w:r w:rsidRPr="673F61CA">
        <w:rPr>
          <w:rFonts w:ascii="Arial" w:hAnsi="Arial" w:cs="Arial"/>
          <w:sz w:val="24"/>
          <w:szCs w:val="24"/>
        </w:rPr>
        <w:lastRenderedPageBreak/>
        <w:t>He/she faces the risk of disciplinary action in accordance with the district’s code of conduct.</w:t>
      </w:r>
    </w:p>
    <w:p w14:paraId="4C837832" w14:textId="77777777" w:rsidR="00F817B2" w:rsidRPr="007541D3" w:rsidRDefault="00F817B2" w:rsidP="00BF5D9A">
      <w:pPr>
        <w:rPr>
          <w:rFonts w:ascii="Arial" w:hAnsi="Arial" w:cs="Arial"/>
          <w:sz w:val="24"/>
          <w:szCs w:val="24"/>
        </w:rPr>
      </w:pPr>
    </w:p>
    <w:p w14:paraId="6AA6FF70" w14:textId="718A4152" w:rsidR="00F817B2" w:rsidRPr="007541D3" w:rsidRDefault="00A67AEF" w:rsidP="00BF5D9A">
      <w:pPr>
        <w:pStyle w:val="Heading3"/>
        <w:tabs>
          <w:tab w:val="clear" w:pos="360"/>
        </w:tabs>
        <w:ind w:left="540" w:hanging="540"/>
        <w:rPr>
          <w:rFonts w:ascii="Arial" w:hAnsi="Arial" w:cs="Arial"/>
          <w:b/>
          <w:bCs/>
          <w:sz w:val="28"/>
          <w:szCs w:val="28"/>
        </w:rPr>
      </w:pPr>
      <w:r w:rsidRPr="007541D3">
        <w:rPr>
          <w:rFonts w:ascii="Arial" w:hAnsi="Arial" w:cs="Arial"/>
          <w:b/>
          <w:bCs/>
          <w:sz w:val="28"/>
          <w:szCs w:val="28"/>
        </w:rPr>
        <w:t>Complaints/ Dispute Resolution</w:t>
      </w:r>
    </w:p>
    <w:p w14:paraId="4B3BF487" w14:textId="4704CC98" w:rsidR="00F817B2" w:rsidRPr="007541D3" w:rsidRDefault="00F817B2" w:rsidP="00BF5D9A">
      <w:pPr>
        <w:rPr>
          <w:rFonts w:ascii="Arial" w:hAnsi="Arial" w:cs="Arial"/>
          <w:sz w:val="24"/>
          <w:szCs w:val="24"/>
        </w:rPr>
      </w:pPr>
    </w:p>
    <w:p w14:paraId="288F4009" w14:textId="0B6F9955" w:rsidR="1EA92A90" w:rsidRPr="00637D81" w:rsidRDefault="1EA92A90" w:rsidP="00A35C4F">
      <w:pPr>
        <w:spacing w:before="240" w:after="240"/>
        <w:ind w:left="540"/>
        <w:rPr>
          <w:rFonts w:ascii="Arial" w:eastAsia="Arial" w:hAnsi="Arial" w:cs="Arial"/>
          <w:sz w:val="24"/>
          <w:szCs w:val="24"/>
        </w:rPr>
      </w:pPr>
      <w:r w:rsidRPr="00637D81">
        <w:rPr>
          <w:rFonts w:ascii="Arial" w:eastAsia="Arial" w:hAnsi="Arial" w:cs="Arial"/>
          <w:sz w:val="24"/>
          <w:szCs w:val="24"/>
        </w:rPr>
        <w:t>Disputes with parents/guardians will be handled in a professional manner, with dignity and respect.</w:t>
      </w:r>
    </w:p>
    <w:p w14:paraId="340E89E8" w14:textId="60500E38" w:rsidR="1EA92A90" w:rsidRPr="00637D81" w:rsidRDefault="1EA92A90" w:rsidP="00A35C4F">
      <w:pPr>
        <w:spacing w:before="240" w:after="240"/>
        <w:ind w:left="540"/>
        <w:rPr>
          <w:rFonts w:ascii="Arial" w:eastAsia="Arial" w:hAnsi="Arial" w:cs="Arial"/>
          <w:sz w:val="24"/>
          <w:szCs w:val="24"/>
        </w:rPr>
      </w:pPr>
      <w:r w:rsidRPr="00637D81">
        <w:rPr>
          <w:rFonts w:ascii="Arial" w:eastAsia="Arial" w:hAnsi="Arial" w:cs="Arial"/>
          <w:sz w:val="24"/>
          <w:szCs w:val="24"/>
        </w:rPr>
        <w:t xml:space="preserve">Complaints about the school should be registered with the Principal or Assistant Principal (administrator), who </w:t>
      </w:r>
      <w:proofErr w:type="gramStart"/>
      <w:r w:rsidRPr="00637D81">
        <w:rPr>
          <w:rFonts w:ascii="Arial" w:eastAsia="Arial" w:hAnsi="Arial" w:cs="Arial"/>
          <w:sz w:val="24"/>
          <w:szCs w:val="24"/>
        </w:rPr>
        <w:t>will determine</w:t>
      </w:r>
      <w:proofErr w:type="gramEnd"/>
      <w:r w:rsidRPr="00637D81">
        <w:rPr>
          <w:rFonts w:ascii="Arial" w:eastAsia="Arial" w:hAnsi="Arial" w:cs="Arial"/>
          <w:sz w:val="24"/>
          <w:szCs w:val="24"/>
        </w:rPr>
        <w:t xml:space="preserve"> the nature of the complaint and begin collecting all relevant information and data. The administrator will take steps to resolve the situation in a reasonable, agreed-on timeframe, typically </w:t>
      </w:r>
      <w:r w:rsidRPr="00637D81">
        <w:rPr>
          <w:rFonts w:ascii="Arial" w:eastAsia="Arial" w:hAnsi="Arial" w:cs="Arial"/>
          <w:b/>
          <w:bCs/>
          <w:sz w:val="24"/>
          <w:szCs w:val="24"/>
        </w:rPr>
        <w:t>within 10 school days</w:t>
      </w:r>
      <w:r w:rsidRPr="00637D81">
        <w:rPr>
          <w:rFonts w:ascii="Arial" w:eastAsia="Arial" w:hAnsi="Arial" w:cs="Arial"/>
          <w:sz w:val="24"/>
          <w:szCs w:val="24"/>
        </w:rPr>
        <w:t>, unless otherwise communicated.</w:t>
      </w:r>
    </w:p>
    <w:p w14:paraId="7D69F1BC" w14:textId="77777777" w:rsidR="00AE3027" w:rsidRPr="00637D81" w:rsidRDefault="00AE3027" w:rsidP="00A35C4F">
      <w:pPr>
        <w:ind w:left="540"/>
        <w:rPr>
          <w:rFonts w:ascii="Arial" w:eastAsia="Arial" w:hAnsi="Arial" w:cs="Arial"/>
          <w:sz w:val="24"/>
          <w:szCs w:val="24"/>
        </w:rPr>
      </w:pPr>
      <w:r w:rsidRPr="00637D81">
        <w:rPr>
          <w:rFonts w:ascii="Arial" w:eastAsia="Arial" w:hAnsi="Arial" w:cs="Arial"/>
          <w:sz w:val="24"/>
          <w:szCs w:val="24"/>
        </w:rPr>
        <w:t>If the issue cannot be resolved at the school level, the concern may be escalated to the </w:t>
      </w:r>
      <w:r w:rsidRPr="00637D81">
        <w:rPr>
          <w:rFonts w:ascii="Arial" w:eastAsia="Arial" w:hAnsi="Arial" w:cs="Arial"/>
          <w:b/>
          <w:bCs/>
          <w:sz w:val="24"/>
          <w:szCs w:val="24"/>
        </w:rPr>
        <w:t>Regional Director</w:t>
      </w:r>
      <w:r w:rsidRPr="00637D81">
        <w:rPr>
          <w:rFonts w:ascii="Arial" w:eastAsia="Arial" w:hAnsi="Arial" w:cs="Arial"/>
          <w:sz w:val="24"/>
          <w:szCs w:val="24"/>
        </w:rPr>
        <w:t>, who will review the situation, consider all documentation, and work collaboratively with the family and school team to reach a resolution.</w:t>
      </w:r>
    </w:p>
    <w:p w14:paraId="3B7615D5" w14:textId="77777777" w:rsidR="00AE3027" w:rsidRPr="00637D81" w:rsidRDefault="00AE3027" w:rsidP="00AE3027">
      <w:pPr>
        <w:rPr>
          <w:rFonts w:ascii="Arial" w:eastAsia="Arial" w:hAnsi="Arial" w:cs="Arial"/>
          <w:sz w:val="24"/>
          <w:szCs w:val="24"/>
        </w:rPr>
      </w:pPr>
    </w:p>
    <w:p w14:paraId="646BC03E" w14:textId="77777777" w:rsidR="00AE3027" w:rsidRPr="00637D81" w:rsidRDefault="00AE3027" w:rsidP="00A35C4F">
      <w:pPr>
        <w:ind w:left="540"/>
        <w:rPr>
          <w:rFonts w:ascii="Arial" w:eastAsia="Arial" w:hAnsi="Arial" w:cs="Arial"/>
          <w:sz w:val="24"/>
          <w:szCs w:val="24"/>
        </w:rPr>
      </w:pPr>
      <w:r w:rsidRPr="00637D81">
        <w:rPr>
          <w:rFonts w:ascii="Arial" w:eastAsia="Arial" w:hAnsi="Arial" w:cs="Arial"/>
          <w:sz w:val="24"/>
          <w:szCs w:val="24"/>
        </w:rPr>
        <w:t>If the parent or guardian is not satisfied with the outcome, or if the situation warrants further attention, the Regional Director may notify the </w:t>
      </w:r>
      <w:r w:rsidRPr="00637D81">
        <w:rPr>
          <w:rFonts w:ascii="Arial" w:eastAsia="Arial" w:hAnsi="Arial" w:cs="Arial"/>
          <w:b/>
          <w:bCs/>
          <w:sz w:val="24"/>
          <w:szCs w:val="24"/>
        </w:rPr>
        <w:t>Governing Board Chair</w:t>
      </w:r>
      <w:r w:rsidRPr="00637D81">
        <w:rPr>
          <w:rFonts w:ascii="Arial" w:eastAsia="Arial" w:hAnsi="Arial" w:cs="Arial"/>
          <w:sz w:val="24"/>
          <w:szCs w:val="24"/>
        </w:rPr>
        <w:t>, or the parent/guardian may directly contact the Chair. Contact information for the Governing Board Chair can be obtained at the school’s front desk.</w:t>
      </w:r>
    </w:p>
    <w:p w14:paraId="1BEE24FD" w14:textId="77777777" w:rsidR="00AE3027" w:rsidRPr="00637D81" w:rsidRDefault="00AE3027" w:rsidP="00AE3027">
      <w:pPr>
        <w:rPr>
          <w:rFonts w:ascii="Arial" w:eastAsia="Arial" w:hAnsi="Arial" w:cs="Arial"/>
          <w:sz w:val="24"/>
          <w:szCs w:val="24"/>
        </w:rPr>
      </w:pPr>
    </w:p>
    <w:p w14:paraId="14BAE99C" w14:textId="77777777" w:rsidR="00AE3027" w:rsidRPr="00637D81" w:rsidRDefault="00AE3027" w:rsidP="00A35C4F">
      <w:pPr>
        <w:ind w:left="540"/>
        <w:rPr>
          <w:rFonts w:ascii="Arial" w:eastAsia="Arial" w:hAnsi="Arial" w:cs="Arial"/>
          <w:sz w:val="24"/>
          <w:szCs w:val="24"/>
        </w:rPr>
      </w:pPr>
      <w:r w:rsidRPr="00637D81">
        <w:rPr>
          <w:rFonts w:ascii="Arial" w:eastAsia="Arial" w:hAnsi="Arial" w:cs="Arial"/>
          <w:sz w:val="24"/>
          <w:szCs w:val="24"/>
        </w:rPr>
        <w:t>The Board shall have final authority to hear and decide on actions resulting from parental concerns.</w:t>
      </w:r>
    </w:p>
    <w:p w14:paraId="0CF537BC" w14:textId="77777777" w:rsidR="00AE3027" w:rsidRPr="00637D81" w:rsidRDefault="00AE3027" w:rsidP="00AE3027">
      <w:pPr>
        <w:rPr>
          <w:rFonts w:ascii="Arial" w:eastAsia="Arial" w:hAnsi="Arial" w:cs="Arial"/>
          <w:sz w:val="24"/>
          <w:szCs w:val="24"/>
        </w:rPr>
      </w:pPr>
    </w:p>
    <w:p w14:paraId="61A0CC67" w14:textId="098575D6" w:rsidR="00AE3027" w:rsidRPr="00637D81" w:rsidRDefault="00AE3027" w:rsidP="00A35C4F">
      <w:pPr>
        <w:ind w:left="540"/>
        <w:rPr>
          <w:rFonts w:ascii="Arial" w:eastAsia="Arial" w:hAnsi="Arial" w:cs="Arial"/>
          <w:sz w:val="24"/>
          <w:szCs w:val="24"/>
        </w:rPr>
      </w:pPr>
      <w:r w:rsidRPr="00637D81">
        <w:rPr>
          <w:rFonts w:ascii="Arial" w:eastAsia="Arial" w:hAnsi="Arial" w:cs="Arial"/>
          <w:sz w:val="24"/>
          <w:szCs w:val="24"/>
        </w:rPr>
        <w:t>Parents are always welcome to attend quarterly Board meetings. Public notices for these meetings are posted on the school’s front door and in the “Public Notices” section at </w:t>
      </w:r>
      <w:hyperlink r:id="rId16">
        <w:r w:rsidR="0080214D" w:rsidRPr="00637D81">
          <w:rPr>
            <w:rStyle w:val="Hyperlink"/>
            <w:rFonts w:ascii="Arial" w:hAnsi="Arial" w:cs="Arial"/>
            <w:sz w:val="24"/>
            <w:szCs w:val="24"/>
          </w:rPr>
          <w:t>http://FinishSchool.com/FL/locations.php</w:t>
        </w:r>
      </w:hyperlink>
      <w:r w:rsidR="0080214D" w:rsidRPr="00637D81">
        <w:rPr>
          <w:rFonts w:ascii="Arial" w:hAnsi="Arial" w:cs="Arial"/>
          <w:sz w:val="24"/>
          <w:szCs w:val="24"/>
        </w:rPr>
        <w:t>. </w:t>
      </w:r>
      <w:r w:rsidRPr="00637D81">
        <w:rPr>
          <w:rFonts w:ascii="Arial" w:eastAsia="Arial" w:hAnsi="Arial" w:cs="Arial"/>
          <w:sz w:val="24"/>
          <w:szCs w:val="24"/>
        </w:rPr>
        <w:t>Parents are welcome to voice comments, concerns, or recommendations during the Public Comment period of any Board meeting.</w:t>
      </w:r>
    </w:p>
    <w:p w14:paraId="474A47C9" w14:textId="77777777" w:rsidR="00AE3027" w:rsidRPr="00637D81" w:rsidRDefault="00AE3027" w:rsidP="00AE3027">
      <w:pPr>
        <w:rPr>
          <w:rFonts w:ascii="Arial" w:eastAsia="Arial" w:hAnsi="Arial" w:cs="Arial"/>
          <w:sz w:val="24"/>
          <w:szCs w:val="24"/>
        </w:rPr>
      </w:pPr>
    </w:p>
    <w:p w14:paraId="70CE773D" w14:textId="77777777" w:rsidR="00AE3027" w:rsidRPr="00637D81" w:rsidRDefault="00AE3027" w:rsidP="00A35C4F">
      <w:pPr>
        <w:ind w:left="540"/>
        <w:rPr>
          <w:rFonts w:ascii="Arial" w:eastAsia="Arial" w:hAnsi="Arial" w:cs="Arial"/>
          <w:sz w:val="24"/>
          <w:szCs w:val="24"/>
        </w:rPr>
      </w:pPr>
      <w:r w:rsidRPr="00637D81">
        <w:rPr>
          <w:rFonts w:ascii="Arial" w:eastAsia="Arial" w:hAnsi="Arial" w:cs="Arial"/>
          <w:b/>
          <w:bCs/>
          <w:sz w:val="24"/>
          <w:szCs w:val="24"/>
        </w:rPr>
        <w:t>The school maintains a strict anti-retaliation policy.</w:t>
      </w:r>
      <w:r w:rsidRPr="00637D81">
        <w:rPr>
          <w:rFonts w:ascii="Arial" w:eastAsia="Arial" w:hAnsi="Arial" w:cs="Arial"/>
          <w:sz w:val="24"/>
          <w:szCs w:val="24"/>
        </w:rPr>
        <w:t> Parents and guardians may raise concerns or complaints without fear of retaliation or negative consequences to their child or family.</w:t>
      </w:r>
    </w:p>
    <w:p w14:paraId="07097AD1" w14:textId="77777777" w:rsidR="00AE3027" w:rsidRPr="00637D81" w:rsidRDefault="00AE3027" w:rsidP="00AE3027">
      <w:pPr>
        <w:rPr>
          <w:rFonts w:ascii="Arial" w:eastAsia="Arial" w:hAnsi="Arial" w:cs="Arial"/>
          <w:sz w:val="24"/>
          <w:szCs w:val="24"/>
        </w:rPr>
      </w:pPr>
    </w:p>
    <w:p w14:paraId="6C919D45" w14:textId="5921BE39" w:rsidR="00AE3027" w:rsidRDefault="00AE3027" w:rsidP="00A35C4F">
      <w:pPr>
        <w:ind w:left="540"/>
        <w:rPr>
          <w:rFonts w:ascii="Arial" w:eastAsia="Arial" w:hAnsi="Arial" w:cs="Arial"/>
          <w:sz w:val="24"/>
          <w:szCs w:val="24"/>
        </w:rPr>
      </w:pPr>
      <w:r w:rsidRPr="00637D81">
        <w:rPr>
          <w:rFonts w:ascii="Arial" w:eastAsia="Arial" w:hAnsi="Arial" w:cs="Arial"/>
          <w:sz w:val="24"/>
          <w:szCs w:val="24"/>
        </w:rPr>
        <w:t>This policy aligns with </w:t>
      </w:r>
      <w:r w:rsidRPr="00637D81">
        <w:rPr>
          <w:rFonts w:ascii="Arial" w:eastAsia="Arial" w:hAnsi="Arial" w:cs="Arial"/>
          <w:b/>
          <w:bCs/>
          <w:sz w:val="24"/>
          <w:szCs w:val="24"/>
        </w:rPr>
        <w:t>Section 1001.42, Florida Statutes</w:t>
      </w:r>
      <w:r w:rsidRPr="00637D81">
        <w:rPr>
          <w:rFonts w:ascii="Arial" w:eastAsia="Arial" w:hAnsi="Arial" w:cs="Arial"/>
          <w:sz w:val="24"/>
          <w:szCs w:val="24"/>
        </w:rPr>
        <w:t>, which outlines school board responsibilities, including the duty to address and respond to parental concerns in a fair and timely manner.</w:t>
      </w:r>
    </w:p>
    <w:p w14:paraId="1C72D112" w14:textId="268FD1C0" w:rsidR="3C94982B" w:rsidRDefault="3C94982B" w:rsidP="3C94982B">
      <w:pPr>
        <w:ind w:left="540"/>
        <w:rPr>
          <w:rFonts w:ascii="Arial" w:hAnsi="Arial" w:cs="Arial"/>
          <w:sz w:val="24"/>
          <w:szCs w:val="24"/>
        </w:rPr>
      </w:pPr>
    </w:p>
    <w:p w14:paraId="253164EF" w14:textId="2721D22E" w:rsidR="00E44B07" w:rsidRPr="007541D3" w:rsidRDefault="00A67AEF" w:rsidP="00566407">
      <w:pPr>
        <w:pStyle w:val="Heading3"/>
        <w:numPr>
          <w:ilvl w:val="0"/>
          <w:numId w:val="0"/>
        </w:numPr>
        <w:ind w:left="360"/>
        <w:rPr>
          <w:rFonts w:ascii="Arial" w:hAnsi="Arial" w:cs="Arial"/>
        </w:rPr>
      </w:pPr>
      <w:r w:rsidRPr="3C94982B">
        <w:rPr>
          <w:rFonts w:ascii="Arial" w:hAnsi="Arial" w:cs="Arial"/>
          <w:szCs w:val="24"/>
        </w:rPr>
        <w:t> </w:t>
      </w:r>
    </w:p>
    <w:p w14:paraId="235009ED" w14:textId="2946F544" w:rsidR="00706CF9" w:rsidRPr="007541D3" w:rsidRDefault="00706CF9" w:rsidP="00BF5D9A">
      <w:pPr>
        <w:pStyle w:val="Heading3"/>
        <w:tabs>
          <w:tab w:val="clear" w:pos="360"/>
        </w:tabs>
        <w:ind w:left="540" w:hanging="540"/>
        <w:rPr>
          <w:rFonts w:ascii="Arial" w:hAnsi="Arial" w:cs="Arial"/>
          <w:b/>
          <w:sz w:val="28"/>
          <w:szCs w:val="28"/>
        </w:rPr>
      </w:pPr>
      <w:r w:rsidRPr="673F61CA">
        <w:rPr>
          <w:rFonts w:ascii="Arial" w:hAnsi="Arial" w:cs="Arial"/>
          <w:b/>
          <w:sz w:val="28"/>
          <w:szCs w:val="28"/>
        </w:rPr>
        <w:t>Attendance Policy</w:t>
      </w:r>
    </w:p>
    <w:p w14:paraId="509981F8" w14:textId="77777777" w:rsidR="00706CF9" w:rsidRPr="007541D3" w:rsidRDefault="00706CF9" w:rsidP="00BF5D9A"/>
    <w:p w14:paraId="2C1BDBC4" w14:textId="65EA3213" w:rsidR="00706CF9" w:rsidRPr="007541D3" w:rsidRDefault="00302910" w:rsidP="00BF5D9A">
      <w:pPr>
        <w:ind w:left="540"/>
        <w:rPr>
          <w:rFonts w:ascii="Arial" w:hAnsi="Arial" w:cs="Arial"/>
          <w:sz w:val="24"/>
          <w:szCs w:val="24"/>
        </w:rPr>
      </w:pPr>
      <w:r w:rsidRPr="3C94982B">
        <w:rPr>
          <w:rFonts w:ascii="Arial" w:hAnsi="Arial" w:cs="Arial"/>
          <w:sz w:val="24"/>
          <w:szCs w:val="24"/>
        </w:rPr>
        <w:t>All st</w:t>
      </w:r>
      <w:r w:rsidR="60DF9C76" w:rsidRPr="3C94982B">
        <w:rPr>
          <w:rFonts w:ascii="Arial" w:hAnsi="Arial" w:cs="Arial"/>
          <w:sz w:val="24"/>
          <w:szCs w:val="24"/>
        </w:rPr>
        <w:t>u</w:t>
      </w:r>
      <w:r w:rsidRPr="3C94982B">
        <w:rPr>
          <w:rFonts w:ascii="Arial" w:hAnsi="Arial" w:cs="Arial"/>
          <w:sz w:val="24"/>
          <w:szCs w:val="24"/>
        </w:rPr>
        <w:t xml:space="preserve">dents </w:t>
      </w:r>
      <w:r w:rsidR="2E5FEADD" w:rsidRPr="3C94982B">
        <w:rPr>
          <w:rFonts w:ascii="Arial" w:hAnsi="Arial" w:cs="Arial"/>
          <w:sz w:val="24"/>
          <w:szCs w:val="24"/>
        </w:rPr>
        <w:t>are required to attend school daily for the full duration of their assigned session. Parents are responsible for their child’s daily school attendance</w:t>
      </w:r>
      <w:r w:rsidR="4FE38EE8" w:rsidRPr="3C94982B">
        <w:rPr>
          <w:rFonts w:ascii="Arial" w:hAnsi="Arial" w:cs="Arial"/>
          <w:sz w:val="24"/>
          <w:szCs w:val="24"/>
        </w:rPr>
        <w:t>.</w:t>
      </w:r>
      <w:r w:rsidRPr="3C94982B">
        <w:rPr>
          <w:rFonts w:ascii="Arial" w:hAnsi="Arial" w:cs="Arial"/>
          <w:sz w:val="28"/>
          <w:szCs w:val="28"/>
        </w:rPr>
        <w:t xml:space="preserve"> </w:t>
      </w:r>
    </w:p>
    <w:p w14:paraId="43CAAB6B" w14:textId="29E7EE2F" w:rsidR="00706CF9" w:rsidRPr="007541D3" w:rsidRDefault="00706CF9" w:rsidP="008F4D3D">
      <w:pPr>
        <w:pStyle w:val="Heading3"/>
        <w:numPr>
          <w:ilvl w:val="0"/>
          <w:numId w:val="0"/>
        </w:numPr>
        <w:ind w:left="360"/>
        <w:rPr>
          <w:rFonts w:ascii="Arial" w:eastAsia="Arial" w:hAnsi="Arial" w:cs="Arial"/>
          <w:b/>
          <w:bCs/>
          <w:sz w:val="28"/>
          <w:szCs w:val="28"/>
        </w:rPr>
      </w:pPr>
    </w:p>
    <w:p w14:paraId="511F1112" w14:textId="64345D01" w:rsidR="00706CF9" w:rsidRPr="007541D3" w:rsidRDefault="00302910" w:rsidP="00BF5D9A">
      <w:pPr>
        <w:pStyle w:val="BodyTextIndent"/>
        <w:ind w:left="540"/>
        <w:rPr>
          <w:rFonts w:ascii="Arial" w:hAnsi="Arial" w:cs="Arial"/>
        </w:rPr>
      </w:pPr>
      <w:r w:rsidRPr="007541D3">
        <w:rPr>
          <w:rFonts w:ascii="Arial" w:hAnsi="Arial" w:cs="Arial"/>
        </w:rPr>
        <w:t xml:space="preserve">Students must sign a daily attendance </w:t>
      </w:r>
      <w:r w:rsidR="05D6C368" w:rsidRPr="007541D3">
        <w:rPr>
          <w:rFonts w:ascii="Arial" w:hAnsi="Arial" w:cs="Arial"/>
        </w:rPr>
        <w:t xml:space="preserve">roster </w:t>
      </w:r>
      <w:r w:rsidRPr="007541D3">
        <w:rPr>
          <w:rFonts w:ascii="Arial" w:hAnsi="Arial" w:cs="Arial"/>
        </w:rPr>
        <w:t xml:space="preserve">in the classroom upon </w:t>
      </w:r>
      <w:r w:rsidR="05D6C368" w:rsidRPr="007541D3">
        <w:rPr>
          <w:rFonts w:ascii="Arial" w:hAnsi="Arial" w:cs="Arial"/>
        </w:rPr>
        <w:t>entry each day</w:t>
      </w:r>
      <w:r w:rsidR="11F04E47" w:rsidRPr="007541D3">
        <w:rPr>
          <w:rFonts w:ascii="Arial" w:hAnsi="Arial" w:cs="Arial"/>
        </w:rPr>
        <w:t xml:space="preserve"> to count for attendance. Failure to do so will </w:t>
      </w:r>
      <w:r w:rsidR="00170723" w:rsidRPr="007541D3">
        <w:rPr>
          <w:rFonts w:ascii="Arial" w:hAnsi="Arial" w:cs="Arial"/>
        </w:rPr>
        <w:t>be reflected</w:t>
      </w:r>
      <w:r w:rsidR="11F04E47" w:rsidRPr="007541D3">
        <w:rPr>
          <w:rFonts w:ascii="Arial" w:hAnsi="Arial" w:cs="Arial"/>
        </w:rPr>
        <w:t xml:space="preserve"> </w:t>
      </w:r>
      <w:proofErr w:type="gramStart"/>
      <w:r w:rsidR="11F04E47" w:rsidRPr="007541D3">
        <w:rPr>
          <w:rFonts w:ascii="Arial" w:hAnsi="Arial" w:cs="Arial"/>
        </w:rPr>
        <w:t>as</w:t>
      </w:r>
      <w:proofErr w:type="gramEnd"/>
      <w:r w:rsidR="11F04E47" w:rsidRPr="007541D3">
        <w:rPr>
          <w:rFonts w:ascii="Arial" w:hAnsi="Arial" w:cs="Arial"/>
        </w:rPr>
        <w:t xml:space="preserve"> an absence.</w:t>
      </w:r>
      <w:r w:rsidRPr="007541D3">
        <w:rPr>
          <w:rFonts w:ascii="Arial" w:hAnsi="Arial" w:cs="Arial"/>
        </w:rPr>
        <w:t xml:space="preserve">  These </w:t>
      </w:r>
      <w:r w:rsidR="05D6C368" w:rsidRPr="007541D3">
        <w:rPr>
          <w:rFonts w:ascii="Arial" w:hAnsi="Arial" w:cs="Arial"/>
        </w:rPr>
        <w:t xml:space="preserve">signatures </w:t>
      </w:r>
      <w:r w:rsidRPr="007541D3">
        <w:rPr>
          <w:rFonts w:ascii="Arial" w:hAnsi="Arial" w:cs="Arial"/>
        </w:rPr>
        <w:t xml:space="preserve">are maintained as official attendance </w:t>
      </w:r>
      <w:r w:rsidR="3E151235" w:rsidRPr="007541D3">
        <w:rPr>
          <w:rFonts w:ascii="Arial" w:hAnsi="Arial" w:cs="Arial"/>
        </w:rPr>
        <w:t>records. Students</w:t>
      </w:r>
      <w:r w:rsidR="1468F623" w:rsidRPr="007541D3">
        <w:rPr>
          <w:rFonts w:ascii="Arial" w:hAnsi="Arial" w:cs="Arial"/>
        </w:rPr>
        <w:t xml:space="preserve"> who fail to attend consistently </w:t>
      </w:r>
      <w:r w:rsidR="05D6C368" w:rsidRPr="007541D3">
        <w:rPr>
          <w:rFonts w:ascii="Arial" w:hAnsi="Arial" w:cs="Arial"/>
        </w:rPr>
        <w:lastRenderedPageBreak/>
        <w:t xml:space="preserve">are at risk of delaying graduation progress, and/or facing legal truancy processing as defined by state and local policy.  </w:t>
      </w:r>
    </w:p>
    <w:p w14:paraId="2BBED9FD" w14:textId="71AD27E1" w:rsidR="5A5412C2" w:rsidRPr="007541D3" w:rsidRDefault="5A5412C2" w:rsidP="00BF5D9A">
      <w:pPr>
        <w:pStyle w:val="BodyTextIndent"/>
        <w:ind w:left="360"/>
        <w:rPr>
          <w:rFonts w:ascii="Arial" w:hAnsi="Arial" w:cs="Arial"/>
        </w:rPr>
      </w:pPr>
    </w:p>
    <w:p w14:paraId="74D02E29" w14:textId="5E3DB688" w:rsidR="61F70E0C" w:rsidRPr="007541D3" w:rsidRDefault="61F70E0C" w:rsidP="00BF5D9A">
      <w:pPr>
        <w:pStyle w:val="BodyTextIndent"/>
        <w:numPr>
          <w:ilvl w:val="0"/>
          <w:numId w:val="1"/>
        </w:numPr>
        <w:rPr>
          <w:rFonts w:ascii="Arial" w:hAnsi="Arial" w:cs="Arial"/>
        </w:rPr>
      </w:pPr>
      <w:r w:rsidRPr="007541D3">
        <w:rPr>
          <w:rFonts w:ascii="Arial" w:hAnsi="Arial" w:cs="Arial"/>
        </w:rPr>
        <w:t>All students are expected to be on time and present each day of the school year.</w:t>
      </w:r>
    </w:p>
    <w:p w14:paraId="385B1697" w14:textId="31F6D5C4" w:rsidR="61F70E0C" w:rsidRPr="00D4042A" w:rsidRDefault="61F70E0C" w:rsidP="00A35C4F">
      <w:pPr>
        <w:pStyle w:val="BodyTextIndent"/>
        <w:numPr>
          <w:ilvl w:val="0"/>
          <w:numId w:val="1"/>
        </w:numPr>
        <w:rPr>
          <w:rFonts w:ascii="Arial" w:hAnsi="Arial" w:cs="Arial"/>
        </w:rPr>
      </w:pPr>
      <w:r w:rsidRPr="00BE4C5F">
        <w:rPr>
          <w:rFonts w:ascii="Arial" w:hAnsi="Arial" w:cs="Arial"/>
        </w:rPr>
        <w:t xml:space="preserve">Any time a student is absent from school, the parent/guardian must communicate the reason for absence to the school. </w:t>
      </w:r>
      <w:r w:rsidR="00BE4C5F" w:rsidRPr="00D4042A">
        <w:rPr>
          <w:rFonts w:ascii="Arial" w:hAnsi="Arial" w:cs="Arial"/>
        </w:rPr>
        <w:t xml:space="preserve">For each day a student is absent, Parents/guardians must submit supporting documentation explaining the reason for the absence. </w:t>
      </w:r>
    </w:p>
    <w:p w14:paraId="63E2278B" w14:textId="6747CF79" w:rsidR="61F70E0C" w:rsidRPr="007541D3" w:rsidRDefault="61F70E0C" w:rsidP="00BF5D9A">
      <w:pPr>
        <w:pStyle w:val="BodyTextIndent"/>
        <w:numPr>
          <w:ilvl w:val="0"/>
          <w:numId w:val="1"/>
        </w:numPr>
        <w:rPr>
          <w:rFonts w:ascii="Arial" w:hAnsi="Arial" w:cs="Arial"/>
        </w:rPr>
      </w:pPr>
      <w:r w:rsidRPr="007541D3">
        <w:rPr>
          <w:rFonts w:ascii="Arial" w:hAnsi="Arial" w:cs="Arial"/>
        </w:rPr>
        <w:t>Habitual tardiness is considered 7 tardies to school per quarter.</w:t>
      </w:r>
    </w:p>
    <w:p w14:paraId="0D1790EB" w14:textId="77777777" w:rsidR="00D87ECB" w:rsidRPr="007541D3" w:rsidRDefault="00D87ECB" w:rsidP="00BF5D9A">
      <w:pPr>
        <w:rPr>
          <w:rFonts w:ascii="Arial" w:hAnsi="Arial" w:cs="Arial"/>
          <w:sz w:val="24"/>
          <w:szCs w:val="24"/>
        </w:rPr>
      </w:pPr>
    </w:p>
    <w:p w14:paraId="44E164EE" w14:textId="21FAB52E" w:rsidR="00E20044" w:rsidRPr="007541D3" w:rsidRDefault="235228DB" w:rsidP="00BF5D9A">
      <w:pPr>
        <w:ind w:left="540"/>
        <w:rPr>
          <w:rFonts w:ascii="Arial" w:hAnsi="Arial" w:cs="Arial"/>
          <w:sz w:val="24"/>
          <w:szCs w:val="24"/>
        </w:rPr>
      </w:pPr>
      <w:r w:rsidRPr="423FC64A">
        <w:rPr>
          <w:rFonts w:ascii="Arial" w:hAnsi="Arial" w:cs="Arial"/>
          <w:sz w:val="24"/>
          <w:szCs w:val="24"/>
        </w:rPr>
        <w:t xml:space="preserve">Students wishing to attend </w:t>
      </w:r>
      <w:proofErr w:type="gramStart"/>
      <w:r w:rsidRPr="423FC64A">
        <w:rPr>
          <w:rFonts w:ascii="Arial" w:hAnsi="Arial" w:cs="Arial"/>
          <w:sz w:val="24"/>
          <w:szCs w:val="24"/>
        </w:rPr>
        <w:t>double</w:t>
      </w:r>
      <w:proofErr w:type="gramEnd"/>
      <w:r w:rsidRPr="423FC64A">
        <w:rPr>
          <w:rFonts w:ascii="Arial" w:hAnsi="Arial" w:cs="Arial"/>
          <w:sz w:val="24"/>
          <w:szCs w:val="24"/>
        </w:rPr>
        <w:t xml:space="preserve"> </w:t>
      </w:r>
      <w:r w:rsidR="423427C7" w:rsidRPr="423FC64A">
        <w:rPr>
          <w:rFonts w:ascii="Arial" w:hAnsi="Arial" w:cs="Arial"/>
          <w:sz w:val="24"/>
          <w:szCs w:val="24"/>
        </w:rPr>
        <w:t>session</w:t>
      </w:r>
      <w:r w:rsidRPr="423FC64A">
        <w:rPr>
          <w:rFonts w:ascii="Arial" w:hAnsi="Arial" w:cs="Arial"/>
          <w:sz w:val="24"/>
          <w:szCs w:val="24"/>
        </w:rPr>
        <w:t xml:space="preserve"> will need prior permission.</w:t>
      </w:r>
      <w:r w:rsidR="728CF9AF" w:rsidRPr="423FC64A">
        <w:rPr>
          <w:rFonts w:ascii="Arial" w:hAnsi="Arial" w:cs="Arial"/>
          <w:sz w:val="24"/>
          <w:szCs w:val="24"/>
        </w:rPr>
        <w:t xml:space="preserve">  </w:t>
      </w:r>
      <w:r w:rsidR="05D6C368" w:rsidRPr="423FC64A">
        <w:rPr>
          <w:rFonts w:ascii="Arial" w:hAnsi="Arial" w:cs="Arial"/>
          <w:sz w:val="24"/>
          <w:szCs w:val="24"/>
        </w:rPr>
        <w:t>A consistent pattern of failure to remain for the full duration of the assigned session will negatively impact student progress</w:t>
      </w:r>
      <w:r w:rsidR="00B030B8" w:rsidRPr="423FC64A">
        <w:rPr>
          <w:rFonts w:ascii="Arial" w:hAnsi="Arial" w:cs="Arial"/>
          <w:sz w:val="24"/>
          <w:szCs w:val="24"/>
        </w:rPr>
        <w:t>.</w:t>
      </w:r>
      <w:r w:rsidR="05D6C368" w:rsidRPr="423FC64A">
        <w:rPr>
          <w:rFonts w:ascii="Arial" w:hAnsi="Arial" w:cs="Arial"/>
          <w:sz w:val="24"/>
          <w:szCs w:val="24"/>
        </w:rPr>
        <w:t xml:space="preserve"> </w:t>
      </w:r>
      <w:r w:rsidR="0C16FA2A" w:rsidRPr="423FC64A">
        <w:rPr>
          <w:rFonts w:ascii="Arial" w:eastAsia="Arial" w:hAnsi="Arial" w:cs="Arial"/>
          <w:sz w:val="24"/>
          <w:szCs w:val="24"/>
        </w:rPr>
        <w:t>Continued non-compliance may lead to additional disciplinary actions as outlined in the student code of conduct.</w:t>
      </w:r>
    </w:p>
    <w:p w14:paraId="15E9C652" w14:textId="77777777" w:rsidR="00E20044" w:rsidRPr="007541D3" w:rsidRDefault="00E20044" w:rsidP="00BF5D9A">
      <w:pPr>
        <w:ind w:left="540"/>
        <w:rPr>
          <w:rFonts w:ascii="Arial" w:hAnsi="Arial" w:cs="Arial"/>
          <w:sz w:val="24"/>
          <w:szCs w:val="24"/>
        </w:rPr>
      </w:pPr>
    </w:p>
    <w:p w14:paraId="5C618ADC" w14:textId="72EAE9CF" w:rsidR="00FF25D3" w:rsidRPr="007541D3" w:rsidRDefault="343EF78D" w:rsidP="00BF5D9A">
      <w:pPr>
        <w:ind w:left="540"/>
        <w:rPr>
          <w:rFonts w:ascii="Arial" w:hAnsi="Arial" w:cs="Arial"/>
          <w:sz w:val="24"/>
          <w:szCs w:val="24"/>
        </w:rPr>
      </w:pPr>
      <w:r w:rsidRPr="007541D3">
        <w:rPr>
          <w:rFonts w:ascii="Arial" w:hAnsi="Arial" w:cs="Arial"/>
          <w:sz w:val="24"/>
          <w:szCs w:val="24"/>
        </w:rPr>
        <w:t xml:space="preserve">Any extenuating circumstance that may impact a student’s ability to attend school regularly, </w:t>
      </w:r>
      <w:proofErr w:type="gramStart"/>
      <w:r w:rsidRPr="007541D3">
        <w:rPr>
          <w:rFonts w:ascii="Arial" w:hAnsi="Arial" w:cs="Arial"/>
          <w:sz w:val="24"/>
          <w:szCs w:val="24"/>
        </w:rPr>
        <w:t>on-time</w:t>
      </w:r>
      <w:proofErr w:type="gramEnd"/>
      <w:r w:rsidRPr="007541D3">
        <w:rPr>
          <w:rFonts w:ascii="Arial" w:hAnsi="Arial" w:cs="Arial"/>
          <w:sz w:val="24"/>
          <w:szCs w:val="24"/>
        </w:rPr>
        <w:t xml:space="preserve"> and for a full session should be addressed proactively with the school principal and advisory teacher.  The school will work collaboratively with students and parents help address obstacles to meeting these attendance expectations.  </w:t>
      </w:r>
      <w:r w:rsidR="728CF9AF" w:rsidRPr="007541D3">
        <w:rPr>
          <w:rFonts w:ascii="Arial" w:hAnsi="Arial" w:cs="Arial"/>
          <w:sz w:val="24"/>
          <w:szCs w:val="24"/>
        </w:rPr>
        <w:t xml:space="preserve">Students that are employed should work with their </w:t>
      </w:r>
      <w:r w:rsidRPr="007541D3">
        <w:rPr>
          <w:rFonts w:ascii="Arial" w:hAnsi="Arial" w:cs="Arial"/>
          <w:sz w:val="24"/>
          <w:szCs w:val="24"/>
        </w:rPr>
        <w:t>employer to ensure that work schedules do not interfere with school schedules</w:t>
      </w:r>
      <w:r w:rsidR="728CF9AF" w:rsidRPr="007541D3">
        <w:rPr>
          <w:rFonts w:ascii="Arial" w:hAnsi="Arial" w:cs="Arial"/>
          <w:sz w:val="24"/>
          <w:szCs w:val="24"/>
        </w:rPr>
        <w:t>.  If assistance is needed</w:t>
      </w:r>
      <w:r w:rsidRPr="007541D3">
        <w:rPr>
          <w:rFonts w:ascii="Arial" w:hAnsi="Arial" w:cs="Arial"/>
          <w:sz w:val="24"/>
          <w:szCs w:val="24"/>
        </w:rPr>
        <w:t xml:space="preserve"> in addressing this request with an employer</w:t>
      </w:r>
      <w:r w:rsidR="728CF9AF" w:rsidRPr="007541D3">
        <w:rPr>
          <w:rFonts w:ascii="Arial" w:hAnsi="Arial" w:cs="Arial"/>
          <w:sz w:val="24"/>
          <w:szCs w:val="24"/>
        </w:rPr>
        <w:t xml:space="preserve">, </w:t>
      </w:r>
      <w:r w:rsidRPr="007541D3">
        <w:rPr>
          <w:rFonts w:ascii="Arial" w:hAnsi="Arial" w:cs="Arial"/>
          <w:sz w:val="24"/>
          <w:szCs w:val="24"/>
        </w:rPr>
        <w:t>the school</w:t>
      </w:r>
      <w:r w:rsidR="728CF9AF" w:rsidRPr="007541D3">
        <w:rPr>
          <w:rFonts w:ascii="Arial" w:hAnsi="Arial" w:cs="Arial"/>
          <w:sz w:val="24"/>
          <w:szCs w:val="24"/>
        </w:rPr>
        <w:t xml:space="preserve"> Career Coach </w:t>
      </w:r>
      <w:r w:rsidRPr="007541D3">
        <w:rPr>
          <w:rFonts w:ascii="Arial" w:hAnsi="Arial" w:cs="Arial"/>
          <w:sz w:val="24"/>
          <w:szCs w:val="24"/>
        </w:rPr>
        <w:t xml:space="preserve">can be called upon to assist.  </w:t>
      </w:r>
    </w:p>
    <w:p w14:paraId="49800F2F" w14:textId="77777777" w:rsidR="00FF25D3" w:rsidRPr="007541D3" w:rsidRDefault="00FF25D3" w:rsidP="00BF5D9A">
      <w:pPr>
        <w:pStyle w:val="BodyTextIndent"/>
        <w:ind w:left="540"/>
        <w:rPr>
          <w:rFonts w:ascii="Arial" w:hAnsi="Arial" w:cs="Arial"/>
          <w:b/>
          <w:bCs/>
          <w:u w:val="single"/>
        </w:rPr>
      </w:pPr>
    </w:p>
    <w:p w14:paraId="40A66C71" w14:textId="2518F51D" w:rsidR="00706CF9" w:rsidRPr="007541D3" w:rsidRDefault="00706CF9" w:rsidP="00BF5D9A">
      <w:pPr>
        <w:pStyle w:val="BodyTextIndent"/>
        <w:ind w:left="540"/>
        <w:rPr>
          <w:rFonts w:ascii="Arial" w:hAnsi="Arial" w:cs="Arial"/>
          <w:b/>
          <w:bCs/>
          <w:u w:val="single"/>
        </w:rPr>
      </w:pPr>
      <w:r w:rsidRPr="007541D3">
        <w:rPr>
          <w:rFonts w:ascii="Arial" w:hAnsi="Arial" w:cs="Arial"/>
          <w:b/>
          <w:bCs/>
          <w:u w:val="single"/>
        </w:rPr>
        <w:t>Excused Absences</w:t>
      </w:r>
    </w:p>
    <w:p w14:paraId="4B9AF800" w14:textId="77777777" w:rsidR="00706CF9" w:rsidRPr="007541D3" w:rsidRDefault="00706CF9" w:rsidP="00BF5D9A">
      <w:pPr>
        <w:pStyle w:val="BodyTextIndent"/>
        <w:ind w:left="540"/>
        <w:rPr>
          <w:rFonts w:ascii="Arial" w:hAnsi="Arial" w:cs="Arial"/>
          <w:b/>
          <w:bCs/>
          <w:u w:val="single"/>
        </w:rPr>
      </w:pPr>
    </w:p>
    <w:p w14:paraId="132906BF" w14:textId="77777777" w:rsidR="00706CF9" w:rsidRPr="007541D3" w:rsidRDefault="00706CF9" w:rsidP="00BF5D9A">
      <w:pPr>
        <w:pStyle w:val="BodyTextIndent"/>
        <w:ind w:left="540"/>
        <w:rPr>
          <w:rFonts w:ascii="Arial" w:hAnsi="Arial" w:cs="Arial"/>
        </w:rPr>
      </w:pPr>
      <w:r w:rsidRPr="007541D3">
        <w:rPr>
          <w:rFonts w:ascii="Arial" w:hAnsi="Arial" w:cs="Arial"/>
        </w:rPr>
        <w:t xml:space="preserve">An excused absence or </w:t>
      </w:r>
      <w:proofErr w:type="gramStart"/>
      <w:r w:rsidRPr="007541D3">
        <w:rPr>
          <w:rFonts w:ascii="Arial" w:hAnsi="Arial" w:cs="Arial"/>
        </w:rPr>
        <w:t>tardy</w:t>
      </w:r>
      <w:proofErr w:type="gramEnd"/>
      <w:r w:rsidRPr="007541D3">
        <w:rPr>
          <w:rFonts w:ascii="Arial" w:hAnsi="Arial" w:cs="Arial"/>
        </w:rPr>
        <w:t xml:space="preserve"> may be granted if the student is not in school for any of the following reasons:</w:t>
      </w:r>
    </w:p>
    <w:p w14:paraId="27F492B2" w14:textId="77777777" w:rsidR="00706CF9" w:rsidRPr="007541D3" w:rsidRDefault="00706CF9" w:rsidP="00BF5D9A">
      <w:pPr>
        <w:pStyle w:val="BodyTextIndent"/>
        <w:rPr>
          <w:rFonts w:ascii="Arial" w:hAnsi="Arial" w:cs="Arial"/>
        </w:rPr>
      </w:pPr>
    </w:p>
    <w:p w14:paraId="6CAC912D" w14:textId="77777777" w:rsidR="00706CF9" w:rsidRPr="007541D3" w:rsidRDefault="00706CF9" w:rsidP="00BF5D9A">
      <w:pPr>
        <w:pStyle w:val="BodyTextIndent"/>
        <w:numPr>
          <w:ilvl w:val="0"/>
          <w:numId w:val="4"/>
        </w:numPr>
        <w:tabs>
          <w:tab w:val="clear" w:pos="1440"/>
          <w:tab w:val="num" w:pos="1080"/>
        </w:tabs>
        <w:ind w:left="1080" w:hanging="540"/>
        <w:rPr>
          <w:rFonts w:ascii="Arial" w:hAnsi="Arial" w:cs="Arial"/>
        </w:rPr>
      </w:pPr>
      <w:r w:rsidRPr="007541D3">
        <w:rPr>
          <w:rFonts w:ascii="Arial" w:hAnsi="Arial" w:cs="Arial"/>
        </w:rPr>
        <w:t>Medical appointment – submitted with appropriate verifiable documentation.</w:t>
      </w:r>
    </w:p>
    <w:p w14:paraId="334A555F" w14:textId="77777777" w:rsidR="00706CF9" w:rsidRPr="007541D3" w:rsidRDefault="00302910" w:rsidP="00BF5D9A">
      <w:pPr>
        <w:pStyle w:val="BodyTextIndent"/>
        <w:numPr>
          <w:ilvl w:val="0"/>
          <w:numId w:val="4"/>
        </w:numPr>
        <w:tabs>
          <w:tab w:val="clear" w:pos="1440"/>
          <w:tab w:val="num" w:pos="1080"/>
        </w:tabs>
        <w:ind w:left="1080" w:hanging="540"/>
        <w:rPr>
          <w:rFonts w:ascii="Arial" w:hAnsi="Arial" w:cs="Arial"/>
        </w:rPr>
      </w:pPr>
      <w:r w:rsidRPr="007541D3">
        <w:rPr>
          <w:rFonts w:ascii="Arial" w:hAnsi="Arial" w:cs="Arial"/>
        </w:rPr>
        <w:t>Under a doctor’s care – with appropriate verifiable documentation.</w:t>
      </w:r>
    </w:p>
    <w:p w14:paraId="37768D9A" w14:textId="77777777" w:rsidR="00706CF9" w:rsidRPr="007541D3" w:rsidRDefault="00302910" w:rsidP="00BF5D9A">
      <w:pPr>
        <w:pStyle w:val="BodyTextIndent"/>
        <w:numPr>
          <w:ilvl w:val="0"/>
          <w:numId w:val="4"/>
        </w:numPr>
        <w:tabs>
          <w:tab w:val="clear" w:pos="1440"/>
          <w:tab w:val="num" w:pos="1080"/>
        </w:tabs>
        <w:ind w:left="1080" w:hanging="540"/>
        <w:rPr>
          <w:rFonts w:ascii="Arial" w:hAnsi="Arial" w:cs="Arial"/>
        </w:rPr>
      </w:pPr>
      <w:r w:rsidRPr="007541D3">
        <w:rPr>
          <w:rFonts w:ascii="Arial" w:hAnsi="Arial" w:cs="Arial"/>
        </w:rPr>
        <w:t>Death of an immediate family member – must submit appropriate verifiable documentation.</w:t>
      </w:r>
    </w:p>
    <w:p w14:paraId="5A232E33" w14:textId="77777777" w:rsidR="00706CF9" w:rsidRPr="007541D3" w:rsidRDefault="00302910" w:rsidP="00BF5D9A">
      <w:pPr>
        <w:pStyle w:val="BodyTextIndent"/>
        <w:numPr>
          <w:ilvl w:val="0"/>
          <w:numId w:val="4"/>
        </w:numPr>
        <w:tabs>
          <w:tab w:val="clear" w:pos="1440"/>
          <w:tab w:val="num" w:pos="1080"/>
        </w:tabs>
        <w:ind w:left="1080" w:hanging="540"/>
        <w:rPr>
          <w:rFonts w:ascii="Arial" w:hAnsi="Arial" w:cs="Arial"/>
        </w:rPr>
      </w:pPr>
      <w:r w:rsidRPr="007541D3">
        <w:rPr>
          <w:rFonts w:ascii="Arial" w:hAnsi="Arial" w:cs="Arial"/>
        </w:rPr>
        <w:t>Personal illness – with appropriate verifiable documentation.</w:t>
      </w:r>
    </w:p>
    <w:p w14:paraId="12B051E4" w14:textId="77777777" w:rsidR="00706CF9" w:rsidRPr="007541D3" w:rsidRDefault="00302910" w:rsidP="00BF5D9A">
      <w:pPr>
        <w:pStyle w:val="BodyTextIndent"/>
        <w:numPr>
          <w:ilvl w:val="0"/>
          <w:numId w:val="4"/>
        </w:numPr>
        <w:tabs>
          <w:tab w:val="clear" w:pos="1440"/>
          <w:tab w:val="num" w:pos="1080"/>
        </w:tabs>
        <w:ind w:left="1080" w:hanging="540"/>
        <w:rPr>
          <w:rFonts w:ascii="Arial" w:hAnsi="Arial" w:cs="Arial"/>
        </w:rPr>
      </w:pPr>
      <w:r w:rsidRPr="007541D3">
        <w:rPr>
          <w:rFonts w:ascii="Arial" w:hAnsi="Arial" w:cs="Arial"/>
        </w:rPr>
        <w:t>Court appointment – with appropriate verifiable documentation.</w:t>
      </w:r>
    </w:p>
    <w:p w14:paraId="114258DE" w14:textId="77777777" w:rsidR="00706CF9" w:rsidRPr="007541D3" w:rsidRDefault="00302910" w:rsidP="00BF5D9A">
      <w:pPr>
        <w:pStyle w:val="BodyTextIndent"/>
        <w:numPr>
          <w:ilvl w:val="0"/>
          <w:numId w:val="4"/>
        </w:numPr>
        <w:tabs>
          <w:tab w:val="clear" w:pos="1440"/>
          <w:tab w:val="num" w:pos="1080"/>
        </w:tabs>
        <w:ind w:left="1080" w:hanging="540"/>
        <w:rPr>
          <w:rFonts w:ascii="Arial" w:hAnsi="Arial" w:cs="Arial"/>
        </w:rPr>
      </w:pPr>
      <w:r w:rsidRPr="007541D3">
        <w:rPr>
          <w:rFonts w:ascii="Arial" w:hAnsi="Arial" w:cs="Arial"/>
        </w:rPr>
        <w:t xml:space="preserve">Other appointments that </w:t>
      </w:r>
      <w:r w:rsidRPr="007541D3">
        <w:rPr>
          <w:rFonts w:ascii="Arial" w:hAnsi="Arial" w:cs="Arial"/>
          <w:u w:val="single"/>
        </w:rPr>
        <w:t xml:space="preserve">cannot </w:t>
      </w:r>
      <w:r w:rsidRPr="007541D3">
        <w:rPr>
          <w:rFonts w:ascii="Arial" w:hAnsi="Arial" w:cs="Arial"/>
        </w:rPr>
        <w:t>be scheduled outside of school hours.</w:t>
      </w:r>
    </w:p>
    <w:p w14:paraId="3958099A" w14:textId="77777777" w:rsidR="00706CF9" w:rsidRPr="007541D3" w:rsidRDefault="00706CF9" w:rsidP="00BF5D9A">
      <w:pPr>
        <w:pStyle w:val="BodyTextIndent"/>
        <w:numPr>
          <w:ilvl w:val="1"/>
          <w:numId w:val="4"/>
        </w:numPr>
        <w:tabs>
          <w:tab w:val="clear" w:pos="2160"/>
          <w:tab w:val="num" w:pos="1440"/>
        </w:tabs>
        <w:ind w:left="1440"/>
        <w:rPr>
          <w:rFonts w:ascii="Arial" w:hAnsi="Arial" w:cs="Arial"/>
        </w:rPr>
      </w:pPr>
      <w:r w:rsidRPr="007541D3">
        <w:rPr>
          <w:rFonts w:ascii="Arial" w:hAnsi="Arial" w:cs="Arial"/>
        </w:rPr>
        <w:t>Examples may include appointments with case workers, probation officers, or signing a residential lease.</w:t>
      </w:r>
    </w:p>
    <w:p w14:paraId="01752155" w14:textId="5445021E" w:rsidR="00706CF9" w:rsidRPr="007541D3" w:rsidRDefault="00302910" w:rsidP="00BF5D9A">
      <w:pPr>
        <w:pStyle w:val="BodyTextIndent"/>
        <w:numPr>
          <w:ilvl w:val="0"/>
          <w:numId w:val="4"/>
        </w:numPr>
        <w:tabs>
          <w:tab w:val="clear" w:pos="1440"/>
          <w:tab w:val="num" w:pos="1080"/>
        </w:tabs>
        <w:ind w:left="1080" w:hanging="540"/>
        <w:rPr>
          <w:rFonts w:ascii="Arial" w:hAnsi="Arial" w:cs="Arial"/>
        </w:rPr>
      </w:pPr>
      <w:r w:rsidRPr="007541D3">
        <w:rPr>
          <w:rFonts w:ascii="Arial" w:hAnsi="Arial" w:cs="Arial"/>
        </w:rPr>
        <w:t xml:space="preserve">Other absences as deemed appropriate by, and at the sole discretion of, the </w:t>
      </w:r>
      <w:r w:rsidR="52F7DDC9" w:rsidRPr="007541D3">
        <w:rPr>
          <w:rFonts w:ascii="Arial" w:hAnsi="Arial" w:cs="Arial"/>
        </w:rPr>
        <w:t>school a</w:t>
      </w:r>
      <w:r w:rsidRPr="007541D3">
        <w:rPr>
          <w:rFonts w:ascii="Arial" w:hAnsi="Arial" w:cs="Arial"/>
        </w:rPr>
        <w:t>dministrator.</w:t>
      </w:r>
    </w:p>
    <w:p w14:paraId="058C58D4" w14:textId="77777777" w:rsidR="00706CF9" w:rsidRPr="007541D3" w:rsidRDefault="00706CF9" w:rsidP="00BF5D9A">
      <w:pPr>
        <w:pStyle w:val="BodyTextIndent"/>
        <w:rPr>
          <w:rFonts w:ascii="Arial" w:hAnsi="Arial" w:cs="Arial"/>
        </w:rPr>
      </w:pPr>
    </w:p>
    <w:p w14:paraId="7438712A" w14:textId="56B552FA" w:rsidR="001241A5" w:rsidRPr="007541D3" w:rsidRDefault="008B1EF5" w:rsidP="00BF5D9A">
      <w:pPr>
        <w:pStyle w:val="BodyTextIndent"/>
        <w:ind w:left="540"/>
        <w:rPr>
          <w:color w:val="000000"/>
        </w:rPr>
      </w:pPr>
      <w:r w:rsidRPr="00335716">
        <w:rPr>
          <w:rFonts w:ascii="Arial" w:hAnsi="Arial" w:cs="Arial"/>
          <w:color w:val="000000" w:themeColor="text1"/>
        </w:rPr>
        <w:t>Documentation submitted more than 3 days (72 hours) after the student’s return to school will not be accepted, and the absence(s) will be deemed unexcused</w:t>
      </w:r>
      <w:r w:rsidRPr="008B1EF5">
        <w:rPr>
          <w:rFonts w:ascii="Arial" w:hAnsi="Arial" w:cs="Arial"/>
          <w:color w:val="000000" w:themeColor="text1"/>
        </w:rPr>
        <w:t>.</w:t>
      </w:r>
      <w:r>
        <w:rPr>
          <w:rFonts w:ascii="Arial" w:hAnsi="Arial" w:cs="Arial"/>
          <w:color w:val="000000" w:themeColor="text1"/>
        </w:rPr>
        <w:t xml:space="preserve"> </w:t>
      </w:r>
      <w:proofErr w:type="gramStart"/>
      <w:r w:rsidR="004B15AE" w:rsidRPr="673F61CA">
        <w:rPr>
          <w:rFonts w:ascii="Arial" w:hAnsi="Arial" w:cs="Arial"/>
          <w:color w:val="000000" w:themeColor="text1"/>
        </w:rPr>
        <w:t>Excuse</w:t>
      </w:r>
      <w:r w:rsidR="004B15AE">
        <w:rPr>
          <w:rFonts w:ascii="Arial" w:hAnsi="Arial" w:cs="Arial"/>
          <w:color w:val="000000" w:themeColor="text1"/>
        </w:rPr>
        <w:t>d</w:t>
      </w:r>
      <w:proofErr w:type="gramEnd"/>
      <w:r w:rsidR="001241A5" w:rsidRPr="673F61CA">
        <w:rPr>
          <w:rFonts w:ascii="Arial" w:hAnsi="Arial" w:cs="Arial"/>
          <w:color w:val="000000" w:themeColor="text1"/>
        </w:rPr>
        <w:t xml:space="preserve"> absences, even with the appropriate verifiable documentation, will count against the </w:t>
      </w:r>
      <w:r w:rsidR="00187100" w:rsidRPr="673F61CA">
        <w:rPr>
          <w:rFonts w:ascii="Arial" w:hAnsi="Arial" w:cs="Arial"/>
          <w:color w:val="000000" w:themeColor="text1"/>
        </w:rPr>
        <w:t xml:space="preserve">student’s </w:t>
      </w:r>
      <w:r w:rsidR="001241A5" w:rsidRPr="673F61CA">
        <w:rPr>
          <w:rFonts w:ascii="Arial" w:hAnsi="Arial" w:cs="Arial"/>
          <w:color w:val="000000" w:themeColor="text1"/>
        </w:rPr>
        <w:t xml:space="preserve">average daily attendance percentage.  Additionally, any prolonged absence due to </w:t>
      </w:r>
      <w:r w:rsidR="004B15AE" w:rsidRPr="673F61CA">
        <w:rPr>
          <w:rFonts w:ascii="Arial" w:hAnsi="Arial" w:cs="Arial"/>
          <w:color w:val="000000" w:themeColor="text1"/>
        </w:rPr>
        <w:t>illness</w:t>
      </w:r>
      <w:r w:rsidR="001241A5" w:rsidRPr="673F61CA">
        <w:rPr>
          <w:rFonts w:ascii="Arial" w:hAnsi="Arial" w:cs="Arial"/>
          <w:color w:val="000000" w:themeColor="text1"/>
        </w:rPr>
        <w:t xml:space="preserve"> will only be coded as excused with documented evidence from a health care provider.</w:t>
      </w:r>
    </w:p>
    <w:p w14:paraId="345A4DC7" w14:textId="77777777" w:rsidR="00706CF9" w:rsidRPr="007541D3" w:rsidRDefault="00706CF9" w:rsidP="00BF5D9A">
      <w:pPr>
        <w:pStyle w:val="BodyTextIndent"/>
        <w:rPr>
          <w:rFonts w:ascii="Arial" w:hAnsi="Arial" w:cs="Arial"/>
        </w:rPr>
      </w:pPr>
    </w:p>
    <w:p w14:paraId="0766AD14" w14:textId="77777777" w:rsidR="00706CF9" w:rsidRPr="007541D3" w:rsidRDefault="00706CF9" w:rsidP="00BF5D9A">
      <w:pPr>
        <w:pStyle w:val="BodyTextIndent"/>
        <w:ind w:left="540"/>
        <w:rPr>
          <w:rFonts w:ascii="Arial" w:hAnsi="Arial" w:cs="Arial"/>
          <w:b/>
          <w:bCs/>
          <w:u w:val="single"/>
        </w:rPr>
      </w:pPr>
      <w:r w:rsidRPr="007541D3">
        <w:rPr>
          <w:rFonts w:ascii="Arial" w:hAnsi="Arial" w:cs="Arial"/>
          <w:b/>
          <w:bCs/>
          <w:u w:val="single"/>
        </w:rPr>
        <w:t>Unexcused Absences</w:t>
      </w:r>
    </w:p>
    <w:p w14:paraId="090A8D52" w14:textId="77777777" w:rsidR="00706CF9" w:rsidRPr="007541D3" w:rsidRDefault="00706CF9" w:rsidP="00BF5D9A">
      <w:pPr>
        <w:pStyle w:val="BodyTextIndent"/>
        <w:ind w:left="540"/>
        <w:rPr>
          <w:rFonts w:ascii="Arial" w:hAnsi="Arial" w:cs="Arial"/>
          <w:b/>
          <w:bCs/>
          <w:u w:val="single"/>
        </w:rPr>
      </w:pPr>
    </w:p>
    <w:p w14:paraId="74DC26FA" w14:textId="077E5CAD" w:rsidR="00706CF9" w:rsidRPr="007541D3" w:rsidRDefault="00706CF9" w:rsidP="00BF5D9A">
      <w:pPr>
        <w:pStyle w:val="BodyTextIndent"/>
        <w:ind w:left="540"/>
        <w:rPr>
          <w:rFonts w:ascii="Arial" w:hAnsi="Arial" w:cs="Arial"/>
        </w:rPr>
      </w:pPr>
      <w:r w:rsidRPr="007541D3">
        <w:rPr>
          <w:rFonts w:ascii="Arial" w:hAnsi="Arial" w:cs="Arial"/>
        </w:rPr>
        <w:t xml:space="preserve">An unexcused absence </w:t>
      </w:r>
      <w:r w:rsidR="00187100" w:rsidRPr="007541D3">
        <w:rPr>
          <w:rFonts w:ascii="Arial" w:hAnsi="Arial" w:cs="Arial"/>
        </w:rPr>
        <w:t>includes</w:t>
      </w:r>
      <w:r w:rsidRPr="007541D3">
        <w:rPr>
          <w:rFonts w:ascii="Arial" w:hAnsi="Arial" w:cs="Arial"/>
        </w:rPr>
        <w:t>:</w:t>
      </w:r>
    </w:p>
    <w:p w14:paraId="3CD03AC2" w14:textId="77777777" w:rsidR="00706CF9" w:rsidRPr="007541D3" w:rsidRDefault="00706CF9" w:rsidP="00BF5D9A">
      <w:pPr>
        <w:pStyle w:val="BodyTextIndent"/>
        <w:rPr>
          <w:rFonts w:ascii="Arial" w:hAnsi="Arial" w:cs="Arial"/>
        </w:rPr>
      </w:pPr>
    </w:p>
    <w:p w14:paraId="1B6AFAB9" w14:textId="7D6DFB4C" w:rsidR="00706CF9" w:rsidRPr="007541D3" w:rsidRDefault="00706CF9" w:rsidP="00BF5D9A">
      <w:pPr>
        <w:pStyle w:val="BodyTextIndent"/>
        <w:numPr>
          <w:ilvl w:val="0"/>
          <w:numId w:val="5"/>
        </w:numPr>
        <w:tabs>
          <w:tab w:val="clear" w:pos="1440"/>
          <w:tab w:val="num" w:pos="1080"/>
        </w:tabs>
        <w:ind w:left="1080" w:hanging="540"/>
        <w:rPr>
          <w:rFonts w:ascii="Arial" w:hAnsi="Arial" w:cs="Arial"/>
        </w:rPr>
      </w:pPr>
      <w:r w:rsidRPr="007541D3">
        <w:rPr>
          <w:rFonts w:ascii="Arial" w:hAnsi="Arial" w:cs="Arial"/>
        </w:rPr>
        <w:lastRenderedPageBreak/>
        <w:t xml:space="preserve">Any absence that is not </w:t>
      </w:r>
      <w:r w:rsidR="00187100" w:rsidRPr="007541D3">
        <w:rPr>
          <w:rFonts w:ascii="Arial" w:hAnsi="Arial" w:cs="Arial"/>
        </w:rPr>
        <w:t xml:space="preserve">considered </w:t>
      </w:r>
      <w:r w:rsidR="008A01B0" w:rsidRPr="007541D3">
        <w:rPr>
          <w:rFonts w:ascii="Arial" w:hAnsi="Arial" w:cs="Arial"/>
        </w:rPr>
        <w:t>excused by the</w:t>
      </w:r>
      <w:r w:rsidR="00187100" w:rsidRPr="007541D3">
        <w:rPr>
          <w:rFonts w:ascii="Arial" w:hAnsi="Arial" w:cs="Arial"/>
        </w:rPr>
        <w:t xml:space="preserve"> </w:t>
      </w:r>
      <w:r w:rsidR="00D4042A" w:rsidRPr="007541D3">
        <w:rPr>
          <w:rFonts w:ascii="Arial" w:hAnsi="Arial" w:cs="Arial"/>
        </w:rPr>
        <w:t>criteria</w:t>
      </w:r>
      <w:r w:rsidR="00187100" w:rsidRPr="007541D3">
        <w:rPr>
          <w:rFonts w:ascii="Arial" w:hAnsi="Arial" w:cs="Arial"/>
        </w:rPr>
        <w:t xml:space="preserve"> above</w:t>
      </w:r>
      <w:r w:rsidRPr="007541D3">
        <w:rPr>
          <w:rFonts w:ascii="Arial" w:hAnsi="Arial" w:cs="Arial"/>
        </w:rPr>
        <w:t>.</w:t>
      </w:r>
    </w:p>
    <w:p w14:paraId="7221414D" w14:textId="77777777" w:rsidR="00706CF9" w:rsidRPr="007541D3" w:rsidRDefault="00706CF9" w:rsidP="00BF5D9A">
      <w:pPr>
        <w:pStyle w:val="BodyTextIndent"/>
        <w:numPr>
          <w:ilvl w:val="0"/>
          <w:numId w:val="5"/>
        </w:numPr>
        <w:tabs>
          <w:tab w:val="clear" w:pos="1440"/>
          <w:tab w:val="num" w:pos="1080"/>
        </w:tabs>
        <w:ind w:left="1080" w:hanging="540"/>
        <w:rPr>
          <w:rFonts w:ascii="Arial" w:hAnsi="Arial" w:cs="Arial"/>
        </w:rPr>
      </w:pPr>
      <w:r w:rsidRPr="007541D3">
        <w:rPr>
          <w:rFonts w:ascii="Arial" w:hAnsi="Arial" w:cs="Arial"/>
        </w:rPr>
        <w:t>Any absence where the student fails to provide appropriate verifiable documentation.</w:t>
      </w:r>
    </w:p>
    <w:p w14:paraId="00D32CB9" w14:textId="77777777" w:rsidR="00706CF9" w:rsidRPr="007541D3" w:rsidRDefault="00706CF9" w:rsidP="00BF5D9A">
      <w:pPr>
        <w:pStyle w:val="BodyTextIndent"/>
        <w:numPr>
          <w:ilvl w:val="1"/>
          <w:numId w:val="5"/>
        </w:numPr>
        <w:tabs>
          <w:tab w:val="clear" w:pos="2160"/>
          <w:tab w:val="num" w:pos="1440"/>
        </w:tabs>
        <w:ind w:left="1440"/>
        <w:rPr>
          <w:rFonts w:ascii="Arial" w:hAnsi="Arial" w:cs="Arial"/>
        </w:rPr>
      </w:pPr>
      <w:r w:rsidRPr="007541D3">
        <w:rPr>
          <w:rFonts w:ascii="Arial" w:hAnsi="Arial" w:cs="Arial"/>
        </w:rPr>
        <w:t xml:space="preserve">Students should have written documentation in-hand for absences on the </w:t>
      </w:r>
      <w:r w:rsidRPr="007541D3">
        <w:rPr>
          <w:rFonts w:ascii="Arial" w:hAnsi="Arial" w:cs="Arial"/>
          <w:u w:val="single"/>
        </w:rPr>
        <w:t>first day</w:t>
      </w:r>
      <w:r w:rsidRPr="007541D3">
        <w:rPr>
          <w:rFonts w:ascii="Arial" w:hAnsi="Arial" w:cs="Arial"/>
        </w:rPr>
        <w:t xml:space="preserve"> upon returning to school.</w:t>
      </w:r>
    </w:p>
    <w:p w14:paraId="40677186" w14:textId="77777777" w:rsidR="00706CF9" w:rsidRPr="007541D3" w:rsidRDefault="00706CF9" w:rsidP="00BF5D9A">
      <w:pPr>
        <w:pStyle w:val="BodyTextIndent"/>
        <w:numPr>
          <w:ilvl w:val="0"/>
          <w:numId w:val="5"/>
        </w:numPr>
        <w:tabs>
          <w:tab w:val="clear" w:pos="1440"/>
          <w:tab w:val="num" w:pos="1080"/>
        </w:tabs>
        <w:ind w:left="1080" w:hanging="540"/>
        <w:rPr>
          <w:rFonts w:ascii="Arial" w:hAnsi="Arial" w:cs="Arial"/>
        </w:rPr>
      </w:pPr>
      <w:r w:rsidRPr="007541D3">
        <w:rPr>
          <w:rFonts w:ascii="Arial" w:hAnsi="Arial" w:cs="Arial"/>
        </w:rPr>
        <w:t>Leaving school early without proper authorization</w:t>
      </w:r>
      <w:r w:rsidR="00187100" w:rsidRPr="007541D3">
        <w:rPr>
          <w:rFonts w:ascii="Arial" w:hAnsi="Arial" w:cs="Arial"/>
        </w:rPr>
        <w:t xml:space="preserve"> and/or without having participated in at least half of the assigned instructional session</w:t>
      </w:r>
      <w:r w:rsidRPr="007541D3">
        <w:rPr>
          <w:rFonts w:ascii="Arial" w:hAnsi="Arial" w:cs="Arial"/>
        </w:rPr>
        <w:t>.</w:t>
      </w:r>
    </w:p>
    <w:p w14:paraId="5B7B03FC" w14:textId="77777777" w:rsidR="00EE6745" w:rsidRPr="007541D3" w:rsidRDefault="00EE6745" w:rsidP="00BF5D9A">
      <w:pPr>
        <w:pStyle w:val="BodyTextIndent"/>
        <w:ind w:left="1080"/>
        <w:rPr>
          <w:rFonts w:ascii="Arial" w:hAnsi="Arial" w:cs="Arial"/>
        </w:rPr>
      </w:pPr>
    </w:p>
    <w:p w14:paraId="1954CBD7" w14:textId="426BC9AD" w:rsidR="00706CF9" w:rsidRPr="007541D3" w:rsidRDefault="00706CF9" w:rsidP="00BF5D9A">
      <w:pPr>
        <w:pStyle w:val="Heading3"/>
        <w:rPr>
          <w:rFonts w:ascii="Arial" w:hAnsi="Arial" w:cs="Arial"/>
          <w:b/>
          <w:bCs/>
          <w:sz w:val="28"/>
          <w:szCs w:val="28"/>
        </w:rPr>
      </w:pPr>
      <w:r w:rsidRPr="007541D3">
        <w:rPr>
          <w:rFonts w:ascii="Arial" w:hAnsi="Arial" w:cs="Arial"/>
          <w:b/>
          <w:bCs/>
          <w:sz w:val="28"/>
          <w:szCs w:val="28"/>
        </w:rPr>
        <w:t>Tardy Policy</w:t>
      </w:r>
    </w:p>
    <w:p w14:paraId="4EC646B7" w14:textId="77777777" w:rsidR="003A2F62" w:rsidRPr="007541D3" w:rsidRDefault="003A2F62" w:rsidP="00BF5D9A">
      <w:pPr>
        <w:pStyle w:val="BodyTextIndent"/>
        <w:tabs>
          <w:tab w:val="left" w:pos="540"/>
        </w:tabs>
        <w:ind w:left="0"/>
        <w:rPr>
          <w:rFonts w:ascii="Arial" w:hAnsi="Arial" w:cs="Arial"/>
        </w:rPr>
      </w:pPr>
    </w:p>
    <w:p w14:paraId="25A5BA1D" w14:textId="14D7F3E4" w:rsidR="001B540A" w:rsidRPr="007541D3" w:rsidRDefault="001B540A" w:rsidP="00BF5D9A">
      <w:pPr>
        <w:pStyle w:val="BodyTextIndent"/>
        <w:tabs>
          <w:tab w:val="left" w:pos="540"/>
        </w:tabs>
        <w:ind w:left="360"/>
        <w:rPr>
          <w:rFonts w:ascii="Arial" w:hAnsi="Arial" w:cs="Arial"/>
        </w:rPr>
      </w:pPr>
      <w:r w:rsidRPr="673F61CA">
        <w:rPr>
          <w:rFonts w:ascii="Arial" w:hAnsi="Arial" w:cs="Arial"/>
        </w:rPr>
        <w:t>For security reasons, the student entry doors to the school campus remain locked until the beginning of each instructional session, e.g., 7:</w:t>
      </w:r>
      <w:r w:rsidR="0036256B" w:rsidRPr="673F61CA">
        <w:rPr>
          <w:rFonts w:ascii="Arial" w:hAnsi="Arial" w:cs="Arial"/>
        </w:rPr>
        <w:t>0</w:t>
      </w:r>
      <w:r w:rsidRPr="673F61CA">
        <w:rPr>
          <w:rFonts w:ascii="Arial" w:hAnsi="Arial" w:cs="Arial"/>
        </w:rPr>
        <w:t>0AM and 12:</w:t>
      </w:r>
      <w:r w:rsidR="0036256B" w:rsidRPr="673F61CA">
        <w:rPr>
          <w:rFonts w:ascii="Arial" w:hAnsi="Arial" w:cs="Arial"/>
        </w:rPr>
        <w:t>3</w:t>
      </w:r>
      <w:r w:rsidRPr="673F61CA">
        <w:rPr>
          <w:rFonts w:ascii="Arial" w:hAnsi="Arial" w:cs="Arial"/>
        </w:rPr>
        <w:t>0</w:t>
      </w:r>
      <w:r w:rsidRPr="007541D3">
        <w:rPr>
          <w:rFonts w:ascii="Arial" w:hAnsi="Arial" w:cs="Arial"/>
        </w:rPr>
        <w:t>PM.</w:t>
      </w:r>
    </w:p>
    <w:p w14:paraId="6B8DBC39" w14:textId="77777777" w:rsidR="001B540A" w:rsidRPr="007541D3" w:rsidRDefault="001B540A" w:rsidP="00BF5D9A">
      <w:pPr>
        <w:pStyle w:val="BodyTextIndent"/>
        <w:tabs>
          <w:tab w:val="left" w:pos="540"/>
        </w:tabs>
        <w:ind w:left="360"/>
        <w:rPr>
          <w:rFonts w:ascii="Arial" w:hAnsi="Arial" w:cs="Arial"/>
        </w:rPr>
      </w:pPr>
    </w:p>
    <w:p w14:paraId="61E1AD25" w14:textId="77777777" w:rsidR="001B540A" w:rsidRPr="007541D3" w:rsidRDefault="001B540A" w:rsidP="00BF5D9A">
      <w:pPr>
        <w:pStyle w:val="BodyTextIndent"/>
        <w:tabs>
          <w:tab w:val="left" w:pos="540"/>
        </w:tabs>
        <w:ind w:left="360"/>
        <w:rPr>
          <w:rFonts w:ascii="Arial" w:hAnsi="Arial" w:cs="Arial"/>
        </w:rPr>
      </w:pPr>
      <w:r w:rsidRPr="007541D3">
        <w:rPr>
          <w:rFonts w:ascii="Arial" w:hAnsi="Arial" w:cs="Arial"/>
        </w:rPr>
        <w:t xml:space="preserve">Upon </w:t>
      </w:r>
      <w:proofErr w:type="gramStart"/>
      <w:r w:rsidRPr="007541D3">
        <w:rPr>
          <w:rFonts w:ascii="Arial" w:hAnsi="Arial" w:cs="Arial"/>
        </w:rPr>
        <w:t>start of</w:t>
      </w:r>
      <w:proofErr w:type="gramEnd"/>
      <w:r w:rsidRPr="007541D3">
        <w:rPr>
          <w:rFonts w:ascii="Arial" w:hAnsi="Arial" w:cs="Arial"/>
        </w:rPr>
        <w:t xml:space="preserve"> their assigned instructional session, students must immediately proceed to student entry and then to their assigned advisory classroom to sign in.  Any student signing in more than 15 minutes after the start of the instructional session will be marked tardy for the day.  If a student is going to be more than 15 minutes late for his or her scheduled session, the student or parent are expected to call the school to inform them and determine if participating in an alternate session is recommended.</w:t>
      </w:r>
    </w:p>
    <w:p w14:paraId="29BC50A4" w14:textId="77777777" w:rsidR="001B540A" w:rsidRPr="007541D3" w:rsidRDefault="001B540A" w:rsidP="00BF5D9A">
      <w:pPr>
        <w:pStyle w:val="BodyTextIndent"/>
        <w:tabs>
          <w:tab w:val="left" w:pos="540"/>
        </w:tabs>
        <w:ind w:left="900"/>
        <w:rPr>
          <w:rFonts w:ascii="Arial" w:hAnsi="Arial" w:cs="Arial"/>
        </w:rPr>
      </w:pPr>
    </w:p>
    <w:p w14:paraId="386E6225" w14:textId="77777777" w:rsidR="001B540A" w:rsidRPr="007541D3" w:rsidRDefault="001B540A" w:rsidP="00BF5D9A">
      <w:pPr>
        <w:pStyle w:val="BodyTextIndent"/>
        <w:tabs>
          <w:tab w:val="left" w:pos="540"/>
        </w:tabs>
        <w:ind w:left="360"/>
        <w:rPr>
          <w:rFonts w:ascii="Arial" w:hAnsi="Arial" w:cs="Arial"/>
        </w:rPr>
      </w:pPr>
      <w:r w:rsidRPr="007541D3">
        <w:rPr>
          <w:rFonts w:ascii="Arial" w:hAnsi="Arial" w:cs="Arial"/>
        </w:rPr>
        <w:t xml:space="preserve">Students arriving more than 30 minutes late for their session may be required to sign-in at the main office and meet with the school Principal or </w:t>
      </w:r>
      <w:proofErr w:type="gramStart"/>
      <w:r w:rsidRPr="007541D3">
        <w:rPr>
          <w:rFonts w:ascii="Arial" w:hAnsi="Arial" w:cs="Arial"/>
        </w:rPr>
        <w:t>designee</w:t>
      </w:r>
      <w:proofErr w:type="gramEnd"/>
      <w:r w:rsidRPr="007541D3">
        <w:rPr>
          <w:rFonts w:ascii="Arial" w:hAnsi="Arial" w:cs="Arial"/>
        </w:rPr>
        <w:t xml:space="preserve"> prior to reporting to class.</w:t>
      </w:r>
    </w:p>
    <w:p w14:paraId="7DB7F29D" w14:textId="77777777" w:rsidR="001B540A" w:rsidRPr="007541D3" w:rsidRDefault="001B540A" w:rsidP="00BF5D9A">
      <w:pPr>
        <w:pStyle w:val="BodyTextIndent"/>
        <w:tabs>
          <w:tab w:val="left" w:pos="540"/>
        </w:tabs>
        <w:ind w:left="900"/>
        <w:rPr>
          <w:rFonts w:ascii="Arial" w:hAnsi="Arial" w:cs="Arial"/>
        </w:rPr>
      </w:pPr>
    </w:p>
    <w:p w14:paraId="2A8E5181" w14:textId="2DD32EBA" w:rsidR="00E83D09" w:rsidRPr="007541D3" w:rsidRDefault="001B540A" w:rsidP="00BF5D9A">
      <w:pPr>
        <w:pStyle w:val="BodyTextIndent"/>
        <w:tabs>
          <w:tab w:val="left" w:pos="540"/>
        </w:tabs>
        <w:ind w:left="360"/>
        <w:rPr>
          <w:rFonts w:ascii="Arial" w:hAnsi="Arial" w:cs="Arial"/>
        </w:rPr>
      </w:pPr>
      <w:r w:rsidRPr="423FC64A">
        <w:rPr>
          <w:rFonts w:ascii="Arial" w:hAnsi="Arial" w:cs="Arial"/>
        </w:rPr>
        <w:t>Chronic tardiness will negatively impact student progress and may result in disciplinary action</w:t>
      </w:r>
      <w:r w:rsidR="4E231C3F" w:rsidRPr="423FC64A">
        <w:rPr>
          <w:rFonts w:ascii="Arial" w:hAnsi="Arial" w:cs="Arial"/>
        </w:rPr>
        <w:t>.</w:t>
      </w:r>
      <w:r w:rsidR="4E231C3F" w:rsidRPr="423FC64A">
        <w:t xml:space="preserve"> </w:t>
      </w:r>
      <w:r w:rsidR="4E231C3F" w:rsidRPr="423FC64A">
        <w:rPr>
          <w:rFonts w:ascii="Arial" w:eastAsia="Arial" w:hAnsi="Arial" w:cs="Arial"/>
        </w:rPr>
        <w:t xml:space="preserve">Continued non-compliance may lead to additional disciplinary actions as outlined in the student code of conduct. </w:t>
      </w:r>
      <w:r w:rsidRPr="423FC64A">
        <w:rPr>
          <w:rFonts w:ascii="Arial" w:hAnsi="Arial" w:cs="Arial"/>
        </w:rPr>
        <w:t>Any extenuating circumstance that may impact a student’s ability to arrive at school on time should be addressed proactively with the school principal and advisory teacher.  The school will work collaboratively with students and parents to help address obstacles to meeting these attendance expectations</w:t>
      </w:r>
      <w:r w:rsidR="00690C07" w:rsidRPr="423FC64A">
        <w:rPr>
          <w:rFonts w:ascii="Arial" w:hAnsi="Arial" w:cs="Arial"/>
        </w:rPr>
        <w:t>.</w:t>
      </w:r>
    </w:p>
    <w:p w14:paraId="2480563F" w14:textId="77777777" w:rsidR="00690C07" w:rsidRPr="007541D3" w:rsidRDefault="00690C07" w:rsidP="00BF5D9A">
      <w:pPr>
        <w:pStyle w:val="BodyTextIndent"/>
        <w:tabs>
          <w:tab w:val="left" w:pos="540"/>
        </w:tabs>
        <w:ind w:left="0"/>
        <w:rPr>
          <w:rFonts w:ascii="Arial" w:hAnsi="Arial" w:cs="Arial"/>
        </w:rPr>
      </w:pPr>
    </w:p>
    <w:p w14:paraId="003F8BE2" w14:textId="6D5CB157" w:rsidR="673F61CA" w:rsidRDefault="673F61CA" w:rsidP="00BF5D9A"/>
    <w:p w14:paraId="3F24EDDB" w14:textId="5E3363D1" w:rsidR="00E83D09" w:rsidRPr="007541D3" w:rsidRDefault="00E83D09" w:rsidP="00BF5D9A">
      <w:pPr>
        <w:pStyle w:val="Heading3"/>
        <w:rPr>
          <w:rFonts w:ascii="Arial" w:hAnsi="Arial" w:cs="Arial"/>
          <w:b/>
          <w:bCs/>
          <w:sz w:val="28"/>
          <w:szCs w:val="28"/>
        </w:rPr>
      </w:pPr>
      <w:r w:rsidRPr="007541D3">
        <w:rPr>
          <w:rFonts w:ascii="Arial" w:hAnsi="Arial" w:cs="Arial"/>
          <w:b/>
          <w:bCs/>
          <w:sz w:val="28"/>
          <w:szCs w:val="28"/>
        </w:rPr>
        <w:t>Early Dismissal</w:t>
      </w:r>
    </w:p>
    <w:p w14:paraId="06C5B138" w14:textId="77777777" w:rsidR="00E83D09" w:rsidRPr="007541D3" w:rsidRDefault="00E83D09" w:rsidP="009E14F4">
      <w:pPr>
        <w:pStyle w:val="BodyText"/>
        <w:rPr>
          <w:rFonts w:ascii="Arial" w:hAnsi="Arial" w:cs="Arial"/>
        </w:rPr>
      </w:pPr>
    </w:p>
    <w:p w14:paraId="09DB5951" w14:textId="0FF25141" w:rsidR="00E50559" w:rsidRPr="007541D3" w:rsidRDefault="002D2703" w:rsidP="002D2703">
      <w:pPr>
        <w:pStyle w:val="BodyText"/>
        <w:ind w:left="360"/>
        <w:rPr>
          <w:rFonts w:ascii="Arial" w:hAnsi="Arial" w:cs="Arial"/>
        </w:rPr>
      </w:pPr>
      <w:r w:rsidRPr="007541D3">
        <w:rPr>
          <w:rFonts w:ascii="Arial" w:hAnsi="Arial" w:cs="Arial"/>
        </w:rPr>
        <w:t xml:space="preserve">Students who are under 18 years of age must be signed out by a parent or authorized representative in the front office. Students will not be released to those whose names are not listed as an authorized pick up. A photo ID must be shown to release a student from the premises. </w:t>
      </w:r>
      <w:r w:rsidR="006E5D8E" w:rsidRPr="673F61CA">
        <w:rPr>
          <w:rFonts w:ascii="Arial" w:hAnsi="Arial" w:cs="Arial"/>
          <w:color w:val="000000" w:themeColor="text1"/>
        </w:rPr>
        <w:t xml:space="preserve">To </w:t>
      </w:r>
      <w:proofErr w:type="gramStart"/>
      <w:r w:rsidR="006E5D8E" w:rsidRPr="673F61CA">
        <w:rPr>
          <w:rFonts w:ascii="Arial" w:hAnsi="Arial" w:cs="Arial"/>
          <w:color w:val="000000" w:themeColor="text1"/>
        </w:rPr>
        <w:t>ensure the safety and security of our students at all times</w:t>
      </w:r>
      <w:proofErr w:type="gramEnd"/>
      <w:r w:rsidR="006E5D8E" w:rsidRPr="673F61CA">
        <w:rPr>
          <w:rFonts w:ascii="Arial" w:hAnsi="Arial" w:cs="Arial"/>
          <w:color w:val="000000" w:themeColor="text1"/>
        </w:rPr>
        <w:t>, the parent</w:t>
      </w:r>
      <w:r w:rsidR="00182A5F">
        <w:rPr>
          <w:rFonts w:ascii="Arial" w:hAnsi="Arial" w:cs="Arial"/>
          <w:color w:val="000000" w:themeColor="text1"/>
        </w:rPr>
        <w:t>s</w:t>
      </w:r>
      <w:r w:rsidR="006E5D8E" w:rsidRPr="673F61CA">
        <w:rPr>
          <w:rFonts w:ascii="Arial" w:hAnsi="Arial" w:cs="Arial"/>
          <w:color w:val="000000" w:themeColor="text1"/>
        </w:rPr>
        <w:t xml:space="preserve"> are required to come to campus in-person to add or make any requested changes to the authorized </w:t>
      </w:r>
      <w:r w:rsidR="00145CD3" w:rsidRPr="673F61CA">
        <w:rPr>
          <w:rFonts w:ascii="Arial" w:hAnsi="Arial" w:cs="Arial"/>
          <w:color w:val="000000" w:themeColor="text1"/>
        </w:rPr>
        <w:t>pick-up</w:t>
      </w:r>
      <w:r w:rsidR="006E5D8E" w:rsidRPr="673F61CA">
        <w:rPr>
          <w:rFonts w:ascii="Arial" w:hAnsi="Arial" w:cs="Arial"/>
          <w:color w:val="000000" w:themeColor="text1"/>
        </w:rPr>
        <w:t xml:space="preserve"> list.</w:t>
      </w:r>
    </w:p>
    <w:p w14:paraId="4A36B8BF" w14:textId="77777777" w:rsidR="002D2703" w:rsidRPr="007541D3" w:rsidRDefault="002D2703" w:rsidP="008A3785">
      <w:pPr>
        <w:pStyle w:val="BodyText"/>
        <w:rPr>
          <w:rFonts w:ascii="Arial" w:hAnsi="Arial" w:cs="Arial"/>
        </w:rPr>
      </w:pPr>
    </w:p>
    <w:p w14:paraId="0109E202" w14:textId="16CC0A83" w:rsidR="00B462F4" w:rsidRPr="007541D3" w:rsidRDefault="00B462F4" w:rsidP="00B462F4">
      <w:pPr>
        <w:pStyle w:val="BodyTextIndent"/>
        <w:tabs>
          <w:tab w:val="left" w:pos="540"/>
        </w:tabs>
        <w:ind w:left="0"/>
        <w:jc w:val="both"/>
        <w:rPr>
          <w:rFonts w:ascii="Arial" w:hAnsi="Arial" w:cs="Arial"/>
          <w:b/>
          <w:sz w:val="28"/>
          <w:szCs w:val="28"/>
        </w:rPr>
      </w:pPr>
      <w:r w:rsidRPr="007541D3">
        <w:rPr>
          <w:rFonts w:ascii="Arial" w:hAnsi="Arial" w:cs="Arial"/>
          <w:b/>
          <w:sz w:val="28"/>
          <w:szCs w:val="28"/>
        </w:rPr>
        <w:t>L. Loitering</w:t>
      </w:r>
    </w:p>
    <w:p w14:paraId="733004B2" w14:textId="77777777" w:rsidR="00B462F4" w:rsidRPr="007541D3" w:rsidRDefault="00B462F4" w:rsidP="00BF5D9A">
      <w:pPr>
        <w:pStyle w:val="BodyTextIndent"/>
        <w:tabs>
          <w:tab w:val="left" w:pos="540"/>
        </w:tabs>
        <w:ind w:left="540"/>
        <w:rPr>
          <w:rFonts w:ascii="Arial" w:hAnsi="Arial" w:cs="Arial"/>
        </w:rPr>
      </w:pPr>
    </w:p>
    <w:p w14:paraId="143113AF" w14:textId="1E328D5F" w:rsidR="00B462F4" w:rsidRPr="007541D3" w:rsidRDefault="00B462F4" w:rsidP="00BF5D9A">
      <w:pPr>
        <w:pStyle w:val="BodyTextIndent"/>
        <w:tabs>
          <w:tab w:val="left" w:pos="540"/>
        </w:tabs>
        <w:ind w:left="540"/>
        <w:rPr>
          <w:rFonts w:ascii="Arial" w:hAnsi="Arial" w:cs="Arial"/>
        </w:rPr>
      </w:pPr>
      <w:r w:rsidRPr="007541D3">
        <w:rPr>
          <w:rFonts w:ascii="Arial" w:hAnsi="Arial" w:cs="Arial"/>
        </w:rPr>
        <w:t>Students loitering on school property or proximity after their instructional session begins</w:t>
      </w:r>
      <w:r w:rsidR="00A146C6" w:rsidRPr="007541D3">
        <w:rPr>
          <w:rFonts w:ascii="Arial" w:hAnsi="Arial" w:cs="Arial"/>
        </w:rPr>
        <w:t xml:space="preserve"> will </w:t>
      </w:r>
      <w:r w:rsidRPr="007541D3">
        <w:rPr>
          <w:rFonts w:ascii="Arial" w:hAnsi="Arial" w:cs="Arial"/>
        </w:rPr>
        <w:t xml:space="preserve">face disciplinary action up to and including potential dismissal from the school should the behavior continue despite redirection.  Should this behavior occur, the school </w:t>
      </w:r>
      <w:r w:rsidR="0033277B" w:rsidRPr="007541D3">
        <w:rPr>
          <w:rFonts w:ascii="Arial" w:hAnsi="Arial" w:cs="Arial"/>
        </w:rPr>
        <w:t>may</w:t>
      </w:r>
      <w:r w:rsidRPr="007541D3">
        <w:rPr>
          <w:rFonts w:ascii="Arial" w:hAnsi="Arial" w:cs="Arial"/>
        </w:rPr>
        <w:t xml:space="preserve"> inform the parent/guardian and request a meeting to address the concern.</w:t>
      </w:r>
    </w:p>
    <w:p w14:paraId="4DE947D4" w14:textId="32C92BD5" w:rsidR="0071349C" w:rsidRPr="007541D3" w:rsidRDefault="0071349C" w:rsidP="00BF5D9A">
      <w:pPr>
        <w:pStyle w:val="BodyTextIndent"/>
        <w:tabs>
          <w:tab w:val="left" w:pos="540"/>
        </w:tabs>
        <w:ind w:left="540"/>
        <w:rPr>
          <w:rFonts w:ascii="Arial" w:hAnsi="Arial" w:cs="Arial"/>
          <w:b/>
          <w:sz w:val="28"/>
          <w:szCs w:val="28"/>
        </w:rPr>
      </w:pPr>
    </w:p>
    <w:p w14:paraId="7E0895CC" w14:textId="77777777" w:rsidR="003C7A0E" w:rsidRDefault="003C7A0E" w:rsidP="00BF5D9A">
      <w:pPr>
        <w:pStyle w:val="BodyTextIndent"/>
        <w:tabs>
          <w:tab w:val="left" w:pos="540"/>
        </w:tabs>
        <w:ind w:left="0"/>
        <w:rPr>
          <w:rFonts w:ascii="Arial" w:hAnsi="Arial" w:cs="Arial"/>
          <w:b/>
          <w:sz w:val="28"/>
          <w:szCs w:val="28"/>
        </w:rPr>
      </w:pPr>
    </w:p>
    <w:p w14:paraId="677C340D" w14:textId="77777777" w:rsidR="003C7A0E" w:rsidRDefault="003C7A0E" w:rsidP="00BF5D9A">
      <w:pPr>
        <w:pStyle w:val="BodyTextIndent"/>
        <w:tabs>
          <w:tab w:val="left" w:pos="540"/>
        </w:tabs>
        <w:ind w:left="0"/>
        <w:rPr>
          <w:rFonts w:ascii="Arial" w:hAnsi="Arial" w:cs="Arial"/>
          <w:b/>
          <w:sz w:val="28"/>
          <w:szCs w:val="28"/>
        </w:rPr>
      </w:pPr>
    </w:p>
    <w:p w14:paraId="641A4ECC" w14:textId="77777777" w:rsidR="003C7A0E" w:rsidRDefault="003C7A0E" w:rsidP="00BF5D9A">
      <w:pPr>
        <w:pStyle w:val="BodyTextIndent"/>
        <w:tabs>
          <w:tab w:val="left" w:pos="540"/>
        </w:tabs>
        <w:ind w:left="0"/>
        <w:rPr>
          <w:rFonts w:ascii="Arial" w:hAnsi="Arial" w:cs="Arial"/>
          <w:b/>
          <w:sz w:val="28"/>
          <w:szCs w:val="28"/>
        </w:rPr>
      </w:pPr>
    </w:p>
    <w:p w14:paraId="7EBF4F47" w14:textId="22E5C744" w:rsidR="00706CF9" w:rsidRPr="007541D3" w:rsidRDefault="00B462F4" w:rsidP="00BF5D9A">
      <w:pPr>
        <w:pStyle w:val="BodyTextIndent"/>
        <w:tabs>
          <w:tab w:val="left" w:pos="540"/>
        </w:tabs>
        <w:ind w:left="0"/>
        <w:rPr>
          <w:rFonts w:ascii="Arial" w:hAnsi="Arial" w:cs="Arial"/>
          <w:b/>
          <w:sz w:val="28"/>
          <w:szCs w:val="28"/>
        </w:rPr>
      </w:pPr>
      <w:proofErr w:type="gramStart"/>
      <w:r w:rsidRPr="673F61CA">
        <w:rPr>
          <w:rFonts w:ascii="Arial" w:hAnsi="Arial" w:cs="Arial"/>
          <w:b/>
          <w:sz w:val="28"/>
          <w:szCs w:val="28"/>
        </w:rPr>
        <w:lastRenderedPageBreak/>
        <w:t>M</w:t>
      </w:r>
      <w:r w:rsidR="00A56AEC" w:rsidRPr="673F61CA">
        <w:rPr>
          <w:rFonts w:ascii="Arial" w:hAnsi="Arial" w:cs="Arial"/>
          <w:b/>
          <w:sz w:val="28"/>
          <w:szCs w:val="28"/>
        </w:rPr>
        <w:t xml:space="preserve">. </w:t>
      </w:r>
      <w:r w:rsidR="00706CF9" w:rsidRPr="673F61CA">
        <w:rPr>
          <w:rFonts w:ascii="Arial" w:hAnsi="Arial" w:cs="Arial"/>
          <w:b/>
          <w:sz w:val="28"/>
          <w:szCs w:val="28"/>
        </w:rPr>
        <w:t>Dress</w:t>
      </w:r>
      <w:proofErr w:type="gramEnd"/>
      <w:r w:rsidR="00706CF9" w:rsidRPr="673F61CA">
        <w:rPr>
          <w:rFonts w:ascii="Arial" w:hAnsi="Arial" w:cs="Arial"/>
          <w:b/>
          <w:sz w:val="28"/>
          <w:szCs w:val="28"/>
        </w:rPr>
        <w:t xml:space="preserve"> Code </w:t>
      </w:r>
    </w:p>
    <w:p w14:paraId="0C51549A" w14:textId="77777777" w:rsidR="00706CF9" w:rsidRPr="007541D3" w:rsidRDefault="00706CF9" w:rsidP="00BF5D9A">
      <w:pPr>
        <w:pStyle w:val="BodyTextIndent"/>
        <w:tabs>
          <w:tab w:val="left" w:pos="540"/>
        </w:tabs>
        <w:ind w:left="540" w:hanging="540"/>
        <w:rPr>
          <w:rFonts w:ascii="Arial" w:hAnsi="Arial" w:cs="Arial"/>
          <w:b/>
          <w:sz w:val="28"/>
          <w:szCs w:val="28"/>
        </w:rPr>
      </w:pPr>
    </w:p>
    <w:p w14:paraId="391BC16F" w14:textId="77777777" w:rsidR="009A61F5" w:rsidRPr="007541D3" w:rsidRDefault="009A61F5" w:rsidP="00BF5D9A">
      <w:pPr>
        <w:pStyle w:val="BodyTextIndent"/>
        <w:tabs>
          <w:tab w:val="left" w:pos="540"/>
        </w:tabs>
        <w:ind w:left="0"/>
        <w:rPr>
          <w:rFonts w:ascii="Arial" w:hAnsi="Arial" w:cs="Arial"/>
        </w:rPr>
      </w:pPr>
      <w:r w:rsidRPr="007541D3">
        <w:rPr>
          <w:rFonts w:ascii="Arial" w:hAnsi="Arial" w:cs="Arial"/>
        </w:rPr>
        <w:t xml:space="preserve">Students are expected to dress appropriately when attending school.  Students should not wear immodest, suggestive, vulgar, obscene, or distracting attire.  </w:t>
      </w:r>
    </w:p>
    <w:p w14:paraId="62235CDD" w14:textId="77777777" w:rsidR="009A61F5" w:rsidRPr="007541D3" w:rsidRDefault="009A61F5" w:rsidP="00BF5D9A">
      <w:pPr>
        <w:pStyle w:val="BodyTextIndent"/>
        <w:tabs>
          <w:tab w:val="left" w:pos="540"/>
        </w:tabs>
        <w:ind w:left="0"/>
        <w:rPr>
          <w:rFonts w:ascii="Arial" w:hAnsi="Arial" w:cs="Arial"/>
        </w:rPr>
      </w:pPr>
    </w:p>
    <w:p w14:paraId="73D21F40" w14:textId="77777777" w:rsidR="00757265" w:rsidRPr="007541D3" w:rsidRDefault="00757265" w:rsidP="00BF5D9A">
      <w:pPr>
        <w:pStyle w:val="BodyTextIndent"/>
        <w:tabs>
          <w:tab w:val="left" w:pos="540"/>
        </w:tabs>
        <w:ind w:left="0"/>
        <w:rPr>
          <w:rFonts w:ascii="Arial" w:hAnsi="Arial" w:cs="Arial"/>
        </w:rPr>
      </w:pPr>
      <w:r w:rsidRPr="007541D3">
        <w:rPr>
          <w:rFonts w:ascii="Arial" w:hAnsi="Arial" w:cs="Arial"/>
        </w:rPr>
        <w:t>Additional dress code expectations for all students:</w:t>
      </w:r>
    </w:p>
    <w:p w14:paraId="5F4E5246" w14:textId="77777777" w:rsidR="0051051E" w:rsidRPr="007541D3" w:rsidRDefault="0051051E" w:rsidP="00BF5D9A">
      <w:pPr>
        <w:pStyle w:val="BodyTextIndent"/>
        <w:tabs>
          <w:tab w:val="left" w:pos="540"/>
        </w:tabs>
        <w:ind w:left="0"/>
        <w:rPr>
          <w:rFonts w:ascii="Arial" w:hAnsi="Arial" w:cs="Arial"/>
        </w:rPr>
      </w:pPr>
    </w:p>
    <w:p w14:paraId="37A3BD8C" w14:textId="77777777" w:rsidR="005C2D30" w:rsidRPr="007541D3" w:rsidRDefault="005C2D30" w:rsidP="00BF5D9A">
      <w:pPr>
        <w:pStyle w:val="BodyTextIndent"/>
        <w:numPr>
          <w:ilvl w:val="0"/>
          <w:numId w:val="6"/>
        </w:numPr>
        <w:tabs>
          <w:tab w:val="clear" w:pos="1350"/>
          <w:tab w:val="left" w:pos="540"/>
          <w:tab w:val="num" w:pos="1800"/>
        </w:tabs>
        <w:ind w:left="1260"/>
        <w:rPr>
          <w:rFonts w:ascii="Arial" w:hAnsi="Arial" w:cs="Arial"/>
        </w:rPr>
      </w:pPr>
      <w:r w:rsidRPr="673F61CA">
        <w:rPr>
          <w:rFonts w:ascii="Arial" w:hAnsi="Arial" w:cs="Arial"/>
        </w:rPr>
        <w:t>Head coverings shall not be worn in the building unless required for religious observance or health-related reasons.  This includes wearing hoodies over the head.</w:t>
      </w:r>
    </w:p>
    <w:p w14:paraId="1FAB6E7E"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Garments or jewelry that display or suggest sexual, vulgar, drug, gang, weapons, or alcohol-related wording or graphics, or that provoke or may tend to provoke violence or disruption in the school, shall not be worn.</w:t>
      </w:r>
    </w:p>
    <w:p w14:paraId="0EBA87F5"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 xml:space="preserve">Tube tops, spaghetti straps, or similar types of clothing may only be worn with a blouse or cover shirt. </w:t>
      </w:r>
    </w:p>
    <w:p w14:paraId="24FE6D9D"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 xml:space="preserve">Clothing exposing the torso or the midriff, either front, back, or sides shall not be worn. </w:t>
      </w:r>
    </w:p>
    <w:p w14:paraId="4FBFEEEF" w14:textId="7EA23AF7" w:rsidR="005C2D30" w:rsidRPr="007541D3" w:rsidRDefault="00060927" w:rsidP="00BF5D9A">
      <w:pPr>
        <w:pStyle w:val="BodyTextIndent"/>
        <w:numPr>
          <w:ilvl w:val="0"/>
          <w:numId w:val="6"/>
        </w:numPr>
        <w:tabs>
          <w:tab w:val="clear" w:pos="1350"/>
          <w:tab w:val="left" w:pos="540"/>
          <w:tab w:val="num" w:pos="1620"/>
        </w:tabs>
        <w:ind w:left="1260"/>
        <w:rPr>
          <w:rFonts w:ascii="Arial" w:hAnsi="Arial" w:cs="Arial"/>
        </w:rPr>
      </w:pPr>
      <w:r>
        <w:rPr>
          <w:rFonts w:ascii="Arial" w:hAnsi="Arial" w:cs="Arial"/>
          <w:shd w:val="clear" w:color="auto" w:fill="FEFEFE"/>
        </w:rPr>
        <w:t>U</w:t>
      </w:r>
      <w:r w:rsidRPr="00060927">
        <w:rPr>
          <w:rFonts w:ascii="Arial" w:hAnsi="Arial" w:cs="Arial"/>
          <w:shd w:val="clear" w:color="auto" w:fill="FEFEFE"/>
        </w:rPr>
        <w:t>ndergarments</w:t>
      </w:r>
      <w:r w:rsidR="009845D7">
        <w:rPr>
          <w:rFonts w:ascii="Arial" w:hAnsi="Arial" w:cs="Arial"/>
          <w:shd w:val="clear" w:color="auto" w:fill="FEFEFE"/>
        </w:rPr>
        <w:t xml:space="preserve"> </w:t>
      </w:r>
      <w:r w:rsidR="005C2D30" w:rsidRPr="673F61CA">
        <w:rPr>
          <w:rFonts w:ascii="Arial" w:hAnsi="Arial" w:cs="Arial"/>
          <w:shd w:val="clear" w:color="auto" w:fill="FEFEFE"/>
        </w:rPr>
        <w:t xml:space="preserve">shall not be visible. </w:t>
      </w:r>
    </w:p>
    <w:p w14:paraId="113E2AEE"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 xml:space="preserve">Clothing shall not expose the mid-chest area. </w:t>
      </w:r>
    </w:p>
    <w:p w14:paraId="1901B9B7"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 xml:space="preserve">Clothing </w:t>
      </w:r>
      <w:proofErr w:type="gramStart"/>
      <w:r w:rsidRPr="673F61CA">
        <w:rPr>
          <w:rFonts w:ascii="Arial" w:hAnsi="Arial" w:cs="Arial"/>
          <w:shd w:val="clear" w:color="auto" w:fill="FEFEFE"/>
        </w:rPr>
        <w:t>not</w:t>
      </w:r>
      <w:proofErr w:type="gramEnd"/>
      <w:r w:rsidRPr="673F61CA">
        <w:rPr>
          <w:rFonts w:ascii="Arial" w:hAnsi="Arial" w:cs="Arial"/>
          <w:shd w:val="clear" w:color="auto" w:fill="FEFEFE"/>
        </w:rPr>
        <w:t xml:space="preserve"> properly fastened or with tears that are indecent shall not be worn.</w:t>
      </w:r>
    </w:p>
    <w:p w14:paraId="723E5F5E"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 xml:space="preserve">Clothing designed as undergarments or sleepwear shall not be worn as outer garments. </w:t>
      </w:r>
    </w:p>
    <w:p w14:paraId="5DDD9AB3"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All pants and shorts shall be secured at the waist. Hemlines shall be no shorter than fingertip length for all shorts, skirts, and dresses.</w:t>
      </w:r>
    </w:p>
    <w:p w14:paraId="1984A11E"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673F61CA">
        <w:rPr>
          <w:rFonts w:ascii="Arial" w:hAnsi="Arial" w:cs="Arial"/>
          <w:shd w:val="clear" w:color="auto" w:fill="FEFEFE"/>
        </w:rPr>
        <w:t xml:space="preserve">Shoes shall be worn. Skate tennis shoes and bedroom slippers are unacceptable and are not allowed. </w:t>
      </w:r>
    </w:p>
    <w:p w14:paraId="1025B872" w14:textId="77777777" w:rsidR="005C2D30" w:rsidRPr="007541D3" w:rsidRDefault="005C2D30" w:rsidP="00BF5D9A">
      <w:pPr>
        <w:pStyle w:val="BodyTextIndent"/>
        <w:numPr>
          <w:ilvl w:val="0"/>
          <w:numId w:val="6"/>
        </w:numPr>
        <w:tabs>
          <w:tab w:val="clear" w:pos="1350"/>
          <w:tab w:val="left" w:pos="540"/>
          <w:tab w:val="num" w:pos="1620"/>
        </w:tabs>
        <w:ind w:left="1260"/>
        <w:rPr>
          <w:rFonts w:ascii="Arial" w:hAnsi="Arial" w:cs="Arial"/>
        </w:rPr>
      </w:pPr>
      <w:r w:rsidRPr="007541D3">
        <w:rPr>
          <w:rFonts w:ascii="Arial" w:hAnsi="Arial" w:cs="Arial"/>
          <w:shd w:val="clear" w:color="auto" w:fill="FEFEFE"/>
        </w:rPr>
        <w:t>Each</w:t>
      </w:r>
      <w:r w:rsidRPr="007541D3">
        <w:rPr>
          <w:rFonts w:ascii="Arial" w:hAnsi="Arial" w:cs="Arial"/>
        </w:rPr>
        <w:t xml:space="preserve"> student must maintain a neat, clean, and professional appearance as determined by the school principal always.</w:t>
      </w:r>
    </w:p>
    <w:p w14:paraId="46BDE09E" w14:textId="77777777" w:rsidR="0051051E" w:rsidRPr="007541D3" w:rsidRDefault="0051051E" w:rsidP="00BF5D9A">
      <w:pPr>
        <w:pStyle w:val="BodyTextIndent"/>
        <w:tabs>
          <w:tab w:val="left" w:pos="540"/>
        </w:tabs>
        <w:ind w:left="0"/>
        <w:rPr>
          <w:rFonts w:ascii="Arial" w:hAnsi="Arial" w:cs="Arial"/>
        </w:rPr>
      </w:pPr>
    </w:p>
    <w:p w14:paraId="2F42347A" w14:textId="387E570E" w:rsidR="002B0908" w:rsidRPr="00A35C4F" w:rsidRDefault="0051051E" w:rsidP="00A35C4F">
      <w:pPr>
        <w:pStyle w:val="BodyTextIndent"/>
        <w:tabs>
          <w:tab w:val="left" w:pos="540"/>
        </w:tabs>
        <w:ind w:left="0"/>
        <w:rPr>
          <w:rFonts w:ascii="Arial" w:hAnsi="Arial" w:cs="Arial"/>
        </w:rPr>
      </w:pPr>
      <w:r w:rsidRPr="007541D3">
        <w:rPr>
          <w:rFonts w:ascii="Arial" w:hAnsi="Arial" w:cs="Arial"/>
        </w:rPr>
        <w:t xml:space="preserve">The </w:t>
      </w:r>
      <w:r w:rsidR="005D7AD0" w:rsidRPr="007541D3">
        <w:rPr>
          <w:rFonts w:ascii="Arial" w:hAnsi="Arial" w:cs="Arial"/>
        </w:rPr>
        <w:t>principal</w:t>
      </w:r>
      <w:r w:rsidR="00C731C7" w:rsidRPr="007541D3">
        <w:rPr>
          <w:rFonts w:ascii="Arial" w:hAnsi="Arial" w:cs="Arial"/>
        </w:rPr>
        <w:t xml:space="preserve"> or his/her </w:t>
      </w:r>
      <w:proofErr w:type="gramStart"/>
      <w:r w:rsidR="00C731C7" w:rsidRPr="007541D3">
        <w:rPr>
          <w:rFonts w:ascii="Arial" w:hAnsi="Arial" w:cs="Arial"/>
        </w:rPr>
        <w:t>designee</w:t>
      </w:r>
      <w:proofErr w:type="gramEnd"/>
      <w:r w:rsidRPr="007541D3">
        <w:rPr>
          <w:rFonts w:ascii="Arial" w:hAnsi="Arial" w:cs="Arial"/>
        </w:rPr>
        <w:t xml:space="preserve"> reserves the right to make exceptions to the dress code based on a student’s physical disability or other conditions.  </w:t>
      </w:r>
      <w:proofErr w:type="gramStart"/>
      <w:r w:rsidRPr="007541D3">
        <w:rPr>
          <w:rFonts w:ascii="Arial" w:hAnsi="Arial" w:cs="Arial"/>
        </w:rPr>
        <w:t>Students</w:t>
      </w:r>
      <w:proofErr w:type="gramEnd"/>
      <w:r w:rsidRPr="007541D3">
        <w:rPr>
          <w:rFonts w:ascii="Arial" w:hAnsi="Arial" w:cs="Arial"/>
        </w:rPr>
        <w:t xml:space="preserve"> not conforming to the dress code may not be admitted to school and will be deemed absent.  If an identified dress code violation is remedied, </w:t>
      </w:r>
      <w:r w:rsidR="001D081E" w:rsidRPr="007541D3">
        <w:rPr>
          <w:rFonts w:ascii="Arial" w:hAnsi="Arial" w:cs="Arial"/>
        </w:rPr>
        <w:t>students</w:t>
      </w:r>
      <w:r w:rsidRPr="007541D3">
        <w:rPr>
          <w:rFonts w:ascii="Arial" w:hAnsi="Arial" w:cs="Arial"/>
        </w:rPr>
        <w:t xml:space="preserve"> may return to complete their session or attend and alternate session contingent upon seat availability.</w:t>
      </w:r>
    </w:p>
    <w:p w14:paraId="57945531" w14:textId="323BE3F2" w:rsidR="002B0908" w:rsidRDefault="002B0908" w:rsidP="00BF5D9A"/>
    <w:p w14:paraId="2426962A" w14:textId="615769DA" w:rsidR="002B0908" w:rsidRDefault="002B0908" w:rsidP="00BF5D9A"/>
    <w:p w14:paraId="341BC713" w14:textId="34D480C1" w:rsidR="00543CE2" w:rsidRPr="007541D3" w:rsidRDefault="00F075E5" w:rsidP="00BF5D9A">
      <w:pPr>
        <w:pStyle w:val="BodyTextIndent"/>
        <w:tabs>
          <w:tab w:val="left" w:pos="540"/>
        </w:tabs>
        <w:ind w:left="0"/>
        <w:rPr>
          <w:rFonts w:ascii="Arial" w:hAnsi="Arial" w:cs="Arial"/>
          <w:b/>
          <w:bCs/>
          <w:sz w:val="28"/>
          <w:szCs w:val="28"/>
        </w:rPr>
      </w:pPr>
      <w:r w:rsidRPr="007541D3">
        <w:rPr>
          <w:rFonts w:ascii="Arial" w:hAnsi="Arial" w:cs="Arial"/>
          <w:b/>
          <w:bCs/>
          <w:sz w:val="28"/>
          <w:szCs w:val="28"/>
        </w:rPr>
        <w:t>N</w:t>
      </w:r>
      <w:r w:rsidR="0071349C" w:rsidRPr="007541D3">
        <w:rPr>
          <w:rFonts w:ascii="Arial" w:hAnsi="Arial" w:cs="Arial"/>
          <w:b/>
          <w:bCs/>
          <w:sz w:val="28"/>
          <w:szCs w:val="28"/>
        </w:rPr>
        <w:t xml:space="preserve">. </w:t>
      </w:r>
      <w:r w:rsidR="00542466" w:rsidRPr="007541D3">
        <w:rPr>
          <w:rFonts w:ascii="Arial" w:hAnsi="Arial" w:cs="Arial"/>
          <w:b/>
          <w:bCs/>
          <w:sz w:val="28"/>
          <w:szCs w:val="28"/>
        </w:rPr>
        <w:t>Electronic Devices</w:t>
      </w:r>
      <w:r w:rsidR="00721E4B" w:rsidRPr="007541D3">
        <w:rPr>
          <w:rFonts w:ascii="Arial" w:hAnsi="Arial" w:cs="Arial"/>
          <w:b/>
          <w:bCs/>
          <w:sz w:val="28"/>
          <w:szCs w:val="28"/>
        </w:rPr>
        <w:t xml:space="preserve"> </w:t>
      </w:r>
    </w:p>
    <w:p w14:paraId="2377DA7A" w14:textId="3B1DAA3C" w:rsidR="00542466" w:rsidRPr="007541D3" w:rsidRDefault="00A54EF1" w:rsidP="00BF5D9A">
      <w:pPr>
        <w:pStyle w:val="BodyTextIndent"/>
        <w:tabs>
          <w:tab w:val="left" w:pos="540"/>
        </w:tabs>
        <w:ind w:left="3510" w:hanging="2970"/>
        <w:rPr>
          <w:rFonts w:ascii="Arial" w:hAnsi="Arial" w:cs="Arial"/>
          <w:b/>
          <w:bCs/>
          <w:color w:val="FF0000"/>
          <w:sz w:val="28"/>
          <w:szCs w:val="28"/>
        </w:rPr>
      </w:pPr>
      <w:r w:rsidRPr="007541D3">
        <w:rPr>
          <w:rFonts w:ascii="Arial" w:hAnsi="Arial" w:cs="Arial"/>
          <w:b/>
          <w:bCs/>
          <w:sz w:val="28"/>
          <w:szCs w:val="28"/>
        </w:rPr>
        <w:t>(</w:t>
      </w:r>
      <w:r w:rsidR="00B3086F" w:rsidRPr="007541D3">
        <w:rPr>
          <w:rFonts w:ascii="Arial" w:hAnsi="Arial" w:cs="Arial"/>
          <w:b/>
          <w:bCs/>
          <w:sz w:val="28"/>
          <w:szCs w:val="28"/>
        </w:rPr>
        <w:t xml:space="preserve">Ex. </w:t>
      </w:r>
      <w:r w:rsidRPr="007541D3">
        <w:rPr>
          <w:rFonts w:ascii="Arial" w:hAnsi="Arial" w:cs="Arial"/>
          <w:b/>
          <w:bCs/>
          <w:sz w:val="28"/>
          <w:szCs w:val="28"/>
        </w:rPr>
        <w:t xml:space="preserve">Cell Phones, </w:t>
      </w:r>
      <w:r w:rsidR="00670759" w:rsidRPr="007541D3">
        <w:rPr>
          <w:rFonts w:ascii="Arial" w:hAnsi="Arial" w:cs="Arial"/>
          <w:b/>
          <w:bCs/>
          <w:sz w:val="28"/>
          <w:szCs w:val="28"/>
        </w:rPr>
        <w:t>iPads</w:t>
      </w:r>
      <w:r w:rsidRPr="007541D3">
        <w:rPr>
          <w:rFonts w:ascii="Arial" w:hAnsi="Arial" w:cs="Arial"/>
          <w:b/>
          <w:bCs/>
          <w:sz w:val="28"/>
          <w:szCs w:val="28"/>
        </w:rPr>
        <w:t>, Smart Watches</w:t>
      </w:r>
      <w:r w:rsidR="00C27C62" w:rsidRPr="007541D3">
        <w:rPr>
          <w:rFonts w:ascii="Arial" w:hAnsi="Arial" w:cs="Arial"/>
          <w:b/>
          <w:bCs/>
          <w:sz w:val="28"/>
          <w:szCs w:val="28"/>
        </w:rPr>
        <w:t>, Fitness Trackers)</w:t>
      </w:r>
    </w:p>
    <w:p w14:paraId="48054E64" w14:textId="77777777" w:rsidR="00542466" w:rsidRPr="007541D3" w:rsidRDefault="00542466" w:rsidP="00BF5D9A">
      <w:pPr>
        <w:pStyle w:val="BodyTextIndent"/>
        <w:tabs>
          <w:tab w:val="left" w:pos="540"/>
        </w:tabs>
        <w:ind w:left="0"/>
        <w:rPr>
          <w:rFonts w:ascii="Arial" w:hAnsi="Arial" w:cs="Arial"/>
          <w:b/>
          <w:sz w:val="28"/>
          <w:szCs w:val="28"/>
        </w:rPr>
      </w:pPr>
    </w:p>
    <w:p w14:paraId="0E9D2487" w14:textId="1B9C176D" w:rsidR="00F55173" w:rsidRPr="007541D3" w:rsidRDefault="00F55173" w:rsidP="00BF5D9A">
      <w:pPr>
        <w:pStyle w:val="BodyTextIndent"/>
        <w:tabs>
          <w:tab w:val="left" w:pos="540"/>
        </w:tabs>
        <w:ind w:left="450"/>
        <w:rPr>
          <w:rFonts w:ascii="Arial" w:hAnsi="Arial" w:cs="Arial"/>
          <w:bCs/>
        </w:rPr>
      </w:pPr>
      <w:r w:rsidRPr="007541D3">
        <w:rPr>
          <w:rFonts w:ascii="Arial" w:hAnsi="Arial" w:cs="Arial"/>
          <w:bCs/>
        </w:rPr>
        <w:t xml:space="preserve">The following guidelines are in effect to minimize distractions in the school and classrooms. </w:t>
      </w:r>
      <w:r w:rsidR="009138F2" w:rsidRPr="007541D3">
        <w:rPr>
          <w:rFonts w:ascii="Arial" w:hAnsi="Arial" w:cs="Arial"/>
          <w:bCs/>
        </w:rPr>
        <w:t>Refusal to adhere to this policy is considered insubordination</w:t>
      </w:r>
      <w:r w:rsidR="00784E93" w:rsidRPr="007541D3">
        <w:rPr>
          <w:rFonts w:ascii="Arial" w:hAnsi="Arial" w:cs="Arial"/>
          <w:bCs/>
        </w:rPr>
        <w:t xml:space="preserve"> and </w:t>
      </w:r>
      <w:r w:rsidR="001D081E" w:rsidRPr="007541D3">
        <w:rPr>
          <w:rFonts w:ascii="Arial" w:hAnsi="Arial" w:cs="Arial"/>
          <w:bCs/>
        </w:rPr>
        <w:t>is</w:t>
      </w:r>
      <w:r w:rsidR="00784E93" w:rsidRPr="007541D3">
        <w:rPr>
          <w:rFonts w:ascii="Arial" w:hAnsi="Arial" w:cs="Arial"/>
          <w:bCs/>
        </w:rPr>
        <w:t xml:space="preserve"> subject to disciplinary actions</w:t>
      </w:r>
      <w:r w:rsidR="009138F2" w:rsidRPr="007541D3">
        <w:rPr>
          <w:rFonts w:ascii="Arial" w:hAnsi="Arial" w:cs="Arial"/>
          <w:bCs/>
        </w:rPr>
        <w:t>.</w:t>
      </w:r>
      <w:r w:rsidRPr="007541D3">
        <w:rPr>
          <w:rFonts w:ascii="Arial" w:hAnsi="Arial" w:cs="Arial"/>
          <w:bCs/>
        </w:rPr>
        <w:t xml:space="preserve">  </w:t>
      </w:r>
    </w:p>
    <w:p w14:paraId="3D8F0C7C" w14:textId="77777777" w:rsidR="00F55173" w:rsidRPr="007541D3" w:rsidRDefault="00F55173" w:rsidP="00BF5D9A">
      <w:pPr>
        <w:pStyle w:val="BodyTextIndent"/>
        <w:tabs>
          <w:tab w:val="left" w:pos="540"/>
        </w:tabs>
        <w:ind w:left="0"/>
        <w:rPr>
          <w:rFonts w:ascii="Arial" w:hAnsi="Arial" w:cs="Arial"/>
          <w:bCs/>
        </w:rPr>
      </w:pPr>
    </w:p>
    <w:p w14:paraId="33DEC8CA" w14:textId="4F356E59" w:rsidR="00F55173" w:rsidRPr="007541D3" w:rsidRDefault="00F55173" w:rsidP="00BF5D9A">
      <w:pPr>
        <w:numPr>
          <w:ilvl w:val="0"/>
          <w:numId w:val="6"/>
        </w:numPr>
        <w:rPr>
          <w:rFonts w:ascii="Arial" w:hAnsi="Arial" w:cs="Arial"/>
          <w:sz w:val="24"/>
          <w:szCs w:val="24"/>
        </w:rPr>
      </w:pPr>
      <w:r w:rsidRPr="673F61CA">
        <w:rPr>
          <w:rFonts w:ascii="Arial" w:hAnsi="Arial" w:cs="Arial"/>
          <w:sz w:val="24"/>
          <w:szCs w:val="24"/>
        </w:rPr>
        <w:t>All cell phones and any other personal electronic devices, including but not limited to music devices, hands-free devices, portable games and touch screen devices, will be collected upon entry and held until dismissal.  These items are not permitted in the classroom.</w:t>
      </w:r>
    </w:p>
    <w:p w14:paraId="3F55AFF1" w14:textId="77777777" w:rsidR="00CE716D" w:rsidRPr="007541D3" w:rsidRDefault="009138F2" w:rsidP="00BF5D9A">
      <w:pPr>
        <w:numPr>
          <w:ilvl w:val="0"/>
          <w:numId w:val="6"/>
        </w:numPr>
        <w:rPr>
          <w:rFonts w:ascii="Arial" w:hAnsi="Arial" w:cs="Arial"/>
          <w:sz w:val="24"/>
          <w:szCs w:val="24"/>
        </w:rPr>
      </w:pPr>
      <w:r w:rsidRPr="673F61CA">
        <w:rPr>
          <w:rFonts w:ascii="Arial" w:hAnsi="Arial" w:cs="Arial"/>
          <w:sz w:val="24"/>
          <w:szCs w:val="24"/>
        </w:rPr>
        <w:t xml:space="preserve">Cell </w:t>
      </w:r>
      <w:r w:rsidR="00C64F90" w:rsidRPr="673F61CA">
        <w:rPr>
          <w:rFonts w:ascii="Arial" w:hAnsi="Arial" w:cs="Arial"/>
          <w:sz w:val="24"/>
          <w:szCs w:val="24"/>
        </w:rPr>
        <w:t>phones may not be used for taking pictures and/or videos at any time</w:t>
      </w:r>
      <w:r w:rsidR="00492929" w:rsidRPr="673F61CA">
        <w:rPr>
          <w:rFonts w:ascii="Arial" w:hAnsi="Arial" w:cs="Arial"/>
          <w:sz w:val="24"/>
          <w:szCs w:val="24"/>
        </w:rPr>
        <w:t>.</w:t>
      </w:r>
    </w:p>
    <w:p w14:paraId="3F1EDA2E" w14:textId="14C0B112" w:rsidR="00492929" w:rsidRPr="007541D3" w:rsidRDefault="00492929" w:rsidP="00BF5D9A">
      <w:pPr>
        <w:numPr>
          <w:ilvl w:val="0"/>
          <w:numId w:val="6"/>
        </w:numPr>
        <w:rPr>
          <w:rFonts w:ascii="Arial" w:hAnsi="Arial" w:cs="Arial"/>
          <w:sz w:val="24"/>
          <w:szCs w:val="24"/>
        </w:rPr>
      </w:pPr>
      <w:r w:rsidRPr="673F61CA">
        <w:rPr>
          <w:rFonts w:ascii="Arial" w:hAnsi="Arial" w:cs="Arial"/>
          <w:sz w:val="24"/>
          <w:szCs w:val="24"/>
        </w:rPr>
        <w:lastRenderedPageBreak/>
        <w:t xml:space="preserve">Use of cell phones for harassment, bullying, and/or assault that causes a </w:t>
      </w:r>
      <w:r w:rsidR="00F05DD3" w:rsidRPr="673F61CA">
        <w:rPr>
          <w:rFonts w:ascii="Arial" w:hAnsi="Arial" w:cs="Arial"/>
          <w:sz w:val="24"/>
          <w:szCs w:val="24"/>
        </w:rPr>
        <w:t>disruption</w:t>
      </w:r>
      <w:r w:rsidRPr="673F61CA">
        <w:rPr>
          <w:rFonts w:ascii="Arial" w:hAnsi="Arial" w:cs="Arial"/>
          <w:sz w:val="24"/>
          <w:szCs w:val="24"/>
        </w:rPr>
        <w:t xml:space="preserve"> to the school environment</w:t>
      </w:r>
      <w:r w:rsidR="00F05DD3" w:rsidRPr="673F61CA">
        <w:rPr>
          <w:rFonts w:ascii="Arial" w:hAnsi="Arial" w:cs="Arial"/>
          <w:sz w:val="24"/>
          <w:szCs w:val="24"/>
        </w:rPr>
        <w:t>, will result in disciplinary consequences, including loss of all phone privileges for the remainder of the school year.</w:t>
      </w:r>
    </w:p>
    <w:p w14:paraId="68C8C45B" w14:textId="77777777" w:rsidR="00F55173" w:rsidRPr="007541D3" w:rsidRDefault="00F55173" w:rsidP="00BF5D9A">
      <w:pPr>
        <w:pStyle w:val="BodyTextIndent"/>
        <w:tabs>
          <w:tab w:val="left" w:pos="540"/>
        </w:tabs>
        <w:ind w:left="0"/>
        <w:rPr>
          <w:rFonts w:ascii="Arial" w:hAnsi="Arial" w:cs="Arial"/>
        </w:rPr>
      </w:pPr>
    </w:p>
    <w:p w14:paraId="7921B8B0" w14:textId="77777777" w:rsidR="00F55173" w:rsidRPr="007541D3" w:rsidRDefault="00F55173" w:rsidP="00BF5D9A">
      <w:pPr>
        <w:pStyle w:val="BodyTextIndent"/>
        <w:tabs>
          <w:tab w:val="left" w:pos="540"/>
        </w:tabs>
        <w:ind w:left="540"/>
        <w:rPr>
          <w:rFonts w:ascii="Arial" w:hAnsi="Arial" w:cs="Arial"/>
        </w:rPr>
      </w:pPr>
      <w:r w:rsidRPr="007541D3">
        <w:rPr>
          <w:rFonts w:ascii="Arial" w:hAnsi="Arial" w:cs="Arial"/>
        </w:rPr>
        <w:t>Since the school is not responsible for loss or damage of these items, it is our strong recommendation that they are not brought on campus.</w:t>
      </w:r>
    </w:p>
    <w:p w14:paraId="1D08CD62" w14:textId="77777777" w:rsidR="008F0106" w:rsidRPr="007541D3" w:rsidRDefault="008F0106" w:rsidP="00BF5D9A">
      <w:pPr>
        <w:ind w:left="540"/>
        <w:rPr>
          <w:rFonts w:ascii="Arial" w:hAnsi="Arial" w:cs="Arial"/>
          <w:sz w:val="24"/>
          <w:szCs w:val="24"/>
        </w:rPr>
      </w:pPr>
    </w:p>
    <w:p w14:paraId="42A6408F" w14:textId="07485219" w:rsidR="008A2200" w:rsidRPr="007541D3" w:rsidRDefault="00F075E5" w:rsidP="00BF5D9A">
      <w:pPr>
        <w:pStyle w:val="BodyTextIndent"/>
        <w:ind w:left="0"/>
        <w:rPr>
          <w:rFonts w:ascii="Arial" w:hAnsi="Arial" w:cs="Arial"/>
          <w:b/>
          <w:sz w:val="28"/>
          <w:szCs w:val="28"/>
        </w:rPr>
      </w:pPr>
      <w:r w:rsidRPr="007541D3">
        <w:rPr>
          <w:rFonts w:ascii="Arial" w:hAnsi="Arial" w:cs="Arial"/>
          <w:b/>
          <w:sz w:val="28"/>
          <w:szCs w:val="28"/>
        </w:rPr>
        <w:t>O</w:t>
      </w:r>
      <w:r w:rsidR="00805171" w:rsidRPr="007541D3">
        <w:rPr>
          <w:rFonts w:ascii="Arial" w:hAnsi="Arial" w:cs="Arial"/>
          <w:b/>
          <w:sz w:val="28"/>
          <w:szCs w:val="28"/>
        </w:rPr>
        <w:t xml:space="preserve">. </w:t>
      </w:r>
      <w:r w:rsidR="008A2200" w:rsidRPr="007541D3">
        <w:rPr>
          <w:rFonts w:ascii="Arial" w:hAnsi="Arial" w:cs="Arial"/>
          <w:b/>
          <w:sz w:val="28"/>
          <w:szCs w:val="28"/>
        </w:rPr>
        <w:t>Internet Use</w:t>
      </w:r>
    </w:p>
    <w:p w14:paraId="6CD2D1A1" w14:textId="1F915C43" w:rsidR="00A80D90" w:rsidRPr="007541D3" w:rsidRDefault="00A80D90" w:rsidP="00BF5D9A">
      <w:pPr>
        <w:pStyle w:val="BodyTextIndent"/>
        <w:tabs>
          <w:tab w:val="left" w:pos="540"/>
        </w:tabs>
        <w:ind w:left="540"/>
        <w:rPr>
          <w:rFonts w:ascii="Arial" w:hAnsi="Arial" w:cs="Arial"/>
          <w:b/>
          <w:sz w:val="28"/>
          <w:szCs w:val="28"/>
        </w:rPr>
      </w:pPr>
    </w:p>
    <w:p w14:paraId="5EEB944C" w14:textId="4EBF2E5A" w:rsidR="00A80D90" w:rsidRPr="007541D3" w:rsidRDefault="00AD1F55" w:rsidP="00BF5D9A">
      <w:pPr>
        <w:pStyle w:val="BodyTextIndent"/>
        <w:tabs>
          <w:tab w:val="left" w:pos="540"/>
        </w:tabs>
        <w:ind w:left="360"/>
        <w:rPr>
          <w:rFonts w:ascii="Arial" w:hAnsi="Arial" w:cs="Arial"/>
        </w:rPr>
      </w:pPr>
      <w:r w:rsidRPr="423FC64A">
        <w:rPr>
          <w:rFonts w:ascii="Arial" w:hAnsi="Arial" w:cs="Arial"/>
        </w:rPr>
        <w:t xml:space="preserve">The school’s instructional technology resources, including messaging platforms and internet access, are designed and provided for educational use only.  Students will be required to review and sign an Acceptable Use Policy as part of </w:t>
      </w:r>
      <w:r w:rsidR="00D633F3" w:rsidRPr="423FC64A">
        <w:rPr>
          <w:rFonts w:ascii="Arial" w:hAnsi="Arial" w:cs="Arial"/>
        </w:rPr>
        <w:t>the new</w:t>
      </w:r>
      <w:r w:rsidRPr="423FC64A">
        <w:rPr>
          <w:rFonts w:ascii="Arial" w:hAnsi="Arial" w:cs="Arial"/>
        </w:rPr>
        <w:t xml:space="preserve"> student orientation.  Students who violate </w:t>
      </w:r>
      <w:r w:rsidR="00A906F7" w:rsidRPr="423FC64A">
        <w:rPr>
          <w:rFonts w:ascii="Arial" w:hAnsi="Arial" w:cs="Arial"/>
        </w:rPr>
        <w:t>the policy are subject to disciplinary action</w:t>
      </w:r>
      <w:r w:rsidR="00EE190A" w:rsidRPr="423FC64A">
        <w:rPr>
          <w:rFonts w:ascii="Arial" w:hAnsi="Arial" w:cs="Arial"/>
        </w:rPr>
        <w:t>.</w:t>
      </w:r>
      <w:r w:rsidR="00A906F7" w:rsidRPr="423FC64A">
        <w:rPr>
          <w:rFonts w:ascii="Arial" w:hAnsi="Arial" w:cs="Arial"/>
        </w:rPr>
        <w:t xml:space="preserve"> </w:t>
      </w:r>
      <w:r w:rsidR="551904B4" w:rsidRPr="423FC64A">
        <w:rPr>
          <w:rFonts w:ascii="Arial" w:hAnsi="Arial" w:cs="Arial"/>
        </w:rPr>
        <w:t xml:space="preserve"> </w:t>
      </w:r>
      <w:r w:rsidR="00141BFA" w:rsidRPr="00141BFA">
        <w:rPr>
          <w:rFonts w:ascii="Arial" w:hAnsi="Arial" w:cs="Arial"/>
        </w:rPr>
        <w:t>Continued non-compliance may lead to additional disciplinary actions as outlined in the student code of conduct.</w:t>
      </w:r>
    </w:p>
    <w:p w14:paraId="33394516" w14:textId="77777777" w:rsidR="008D3222" w:rsidRPr="007541D3" w:rsidRDefault="008D3222" w:rsidP="00BF5D9A">
      <w:pPr>
        <w:pStyle w:val="BodyTextIndent"/>
        <w:tabs>
          <w:tab w:val="left" w:pos="540"/>
        </w:tabs>
        <w:ind w:left="0"/>
        <w:rPr>
          <w:rFonts w:ascii="Arial" w:hAnsi="Arial" w:cs="Arial"/>
          <w:b/>
          <w:sz w:val="28"/>
          <w:szCs w:val="28"/>
        </w:rPr>
      </w:pPr>
    </w:p>
    <w:p w14:paraId="63B44CA0" w14:textId="2235650F" w:rsidR="00706CF9" w:rsidRPr="007541D3" w:rsidRDefault="00706CF9" w:rsidP="0016327A">
      <w:pPr>
        <w:pStyle w:val="Heading3"/>
        <w:numPr>
          <w:ilvl w:val="0"/>
          <w:numId w:val="26"/>
        </w:numPr>
        <w:rPr>
          <w:rFonts w:ascii="Arial" w:hAnsi="Arial" w:cs="Arial"/>
          <w:b/>
          <w:sz w:val="28"/>
          <w:szCs w:val="28"/>
        </w:rPr>
      </w:pPr>
      <w:r w:rsidRPr="673F61CA">
        <w:rPr>
          <w:rFonts w:ascii="Arial" w:hAnsi="Arial" w:cs="Arial"/>
          <w:b/>
          <w:sz w:val="28"/>
          <w:szCs w:val="28"/>
        </w:rPr>
        <w:t>Code of Conduct</w:t>
      </w:r>
    </w:p>
    <w:p w14:paraId="16EC724A" w14:textId="77777777" w:rsidR="00A427B3" w:rsidRPr="007541D3" w:rsidRDefault="00A427B3" w:rsidP="006270F4">
      <w:pPr>
        <w:pStyle w:val="BodyTextIndent"/>
        <w:tabs>
          <w:tab w:val="left" w:pos="540"/>
        </w:tabs>
        <w:ind w:left="0"/>
        <w:rPr>
          <w:rFonts w:ascii="Arial" w:hAnsi="Arial" w:cs="Arial"/>
          <w:b/>
          <w:sz w:val="28"/>
          <w:szCs w:val="28"/>
        </w:rPr>
      </w:pPr>
    </w:p>
    <w:p w14:paraId="07E94466" w14:textId="5AABA873" w:rsidR="00706CF9" w:rsidRPr="007541D3" w:rsidRDefault="00A12ABA" w:rsidP="006270F4">
      <w:pPr>
        <w:pStyle w:val="BodyTextIndent"/>
        <w:tabs>
          <w:tab w:val="left" w:pos="540"/>
        </w:tabs>
        <w:ind w:left="360"/>
        <w:rPr>
          <w:rFonts w:ascii="Arial" w:hAnsi="Arial" w:cs="Arial"/>
        </w:rPr>
      </w:pPr>
      <w:r w:rsidRPr="007541D3">
        <w:rPr>
          <w:rFonts w:ascii="Arial" w:hAnsi="Arial" w:cs="Arial"/>
        </w:rPr>
        <w:t xml:space="preserve">The </w:t>
      </w:r>
      <w:r w:rsidR="00273D4C" w:rsidRPr="007541D3">
        <w:rPr>
          <w:rFonts w:ascii="Arial" w:hAnsi="Arial" w:cs="Arial"/>
        </w:rPr>
        <w:t>s</w:t>
      </w:r>
      <w:r w:rsidR="00495F3F" w:rsidRPr="007541D3">
        <w:rPr>
          <w:rFonts w:ascii="Arial" w:hAnsi="Arial" w:cs="Arial"/>
        </w:rPr>
        <w:t>chool</w:t>
      </w:r>
      <w:r w:rsidRPr="007541D3">
        <w:rPr>
          <w:rFonts w:ascii="Arial" w:hAnsi="Arial" w:cs="Arial"/>
        </w:rPr>
        <w:t xml:space="preserve"> </w:t>
      </w:r>
      <w:r w:rsidR="0020295E" w:rsidRPr="007541D3">
        <w:rPr>
          <w:rFonts w:ascii="Arial" w:hAnsi="Arial" w:cs="Arial"/>
        </w:rPr>
        <w:t>recognizes</w:t>
      </w:r>
      <w:r w:rsidR="00706CF9" w:rsidRPr="007541D3">
        <w:rPr>
          <w:rFonts w:ascii="Arial" w:hAnsi="Arial" w:cs="Arial"/>
        </w:rPr>
        <w:t xml:space="preserve"> that a positive learning environment cannot exist without maintaining order and discipline conducive to learning.  This Code of Conduct is intended </w:t>
      </w:r>
      <w:r w:rsidR="00273D4C" w:rsidRPr="007541D3">
        <w:rPr>
          <w:rFonts w:ascii="Arial" w:hAnsi="Arial" w:cs="Arial"/>
        </w:rPr>
        <w:t>to ensure that all students and parent/guardians understand the expectations concerning acceptable behavior</w:t>
      </w:r>
      <w:r w:rsidR="00D55F81" w:rsidRPr="007541D3">
        <w:rPr>
          <w:rFonts w:ascii="Arial" w:hAnsi="Arial" w:cs="Arial"/>
        </w:rPr>
        <w:t xml:space="preserve"> and the consequences for failing to meet these expectations.  All students hold the responsibility of supporting a respectful and positive environment within the school, on school property, and at any school sponsored event.</w:t>
      </w:r>
      <w:r w:rsidR="00273D4C" w:rsidRPr="007541D3">
        <w:rPr>
          <w:rFonts w:ascii="Arial" w:hAnsi="Arial" w:cs="Arial"/>
        </w:rPr>
        <w:t xml:space="preserve"> </w:t>
      </w:r>
    </w:p>
    <w:p w14:paraId="1AF1A36C" w14:textId="77777777" w:rsidR="00706CF9" w:rsidRPr="007541D3" w:rsidRDefault="00706CF9" w:rsidP="006270F4">
      <w:pPr>
        <w:pStyle w:val="BodyTextIndent"/>
        <w:tabs>
          <w:tab w:val="left" w:pos="540"/>
        </w:tabs>
        <w:ind w:left="360"/>
        <w:rPr>
          <w:rFonts w:ascii="Arial" w:hAnsi="Arial" w:cs="Arial"/>
        </w:rPr>
      </w:pPr>
    </w:p>
    <w:p w14:paraId="431719B6" w14:textId="70606D5C" w:rsidR="00706CF9" w:rsidRPr="007541D3" w:rsidRDefault="00706CF9" w:rsidP="006270F4">
      <w:pPr>
        <w:pStyle w:val="BodyTextIndent"/>
        <w:tabs>
          <w:tab w:val="left" w:pos="540"/>
        </w:tabs>
        <w:ind w:left="360"/>
        <w:rPr>
          <w:rFonts w:ascii="Arial" w:hAnsi="Arial" w:cs="Arial"/>
        </w:rPr>
      </w:pPr>
      <w:r w:rsidRPr="007541D3">
        <w:rPr>
          <w:rFonts w:ascii="Arial" w:hAnsi="Arial" w:cs="Arial"/>
        </w:rPr>
        <w:t xml:space="preserve">All students at </w:t>
      </w:r>
      <w:r w:rsidR="00A12ABA" w:rsidRPr="007541D3">
        <w:rPr>
          <w:rFonts w:ascii="Arial" w:hAnsi="Arial" w:cs="Arial"/>
        </w:rPr>
        <w:t xml:space="preserve">the </w:t>
      </w:r>
      <w:r w:rsidR="00D55F81" w:rsidRPr="007541D3">
        <w:rPr>
          <w:rFonts w:ascii="Arial" w:hAnsi="Arial" w:cs="Arial"/>
        </w:rPr>
        <w:t>s</w:t>
      </w:r>
      <w:r w:rsidR="00495F3F" w:rsidRPr="007541D3">
        <w:rPr>
          <w:rFonts w:ascii="Arial" w:hAnsi="Arial" w:cs="Arial"/>
        </w:rPr>
        <w:t>chool</w:t>
      </w:r>
      <w:r w:rsidR="00A12ABA" w:rsidRPr="007541D3">
        <w:rPr>
          <w:rFonts w:ascii="Arial" w:hAnsi="Arial" w:cs="Arial"/>
        </w:rPr>
        <w:t xml:space="preserve"> are required to </w:t>
      </w:r>
      <w:r w:rsidRPr="007541D3">
        <w:rPr>
          <w:rFonts w:ascii="Arial" w:hAnsi="Arial" w:cs="Arial"/>
          <w:iCs/>
          <w:u w:val="single"/>
        </w:rPr>
        <w:t>know</w:t>
      </w:r>
      <w:r w:rsidRPr="007541D3">
        <w:rPr>
          <w:rFonts w:ascii="Arial" w:hAnsi="Arial" w:cs="Arial"/>
        </w:rPr>
        <w:t xml:space="preserve"> and </w:t>
      </w:r>
      <w:r w:rsidRPr="007541D3">
        <w:rPr>
          <w:rFonts w:ascii="Arial" w:hAnsi="Arial" w:cs="Arial"/>
          <w:iCs/>
          <w:u w:val="single"/>
        </w:rPr>
        <w:t>follow</w:t>
      </w:r>
      <w:r w:rsidRPr="007541D3">
        <w:rPr>
          <w:rFonts w:ascii="Arial" w:hAnsi="Arial" w:cs="Arial"/>
        </w:rPr>
        <w:t xml:space="preserve"> this Code of Conduct.  When students do not follow the rules, they are expected to accept the consequences.  </w:t>
      </w:r>
    </w:p>
    <w:p w14:paraId="68422CC9" w14:textId="77777777" w:rsidR="00706CF9" w:rsidRPr="007541D3" w:rsidRDefault="00706CF9" w:rsidP="006270F4">
      <w:pPr>
        <w:pStyle w:val="BodyTextIndent"/>
        <w:tabs>
          <w:tab w:val="left" w:pos="540"/>
        </w:tabs>
        <w:ind w:left="360"/>
        <w:rPr>
          <w:rFonts w:ascii="Arial" w:hAnsi="Arial" w:cs="Arial"/>
        </w:rPr>
      </w:pPr>
    </w:p>
    <w:p w14:paraId="4DBD1AC6" w14:textId="3E504DB8" w:rsidR="00706CF9" w:rsidRPr="007541D3" w:rsidRDefault="00706CF9" w:rsidP="006270F4">
      <w:pPr>
        <w:pStyle w:val="BodyTextIndent"/>
        <w:tabs>
          <w:tab w:val="left" w:pos="540"/>
        </w:tabs>
        <w:ind w:left="360"/>
        <w:rPr>
          <w:rFonts w:ascii="Arial" w:hAnsi="Arial" w:cs="Arial"/>
        </w:rPr>
      </w:pPr>
      <w:r w:rsidRPr="007541D3">
        <w:rPr>
          <w:rFonts w:ascii="Arial" w:hAnsi="Arial" w:cs="Arial"/>
        </w:rPr>
        <w:t xml:space="preserve">Corporal punishment is not permitted.  No employee should threaten, inflict or cause to be inflicted, unreasonable, irrational, or inappropriate force upon a student.  </w:t>
      </w:r>
    </w:p>
    <w:p w14:paraId="6AB8EC27" w14:textId="77777777" w:rsidR="00706CF9" w:rsidRPr="007541D3" w:rsidRDefault="00706CF9" w:rsidP="006270F4">
      <w:pPr>
        <w:pStyle w:val="BodyTextIndent"/>
        <w:ind w:left="0"/>
        <w:rPr>
          <w:rFonts w:ascii="Arial" w:hAnsi="Arial" w:cs="Arial"/>
        </w:rPr>
      </w:pPr>
    </w:p>
    <w:p w14:paraId="53488648" w14:textId="77777777" w:rsidR="00706CF9" w:rsidRPr="007541D3" w:rsidRDefault="00706CF9" w:rsidP="006270F4">
      <w:pPr>
        <w:pStyle w:val="BodyTextIndent"/>
        <w:ind w:left="360"/>
        <w:rPr>
          <w:rFonts w:ascii="Arial" w:hAnsi="Arial" w:cs="Arial"/>
        </w:rPr>
      </w:pPr>
      <w:r w:rsidRPr="007541D3">
        <w:rPr>
          <w:rFonts w:ascii="Arial" w:hAnsi="Arial" w:cs="Arial"/>
        </w:rPr>
        <w:t>The rules of the Code of Conduct apply to any conduct whether the student is:</w:t>
      </w:r>
    </w:p>
    <w:p w14:paraId="20546A80" w14:textId="77777777" w:rsidR="00706CF9" w:rsidRPr="007541D3" w:rsidRDefault="00706CF9" w:rsidP="006270F4">
      <w:pPr>
        <w:ind w:left="1080"/>
        <w:rPr>
          <w:rFonts w:ascii="Arial" w:hAnsi="Arial" w:cs="Arial"/>
          <w:sz w:val="24"/>
          <w:szCs w:val="24"/>
        </w:rPr>
      </w:pPr>
    </w:p>
    <w:p w14:paraId="61866B04" w14:textId="77777777" w:rsidR="00706CF9" w:rsidRPr="007541D3" w:rsidRDefault="00706CF9" w:rsidP="0016327A">
      <w:pPr>
        <w:numPr>
          <w:ilvl w:val="0"/>
          <w:numId w:val="18"/>
        </w:numPr>
        <w:tabs>
          <w:tab w:val="clear" w:pos="900"/>
          <w:tab w:val="num" w:pos="1260"/>
        </w:tabs>
        <w:ind w:left="1260"/>
        <w:rPr>
          <w:rFonts w:ascii="Arial" w:hAnsi="Arial" w:cs="Arial"/>
          <w:sz w:val="24"/>
          <w:szCs w:val="24"/>
        </w:rPr>
      </w:pPr>
      <w:r w:rsidRPr="673F61CA">
        <w:rPr>
          <w:rFonts w:ascii="Arial" w:hAnsi="Arial" w:cs="Arial"/>
          <w:sz w:val="24"/>
          <w:szCs w:val="24"/>
        </w:rPr>
        <w:t xml:space="preserve">On school grounds during the school day or immediately before or after school </w:t>
      </w:r>
      <w:r w:rsidR="0024331A" w:rsidRPr="673F61CA">
        <w:rPr>
          <w:rFonts w:ascii="Arial" w:hAnsi="Arial" w:cs="Arial"/>
          <w:sz w:val="24"/>
          <w:szCs w:val="24"/>
        </w:rPr>
        <w:t>hours.</w:t>
      </w:r>
    </w:p>
    <w:p w14:paraId="7CC47355" w14:textId="77777777" w:rsidR="00706CF9" w:rsidRPr="007541D3" w:rsidRDefault="00706CF9" w:rsidP="0016327A">
      <w:pPr>
        <w:numPr>
          <w:ilvl w:val="0"/>
          <w:numId w:val="18"/>
        </w:numPr>
        <w:tabs>
          <w:tab w:val="clear" w:pos="900"/>
          <w:tab w:val="num" w:pos="1260"/>
        </w:tabs>
        <w:ind w:left="1260"/>
        <w:rPr>
          <w:rFonts w:ascii="Arial" w:hAnsi="Arial" w:cs="Arial"/>
          <w:sz w:val="24"/>
          <w:szCs w:val="24"/>
        </w:rPr>
      </w:pPr>
      <w:r w:rsidRPr="673F61CA">
        <w:rPr>
          <w:rFonts w:ascii="Arial" w:hAnsi="Arial" w:cs="Arial"/>
          <w:sz w:val="24"/>
          <w:szCs w:val="24"/>
        </w:rPr>
        <w:t xml:space="preserve">On school grounds at any other time when the school is being used by a school </w:t>
      </w:r>
      <w:r w:rsidR="0024331A" w:rsidRPr="673F61CA">
        <w:rPr>
          <w:rFonts w:ascii="Arial" w:hAnsi="Arial" w:cs="Arial"/>
          <w:sz w:val="24"/>
          <w:szCs w:val="24"/>
        </w:rPr>
        <w:t>group.</w:t>
      </w:r>
      <w:r w:rsidRPr="673F61CA">
        <w:rPr>
          <w:rFonts w:ascii="Arial" w:hAnsi="Arial" w:cs="Arial"/>
          <w:sz w:val="24"/>
          <w:szCs w:val="24"/>
        </w:rPr>
        <w:t xml:space="preserve"> </w:t>
      </w:r>
    </w:p>
    <w:p w14:paraId="17897FE3" w14:textId="77777777" w:rsidR="00706CF9" w:rsidRPr="007541D3" w:rsidRDefault="00706CF9" w:rsidP="0016327A">
      <w:pPr>
        <w:numPr>
          <w:ilvl w:val="0"/>
          <w:numId w:val="18"/>
        </w:numPr>
        <w:tabs>
          <w:tab w:val="clear" w:pos="900"/>
          <w:tab w:val="num" w:pos="1260"/>
        </w:tabs>
        <w:ind w:left="1260"/>
        <w:rPr>
          <w:rFonts w:ascii="Arial" w:hAnsi="Arial" w:cs="Arial"/>
          <w:sz w:val="24"/>
          <w:szCs w:val="24"/>
        </w:rPr>
      </w:pPr>
      <w:r w:rsidRPr="673F61CA">
        <w:rPr>
          <w:rFonts w:ascii="Arial" w:hAnsi="Arial" w:cs="Arial"/>
          <w:sz w:val="24"/>
          <w:szCs w:val="24"/>
        </w:rPr>
        <w:t>On or off school grounds at any school activity, function, or event; or</w:t>
      </w:r>
    </w:p>
    <w:p w14:paraId="10FBF29F" w14:textId="2264B502" w:rsidR="00706CF9" w:rsidRPr="007541D3" w:rsidRDefault="00706CF9" w:rsidP="0016327A">
      <w:pPr>
        <w:numPr>
          <w:ilvl w:val="0"/>
          <w:numId w:val="18"/>
        </w:numPr>
        <w:tabs>
          <w:tab w:val="clear" w:pos="900"/>
          <w:tab w:val="num" w:pos="1260"/>
        </w:tabs>
        <w:ind w:left="1260"/>
        <w:rPr>
          <w:rFonts w:ascii="Arial" w:hAnsi="Arial" w:cs="Arial"/>
          <w:sz w:val="24"/>
          <w:szCs w:val="24"/>
        </w:rPr>
      </w:pPr>
      <w:r w:rsidRPr="007541D3">
        <w:rPr>
          <w:rFonts w:ascii="Arial" w:hAnsi="Arial" w:cs="Arial"/>
          <w:sz w:val="24"/>
          <w:szCs w:val="24"/>
        </w:rPr>
        <w:t xml:space="preserve">Traveling to and from school, including actions on any </w:t>
      </w:r>
      <w:r w:rsidR="00D55F81" w:rsidRPr="007541D3">
        <w:rPr>
          <w:rFonts w:ascii="Arial" w:hAnsi="Arial" w:cs="Arial"/>
          <w:sz w:val="24"/>
          <w:szCs w:val="24"/>
        </w:rPr>
        <w:t>public transportation</w:t>
      </w:r>
      <w:r w:rsidRPr="007541D3">
        <w:rPr>
          <w:rFonts w:ascii="Arial" w:hAnsi="Arial" w:cs="Arial"/>
          <w:sz w:val="24"/>
          <w:szCs w:val="24"/>
        </w:rPr>
        <w:t xml:space="preserve">, </w:t>
      </w:r>
      <w:r w:rsidR="00D55F81" w:rsidRPr="007541D3">
        <w:rPr>
          <w:rFonts w:ascii="Arial" w:hAnsi="Arial" w:cs="Arial"/>
          <w:sz w:val="24"/>
          <w:szCs w:val="24"/>
        </w:rPr>
        <w:t xml:space="preserve">bus, </w:t>
      </w:r>
      <w:r w:rsidR="0024331A" w:rsidRPr="007541D3">
        <w:rPr>
          <w:rFonts w:ascii="Arial" w:hAnsi="Arial" w:cs="Arial"/>
          <w:sz w:val="24"/>
          <w:szCs w:val="24"/>
        </w:rPr>
        <w:t>van,</w:t>
      </w:r>
      <w:r w:rsidRPr="007541D3">
        <w:rPr>
          <w:rFonts w:ascii="Arial" w:hAnsi="Arial" w:cs="Arial"/>
          <w:sz w:val="24"/>
          <w:szCs w:val="24"/>
        </w:rPr>
        <w:t xml:space="preserve"> or </w:t>
      </w:r>
      <w:r w:rsidR="00D55F81" w:rsidRPr="007541D3">
        <w:rPr>
          <w:rFonts w:ascii="Arial" w:hAnsi="Arial" w:cs="Arial"/>
          <w:sz w:val="24"/>
          <w:szCs w:val="24"/>
        </w:rPr>
        <w:t xml:space="preserve">other </w:t>
      </w:r>
      <w:r w:rsidRPr="007541D3">
        <w:rPr>
          <w:rFonts w:ascii="Arial" w:hAnsi="Arial" w:cs="Arial"/>
          <w:sz w:val="24"/>
          <w:szCs w:val="24"/>
        </w:rPr>
        <w:t>public conveyance.</w:t>
      </w:r>
    </w:p>
    <w:p w14:paraId="2C97785B" w14:textId="77777777" w:rsidR="00F840C1" w:rsidRPr="007541D3" w:rsidRDefault="00F840C1" w:rsidP="006270F4">
      <w:pPr>
        <w:ind w:left="1440"/>
        <w:rPr>
          <w:rFonts w:ascii="Arial" w:hAnsi="Arial" w:cs="Arial"/>
          <w:sz w:val="24"/>
          <w:szCs w:val="24"/>
        </w:rPr>
      </w:pPr>
    </w:p>
    <w:p w14:paraId="2D1D0155" w14:textId="30E87EA1" w:rsidR="00FF25D3" w:rsidRDefault="00D55F81" w:rsidP="006270F4">
      <w:pPr>
        <w:ind w:left="360"/>
        <w:rPr>
          <w:rFonts w:ascii="Arial" w:hAnsi="Arial" w:cs="Arial"/>
          <w:sz w:val="24"/>
          <w:szCs w:val="24"/>
        </w:rPr>
      </w:pPr>
      <w:r w:rsidRPr="673F61CA">
        <w:rPr>
          <w:rFonts w:ascii="Arial" w:hAnsi="Arial" w:cs="Arial"/>
          <w:sz w:val="24"/>
          <w:szCs w:val="24"/>
        </w:rPr>
        <w:t xml:space="preserve">Students are also expected to know and continue observance of the Code of Conduct </w:t>
      </w:r>
      <w:r w:rsidR="00933830" w:rsidRPr="673F61CA">
        <w:rPr>
          <w:rFonts w:ascii="Arial" w:hAnsi="Arial" w:cs="Arial"/>
          <w:sz w:val="24"/>
          <w:szCs w:val="24"/>
        </w:rPr>
        <w:t xml:space="preserve">as enforced by the </w:t>
      </w:r>
      <w:proofErr w:type="gramStart"/>
      <w:r w:rsidR="00933830" w:rsidRPr="673F61CA">
        <w:rPr>
          <w:rFonts w:ascii="Arial" w:hAnsi="Arial" w:cs="Arial"/>
          <w:sz w:val="24"/>
          <w:szCs w:val="24"/>
        </w:rPr>
        <w:t>authorizing school district</w:t>
      </w:r>
      <w:proofErr w:type="gramEnd"/>
      <w:r w:rsidR="00933830" w:rsidRPr="673F61CA">
        <w:rPr>
          <w:rFonts w:ascii="Arial" w:hAnsi="Arial" w:cs="Arial"/>
          <w:sz w:val="24"/>
          <w:szCs w:val="24"/>
        </w:rPr>
        <w:t xml:space="preserve">.  Please review these expectations at: </w:t>
      </w:r>
      <w:r w:rsidR="0091752D" w:rsidRPr="673F61CA">
        <w:rPr>
          <w:rFonts w:ascii="Arial" w:hAnsi="Arial" w:cs="Arial"/>
          <w:sz w:val="24"/>
          <w:szCs w:val="24"/>
        </w:rPr>
        <w:t xml:space="preserve">  </w:t>
      </w:r>
    </w:p>
    <w:p w14:paraId="056C223C" w14:textId="43CE9515" w:rsidR="00483104" w:rsidRPr="00812E9F" w:rsidRDefault="00812E9F" w:rsidP="006270F4">
      <w:pPr>
        <w:pStyle w:val="Heading9"/>
        <w:ind w:left="360"/>
        <w:rPr>
          <w:szCs w:val="24"/>
        </w:rPr>
      </w:pPr>
      <w:hyperlink r:id="rId17" w:history="1">
        <w:r w:rsidRPr="00812E9F">
          <w:rPr>
            <w:color w:val="0000FF"/>
            <w:szCs w:val="24"/>
            <w:u w:val="single"/>
          </w:rPr>
          <w:t>https://www.leeschools.net/our_schools/code_of_conduct/code_of_conduct_digital_book</w:t>
        </w:r>
      </w:hyperlink>
    </w:p>
    <w:p w14:paraId="2BD54C0F" w14:textId="77777777" w:rsidR="00812E9F" w:rsidRPr="00812E9F" w:rsidRDefault="00812E9F" w:rsidP="00812E9F"/>
    <w:p w14:paraId="7032DD0D" w14:textId="2E476EA3" w:rsidR="00706CF9" w:rsidRPr="007541D3" w:rsidRDefault="00706CF9" w:rsidP="006270F4">
      <w:pPr>
        <w:pStyle w:val="Heading9"/>
        <w:ind w:left="360"/>
      </w:pPr>
      <w:r w:rsidRPr="007541D3">
        <w:t>Under this Code of Conduct, the following definitions will apply:</w:t>
      </w:r>
    </w:p>
    <w:p w14:paraId="6A57388D" w14:textId="77777777" w:rsidR="00706CF9" w:rsidRPr="007541D3" w:rsidRDefault="00706CF9" w:rsidP="006270F4">
      <w:pPr>
        <w:pStyle w:val="Footer"/>
        <w:tabs>
          <w:tab w:val="clear" w:pos="4320"/>
          <w:tab w:val="clear" w:pos="8640"/>
        </w:tabs>
        <w:ind w:left="360"/>
      </w:pPr>
    </w:p>
    <w:p w14:paraId="2F216ABE" w14:textId="68A56589" w:rsidR="00547D99" w:rsidRPr="007541D3" w:rsidRDefault="00706CF9" w:rsidP="00BE2106">
      <w:pPr>
        <w:pStyle w:val="ListParagraph"/>
        <w:numPr>
          <w:ilvl w:val="0"/>
          <w:numId w:val="17"/>
        </w:numPr>
        <w:ind w:left="1080"/>
        <w:rPr>
          <w:rFonts w:ascii="Arial" w:hAnsi="Arial" w:cs="Arial"/>
          <w:sz w:val="24"/>
          <w:szCs w:val="24"/>
        </w:rPr>
      </w:pPr>
      <w:r w:rsidRPr="007541D3">
        <w:rPr>
          <w:rFonts w:ascii="Arial" w:hAnsi="Arial" w:cs="Arial"/>
          <w:b/>
          <w:bCs/>
          <w:sz w:val="24"/>
          <w:szCs w:val="24"/>
        </w:rPr>
        <w:t>Student:</w:t>
      </w:r>
      <w:r w:rsidRPr="007541D3">
        <w:tab/>
      </w:r>
      <w:r w:rsidRPr="007541D3">
        <w:rPr>
          <w:rFonts w:ascii="Arial" w:hAnsi="Arial" w:cs="Arial"/>
          <w:sz w:val="24"/>
          <w:szCs w:val="24"/>
        </w:rPr>
        <w:t xml:space="preserve">a person – adult or minor – enrolled </w:t>
      </w:r>
      <w:r w:rsidR="0017758C" w:rsidRPr="007541D3">
        <w:rPr>
          <w:rFonts w:ascii="Arial" w:hAnsi="Arial" w:cs="Arial"/>
          <w:sz w:val="24"/>
          <w:szCs w:val="24"/>
        </w:rPr>
        <w:t xml:space="preserve">in the </w:t>
      </w:r>
      <w:r w:rsidR="4379CBEA" w:rsidRPr="007541D3">
        <w:rPr>
          <w:rFonts w:ascii="Arial" w:hAnsi="Arial" w:cs="Arial"/>
          <w:sz w:val="24"/>
          <w:szCs w:val="24"/>
        </w:rPr>
        <w:t>school</w:t>
      </w:r>
      <w:r w:rsidRPr="007541D3">
        <w:rPr>
          <w:rFonts w:ascii="Arial" w:hAnsi="Arial" w:cs="Arial"/>
          <w:sz w:val="24"/>
          <w:szCs w:val="24"/>
        </w:rPr>
        <w:t>.</w:t>
      </w:r>
    </w:p>
    <w:p w14:paraId="749F5269" w14:textId="77777777" w:rsidR="00BD4C78" w:rsidRPr="007541D3" w:rsidRDefault="00706CF9" w:rsidP="00BE2106">
      <w:pPr>
        <w:pStyle w:val="ListParagraph"/>
        <w:numPr>
          <w:ilvl w:val="0"/>
          <w:numId w:val="17"/>
        </w:numPr>
        <w:ind w:left="1080"/>
        <w:rPr>
          <w:rFonts w:ascii="Arial" w:hAnsi="Arial" w:cs="Arial"/>
          <w:sz w:val="24"/>
          <w:szCs w:val="24"/>
        </w:rPr>
      </w:pPr>
      <w:r w:rsidRPr="673F61CA">
        <w:rPr>
          <w:rFonts w:ascii="Arial" w:hAnsi="Arial" w:cs="Arial"/>
          <w:b/>
          <w:sz w:val="24"/>
          <w:szCs w:val="24"/>
        </w:rPr>
        <w:t>Parent:</w:t>
      </w:r>
      <w:r>
        <w:tab/>
      </w:r>
    </w:p>
    <w:p w14:paraId="592C49E2" w14:textId="0711D020" w:rsidR="00706CF9" w:rsidRPr="007541D3" w:rsidRDefault="00706CF9" w:rsidP="00BE2106">
      <w:pPr>
        <w:pStyle w:val="ListParagraph"/>
        <w:numPr>
          <w:ilvl w:val="1"/>
          <w:numId w:val="17"/>
        </w:numPr>
        <w:ind w:left="1800"/>
        <w:rPr>
          <w:rFonts w:ascii="Arial" w:hAnsi="Arial" w:cs="Arial"/>
          <w:sz w:val="24"/>
          <w:szCs w:val="24"/>
        </w:rPr>
      </w:pPr>
      <w:r w:rsidRPr="673F61CA">
        <w:rPr>
          <w:rFonts w:ascii="Arial" w:hAnsi="Arial" w:cs="Arial"/>
          <w:sz w:val="24"/>
          <w:szCs w:val="24"/>
        </w:rPr>
        <w:lastRenderedPageBreak/>
        <w:t xml:space="preserve">an official </w:t>
      </w:r>
      <w:r w:rsidR="0024331A" w:rsidRPr="673F61CA">
        <w:rPr>
          <w:rFonts w:ascii="Arial" w:hAnsi="Arial" w:cs="Arial"/>
          <w:sz w:val="24"/>
          <w:szCs w:val="24"/>
        </w:rPr>
        <w:t>caregiver</w:t>
      </w:r>
      <w:r w:rsidRPr="673F61CA">
        <w:rPr>
          <w:rFonts w:ascii="Arial" w:hAnsi="Arial" w:cs="Arial"/>
          <w:sz w:val="24"/>
          <w:szCs w:val="24"/>
        </w:rPr>
        <w:t xml:space="preserve"> or a minor child, including but not limited to mother, father, </w:t>
      </w:r>
      <w:r w:rsidR="0024331A" w:rsidRPr="673F61CA">
        <w:rPr>
          <w:rFonts w:ascii="Arial" w:hAnsi="Arial" w:cs="Arial"/>
          <w:sz w:val="24"/>
          <w:szCs w:val="24"/>
        </w:rPr>
        <w:t>stepparent</w:t>
      </w:r>
      <w:r w:rsidRPr="673F61CA">
        <w:rPr>
          <w:rFonts w:ascii="Arial" w:hAnsi="Arial" w:cs="Arial"/>
          <w:sz w:val="24"/>
          <w:szCs w:val="24"/>
        </w:rPr>
        <w:t>, grandparent, or court-appointed guardian, including DHS workers and/or group home employees as identified at the time of admission or amended in writing thereafter, or an emancipated minor (proof required</w:t>
      </w:r>
      <w:r w:rsidR="0024331A" w:rsidRPr="673F61CA">
        <w:rPr>
          <w:rFonts w:ascii="Arial" w:hAnsi="Arial" w:cs="Arial"/>
          <w:sz w:val="24"/>
          <w:szCs w:val="24"/>
        </w:rPr>
        <w:t>).</w:t>
      </w:r>
    </w:p>
    <w:p w14:paraId="1B7E675E" w14:textId="6D2E3DCC" w:rsidR="00A60EC5" w:rsidRPr="007541D3" w:rsidRDefault="00706CF9" w:rsidP="00BE2106">
      <w:pPr>
        <w:pStyle w:val="ListParagraph"/>
        <w:numPr>
          <w:ilvl w:val="1"/>
          <w:numId w:val="17"/>
        </w:numPr>
        <w:ind w:left="1800"/>
        <w:rPr>
          <w:rFonts w:ascii="Arial" w:hAnsi="Arial" w:cs="Arial"/>
          <w:sz w:val="24"/>
          <w:szCs w:val="24"/>
        </w:rPr>
      </w:pPr>
      <w:r w:rsidRPr="673F61CA">
        <w:rPr>
          <w:rFonts w:ascii="Arial" w:hAnsi="Arial" w:cs="Arial"/>
          <w:sz w:val="24"/>
          <w:szCs w:val="24"/>
        </w:rPr>
        <w:t xml:space="preserve">for young adult students aged 18-20, parent or guardian with whom the student currently </w:t>
      </w:r>
      <w:r w:rsidR="0024331A" w:rsidRPr="673F61CA">
        <w:rPr>
          <w:rFonts w:ascii="Arial" w:hAnsi="Arial" w:cs="Arial"/>
          <w:sz w:val="24"/>
          <w:szCs w:val="24"/>
        </w:rPr>
        <w:t>resides.</w:t>
      </w:r>
    </w:p>
    <w:p w14:paraId="2E7E559E" w14:textId="3B71E01A" w:rsidR="00706CF9" w:rsidRPr="007541D3" w:rsidRDefault="00706CF9" w:rsidP="00BE2106">
      <w:pPr>
        <w:pStyle w:val="ListParagraph"/>
        <w:numPr>
          <w:ilvl w:val="1"/>
          <w:numId w:val="17"/>
        </w:numPr>
        <w:ind w:left="1800"/>
        <w:rPr>
          <w:rFonts w:ascii="Arial" w:hAnsi="Arial" w:cs="Arial"/>
          <w:sz w:val="24"/>
          <w:szCs w:val="24"/>
        </w:rPr>
      </w:pPr>
      <w:r w:rsidRPr="673F61CA">
        <w:rPr>
          <w:rFonts w:ascii="Arial" w:hAnsi="Arial" w:cs="Arial"/>
          <w:sz w:val="24"/>
          <w:szCs w:val="24"/>
        </w:rPr>
        <w:t xml:space="preserve">for married and independent adult students aged 18-20 and for all students aged 21 or older, the student </w:t>
      </w:r>
      <w:r w:rsidR="00A839BF" w:rsidRPr="673F61CA">
        <w:rPr>
          <w:rFonts w:ascii="Arial" w:hAnsi="Arial" w:cs="Arial"/>
          <w:sz w:val="24"/>
          <w:szCs w:val="24"/>
        </w:rPr>
        <w:t>him/</w:t>
      </w:r>
      <w:r w:rsidRPr="673F61CA">
        <w:rPr>
          <w:rFonts w:ascii="Arial" w:hAnsi="Arial" w:cs="Arial"/>
          <w:sz w:val="24"/>
          <w:szCs w:val="24"/>
        </w:rPr>
        <w:t>herself.</w:t>
      </w:r>
    </w:p>
    <w:p w14:paraId="3FA7616B" w14:textId="77777777" w:rsidR="0017758C" w:rsidRPr="007541D3" w:rsidRDefault="0017758C" w:rsidP="00BE2106">
      <w:pPr>
        <w:ind w:left="2340"/>
        <w:rPr>
          <w:rFonts w:ascii="Arial" w:hAnsi="Arial" w:cs="Arial"/>
          <w:sz w:val="24"/>
          <w:szCs w:val="24"/>
        </w:rPr>
      </w:pPr>
    </w:p>
    <w:p w14:paraId="1351299B" w14:textId="77777777" w:rsidR="008C51A0" w:rsidRPr="007541D3" w:rsidRDefault="00706CF9" w:rsidP="00BE2106">
      <w:pPr>
        <w:numPr>
          <w:ilvl w:val="0"/>
          <w:numId w:val="7"/>
        </w:numPr>
        <w:tabs>
          <w:tab w:val="num" w:pos="1080"/>
        </w:tabs>
        <w:ind w:left="1080"/>
        <w:rPr>
          <w:rFonts w:ascii="Arial" w:hAnsi="Arial" w:cs="Arial"/>
          <w:sz w:val="24"/>
          <w:szCs w:val="24"/>
        </w:rPr>
      </w:pPr>
      <w:r w:rsidRPr="673F61CA">
        <w:rPr>
          <w:rFonts w:ascii="Arial" w:hAnsi="Arial" w:cs="Arial"/>
          <w:b/>
          <w:sz w:val="24"/>
          <w:szCs w:val="24"/>
        </w:rPr>
        <w:t>Married:</w:t>
      </w:r>
      <w:r>
        <w:tab/>
      </w:r>
      <w:r w:rsidRPr="673F61CA">
        <w:rPr>
          <w:rFonts w:ascii="Arial" w:hAnsi="Arial" w:cs="Arial"/>
          <w:sz w:val="24"/>
          <w:szCs w:val="24"/>
        </w:rPr>
        <w:t xml:space="preserve">the legal spouse of a student, as expressed in a </w:t>
      </w:r>
      <w:r w:rsidR="00596507" w:rsidRPr="673F61CA">
        <w:rPr>
          <w:rFonts w:ascii="Arial" w:hAnsi="Arial" w:cs="Arial"/>
          <w:sz w:val="24"/>
          <w:szCs w:val="24"/>
        </w:rPr>
        <w:t>marriage certificate</w:t>
      </w:r>
    </w:p>
    <w:p w14:paraId="2BB5C9B8" w14:textId="77777777" w:rsidR="00706CF9" w:rsidRPr="007541D3" w:rsidRDefault="00706CF9" w:rsidP="00BE2106">
      <w:pPr>
        <w:ind w:left="2340"/>
        <w:rPr>
          <w:rFonts w:ascii="Arial" w:hAnsi="Arial" w:cs="Arial"/>
          <w:sz w:val="24"/>
          <w:szCs w:val="24"/>
        </w:rPr>
      </w:pPr>
      <w:r w:rsidRPr="673F61CA">
        <w:rPr>
          <w:rFonts w:ascii="Arial" w:hAnsi="Arial" w:cs="Arial"/>
          <w:sz w:val="24"/>
          <w:szCs w:val="24"/>
        </w:rPr>
        <w:t>o</w:t>
      </w:r>
      <w:r w:rsidR="008C51A0" w:rsidRPr="673F61CA">
        <w:rPr>
          <w:rFonts w:ascii="Arial" w:hAnsi="Arial" w:cs="Arial"/>
          <w:sz w:val="24"/>
          <w:szCs w:val="24"/>
        </w:rPr>
        <w:t>f</w:t>
      </w:r>
      <w:r w:rsidRPr="673F61CA">
        <w:rPr>
          <w:rFonts w:ascii="Arial" w:hAnsi="Arial" w:cs="Arial"/>
          <w:sz w:val="24"/>
          <w:szCs w:val="24"/>
        </w:rPr>
        <w:t xml:space="preserve"> any state, the Commonwealth of Puerto Rico, or any sovereign nation.</w:t>
      </w:r>
    </w:p>
    <w:p w14:paraId="78086A56" w14:textId="77777777" w:rsidR="008C51A0" w:rsidRPr="007541D3" w:rsidRDefault="008C51A0" w:rsidP="00BE2106">
      <w:pPr>
        <w:ind w:left="2340"/>
        <w:rPr>
          <w:rFonts w:ascii="Arial" w:hAnsi="Arial" w:cs="Arial"/>
          <w:sz w:val="24"/>
          <w:szCs w:val="24"/>
        </w:rPr>
      </w:pPr>
    </w:p>
    <w:p w14:paraId="75E464EB" w14:textId="018BC14C" w:rsidR="00706CF9" w:rsidRPr="007541D3" w:rsidRDefault="00706CF9" w:rsidP="006270F4">
      <w:pPr>
        <w:ind w:left="360"/>
        <w:rPr>
          <w:rFonts w:ascii="Arial" w:hAnsi="Arial" w:cs="Arial"/>
          <w:sz w:val="24"/>
          <w:szCs w:val="24"/>
        </w:rPr>
      </w:pPr>
      <w:r w:rsidRPr="673F61CA">
        <w:rPr>
          <w:rFonts w:ascii="Arial" w:hAnsi="Arial" w:cs="Arial"/>
          <w:sz w:val="24"/>
          <w:szCs w:val="24"/>
        </w:rPr>
        <w:t xml:space="preserve">The following behaviors are considered </w:t>
      </w:r>
      <w:r w:rsidR="002A1696" w:rsidRPr="673F61CA">
        <w:rPr>
          <w:rFonts w:ascii="Arial" w:hAnsi="Arial" w:cs="Arial"/>
          <w:b/>
          <w:i/>
          <w:sz w:val="24"/>
          <w:szCs w:val="24"/>
          <w:u w:val="single"/>
        </w:rPr>
        <w:t>infractions</w:t>
      </w:r>
      <w:r w:rsidRPr="673F61CA">
        <w:rPr>
          <w:rFonts w:ascii="Arial" w:hAnsi="Arial" w:cs="Arial"/>
          <w:sz w:val="24"/>
          <w:szCs w:val="24"/>
        </w:rPr>
        <w:t xml:space="preserve"> at </w:t>
      </w:r>
      <w:r w:rsidR="00356D15" w:rsidRPr="673F61CA">
        <w:rPr>
          <w:rFonts w:ascii="Arial" w:hAnsi="Arial" w:cs="Arial"/>
          <w:sz w:val="24"/>
          <w:szCs w:val="24"/>
        </w:rPr>
        <w:t>the school</w:t>
      </w:r>
      <w:r w:rsidR="0017758C" w:rsidRPr="673F61CA">
        <w:rPr>
          <w:rFonts w:ascii="Arial" w:hAnsi="Arial" w:cs="Arial"/>
          <w:sz w:val="24"/>
          <w:szCs w:val="24"/>
        </w:rPr>
        <w:t xml:space="preserve"> </w:t>
      </w:r>
      <w:r w:rsidRPr="673F61CA">
        <w:rPr>
          <w:rFonts w:ascii="Arial" w:hAnsi="Arial" w:cs="Arial"/>
          <w:sz w:val="24"/>
          <w:szCs w:val="24"/>
        </w:rPr>
        <w:t xml:space="preserve">and will result in corrective action up to and including a suspension or dismissal, at the discretion of the </w:t>
      </w:r>
      <w:proofErr w:type="gramStart"/>
      <w:r w:rsidR="008C51A0" w:rsidRPr="673F61CA">
        <w:rPr>
          <w:rFonts w:ascii="Arial" w:hAnsi="Arial" w:cs="Arial"/>
          <w:sz w:val="24"/>
          <w:szCs w:val="24"/>
        </w:rPr>
        <w:t>Principal</w:t>
      </w:r>
      <w:proofErr w:type="gramEnd"/>
      <w:r w:rsidRPr="673F61CA">
        <w:rPr>
          <w:rFonts w:ascii="Arial" w:hAnsi="Arial" w:cs="Arial"/>
          <w:sz w:val="24"/>
          <w:szCs w:val="24"/>
        </w:rPr>
        <w:t>:</w:t>
      </w:r>
    </w:p>
    <w:p w14:paraId="0236C3E6" w14:textId="5BF2447F" w:rsidR="00706CF9" w:rsidRPr="007541D3" w:rsidRDefault="00706CF9" w:rsidP="006270F4">
      <w:pPr>
        <w:ind w:left="360"/>
        <w:rPr>
          <w:rFonts w:ascii="Arial" w:hAnsi="Arial" w:cs="Arial"/>
          <w:b/>
          <w:sz w:val="24"/>
          <w:szCs w:val="24"/>
        </w:rPr>
      </w:pPr>
    </w:p>
    <w:p w14:paraId="131700A2" w14:textId="77777777" w:rsidR="006E1007" w:rsidRPr="007541D3" w:rsidRDefault="006E1007" w:rsidP="006270F4">
      <w:pPr>
        <w:pStyle w:val="paragraph"/>
        <w:spacing w:before="0" w:beforeAutospacing="0" w:after="0" w:afterAutospacing="0"/>
        <w:ind w:left="360"/>
        <w:textAlignment w:val="baseline"/>
        <w:rPr>
          <w:rFonts w:ascii="Segoe UI" w:hAnsi="Segoe UI" w:cs="Segoe UI"/>
          <w:sz w:val="18"/>
          <w:szCs w:val="18"/>
        </w:rPr>
      </w:pPr>
      <w:r w:rsidRPr="007541D3">
        <w:rPr>
          <w:rStyle w:val="normaltextrun"/>
          <w:rFonts w:ascii="Arial" w:hAnsi="Arial" w:cs="Arial"/>
        </w:rPr>
        <w:t xml:space="preserve">Minor Infractions- These infractions are </w:t>
      </w:r>
      <w:proofErr w:type="gramStart"/>
      <w:r w:rsidRPr="007541D3">
        <w:rPr>
          <w:rStyle w:val="normaltextrun"/>
          <w:rFonts w:ascii="Arial" w:hAnsi="Arial" w:cs="Arial"/>
        </w:rPr>
        <w:t>least</w:t>
      </w:r>
      <w:proofErr w:type="gramEnd"/>
      <w:r w:rsidRPr="007541D3">
        <w:rPr>
          <w:rStyle w:val="normaltextrun"/>
          <w:rFonts w:ascii="Arial" w:hAnsi="Arial" w:cs="Arial"/>
        </w:rPr>
        <w:t xml:space="preserve"> serious incidents. Addressing minor infractions may include possible interventions and corrective actions. It is important these infractions are promptly and properly addressed </w:t>
      </w:r>
      <w:proofErr w:type="gramStart"/>
      <w:r w:rsidRPr="007541D3">
        <w:rPr>
          <w:rStyle w:val="normaltextrun"/>
          <w:rFonts w:ascii="Arial" w:hAnsi="Arial" w:cs="Arial"/>
        </w:rPr>
        <w:t>with</w:t>
      </w:r>
      <w:proofErr w:type="gramEnd"/>
      <w:r w:rsidRPr="007541D3">
        <w:rPr>
          <w:rStyle w:val="normaltextrun"/>
          <w:rFonts w:ascii="Arial" w:hAnsi="Arial" w:cs="Arial"/>
        </w:rPr>
        <w:t xml:space="preserve"> the student, parent, and school personnel. </w:t>
      </w:r>
      <w:r w:rsidRPr="007541D3">
        <w:rPr>
          <w:rStyle w:val="eop"/>
          <w:rFonts w:ascii="Arial" w:hAnsi="Arial" w:cs="Arial"/>
        </w:rPr>
        <w:t> </w:t>
      </w:r>
    </w:p>
    <w:p w14:paraId="747FFF32" w14:textId="77777777" w:rsidR="006E1007" w:rsidRPr="007541D3" w:rsidRDefault="006E1007" w:rsidP="00B37AD8">
      <w:pPr>
        <w:pStyle w:val="paragraph"/>
        <w:spacing w:before="0" w:beforeAutospacing="0" w:after="0" w:afterAutospacing="0"/>
        <w:ind w:left="360"/>
        <w:textAlignment w:val="baseline"/>
        <w:rPr>
          <w:rFonts w:ascii="Segoe UI" w:hAnsi="Segoe UI" w:cs="Segoe UI"/>
          <w:sz w:val="18"/>
          <w:szCs w:val="18"/>
        </w:rPr>
      </w:pPr>
      <w:r w:rsidRPr="007541D3">
        <w:rPr>
          <w:rStyle w:val="eop"/>
          <w:rFonts w:ascii="Arial" w:hAnsi="Arial" w:cs="Arial"/>
        </w:rPr>
        <w:t> </w:t>
      </w:r>
    </w:p>
    <w:p w14:paraId="6D6E11C7" w14:textId="77777777" w:rsidR="006E1007" w:rsidRPr="007541D3" w:rsidRDefault="006E1007" w:rsidP="006270F4">
      <w:pPr>
        <w:pStyle w:val="paragraph"/>
        <w:spacing w:before="0" w:beforeAutospacing="0" w:after="0" w:afterAutospacing="0"/>
        <w:ind w:left="360"/>
        <w:textAlignment w:val="baseline"/>
        <w:rPr>
          <w:rFonts w:ascii="Segoe UI" w:hAnsi="Segoe UI" w:cs="Segoe UI"/>
          <w:sz w:val="18"/>
          <w:szCs w:val="18"/>
        </w:rPr>
      </w:pPr>
      <w:r w:rsidRPr="007541D3">
        <w:rPr>
          <w:rStyle w:val="normaltextrun"/>
          <w:rFonts w:ascii="Arial" w:hAnsi="Arial" w:cs="Arial"/>
        </w:rPr>
        <w:t>Major Infractions: These infractions are increasingly more serious and require a thorough investigation into the incident and require timely disciplinary consequences. Interventions/Alternative consequences may not be appropriate depending on the circumstances of the event. The options available may range from suspension to alternative reassignment. </w:t>
      </w:r>
      <w:r w:rsidRPr="007541D3">
        <w:rPr>
          <w:rStyle w:val="eop"/>
          <w:rFonts w:ascii="Arial" w:hAnsi="Arial" w:cs="Arial"/>
        </w:rPr>
        <w:t> </w:t>
      </w:r>
    </w:p>
    <w:p w14:paraId="32ACFFCC" w14:textId="77777777" w:rsidR="006E1007" w:rsidRPr="007541D3" w:rsidRDefault="006E1007" w:rsidP="006270F4">
      <w:pPr>
        <w:pStyle w:val="paragraph"/>
        <w:spacing w:before="0" w:beforeAutospacing="0" w:after="0" w:afterAutospacing="0"/>
        <w:ind w:left="360"/>
        <w:textAlignment w:val="baseline"/>
        <w:rPr>
          <w:rFonts w:ascii="Segoe UI" w:hAnsi="Segoe UI" w:cs="Segoe UI"/>
          <w:sz w:val="18"/>
          <w:szCs w:val="18"/>
        </w:rPr>
      </w:pPr>
      <w:r w:rsidRPr="007541D3">
        <w:rPr>
          <w:rStyle w:val="eop"/>
          <w:rFonts w:ascii="Arial" w:hAnsi="Arial" w:cs="Arial"/>
        </w:rPr>
        <w:t> </w:t>
      </w:r>
    </w:p>
    <w:p w14:paraId="31DDFC5E" w14:textId="5721574C" w:rsidR="006E1007" w:rsidRPr="007541D3" w:rsidRDefault="006E1007" w:rsidP="006270F4">
      <w:pPr>
        <w:pStyle w:val="paragraph"/>
        <w:spacing w:before="0" w:beforeAutospacing="0" w:after="0" w:afterAutospacing="0"/>
        <w:ind w:left="360"/>
        <w:textAlignment w:val="baseline"/>
        <w:rPr>
          <w:rStyle w:val="eop"/>
          <w:rFonts w:ascii="Arial" w:hAnsi="Arial" w:cs="Arial"/>
        </w:rPr>
      </w:pPr>
      <w:r w:rsidRPr="007541D3">
        <w:rPr>
          <w:rStyle w:val="normaltextrun"/>
          <w:rFonts w:ascii="Arial" w:hAnsi="Arial" w:cs="Arial"/>
        </w:rPr>
        <w:t xml:space="preserve">Minor </w:t>
      </w:r>
      <w:r w:rsidR="002C55AA" w:rsidRPr="007541D3">
        <w:rPr>
          <w:rStyle w:val="normaltextrun"/>
          <w:rFonts w:ascii="Arial" w:hAnsi="Arial" w:cs="Arial"/>
        </w:rPr>
        <w:t>Infractions</w:t>
      </w:r>
      <w:r w:rsidRPr="007541D3">
        <w:rPr>
          <w:rStyle w:val="normaltextrun"/>
          <w:rFonts w:ascii="Arial" w:hAnsi="Arial" w:cs="Arial"/>
        </w:rPr>
        <w:t>: These behaviors are actions that disrupt the structured operations of the classroom and school environment. These include some of the following:</w:t>
      </w:r>
      <w:r w:rsidRPr="007541D3">
        <w:rPr>
          <w:rStyle w:val="eop"/>
          <w:rFonts w:ascii="Arial" w:hAnsi="Arial" w:cs="Arial"/>
        </w:rPr>
        <w:t> </w:t>
      </w:r>
    </w:p>
    <w:p w14:paraId="359D3BFB" w14:textId="77777777" w:rsidR="00A60EC5" w:rsidRPr="007541D3" w:rsidRDefault="00A60EC5" w:rsidP="006270F4">
      <w:pPr>
        <w:pStyle w:val="paragraph"/>
        <w:spacing w:before="0" w:beforeAutospacing="0" w:after="0" w:afterAutospacing="0"/>
        <w:ind w:left="900"/>
        <w:textAlignment w:val="baseline"/>
        <w:rPr>
          <w:rFonts w:ascii="Segoe UI" w:hAnsi="Segoe UI" w:cs="Segoe UI"/>
          <w:sz w:val="18"/>
          <w:szCs w:val="18"/>
        </w:rPr>
      </w:pPr>
    </w:p>
    <w:p w14:paraId="2C277206"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Dress Code Violation</w:t>
      </w:r>
      <w:r w:rsidRPr="007541D3">
        <w:rPr>
          <w:rStyle w:val="eop"/>
          <w:rFonts w:ascii="Arial" w:hAnsi="Arial" w:cs="Arial"/>
        </w:rPr>
        <w:t> </w:t>
      </w:r>
    </w:p>
    <w:p w14:paraId="004E1BC9"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Use of Profanity</w:t>
      </w:r>
      <w:r w:rsidRPr="007541D3">
        <w:rPr>
          <w:rStyle w:val="eop"/>
          <w:rFonts w:ascii="Arial" w:hAnsi="Arial" w:cs="Arial"/>
        </w:rPr>
        <w:t> </w:t>
      </w:r>
    </w:p>
    <w:p w14:paraId="4F8CAC0F"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Tardiness</w:t>
      </w:r>
      <w:r w:rsidRPr="007541D3">
        <w:rPr>
          <w:rStyle w:val="eop"/>
          <w:rFonts w:ascii="Arial" w:hAnsi="Arial" w:cs="Arial"/>
        </w:rPr>
        <w:t> </w:t>
      </w:r>
    </w:p>
    <w:p w14:paraId="62B1A493"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Visiting an Unauthorized Area</w:t>
      </w:r>
      <w:r w:rsidRPr="007541D3">
        <w:rPr>
          <w:rStyle w:val="eop"/>
          <w:rFonts w:ascii="Arial" w:hAnsi="Arial" w:cs="Arial"/>
        </w:rPr>
        <w:t> </w:t>
      </w:r>
    </w:p>
    <w:p w14:paraId="54037D8F"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Insubordination</w:t>
      </w:r>
      <w:r w:rsidRPr="007541D3">
        <w:rPr>
          <w:rStyle w:val="eop"/>
          <w:rFonts w:ascii="Arial" w:hAnsi="Arial" w:cs="Arial"/>
        </w:rPr>
        <w:t> </w:t>
      </w:r>
    </w:p>
    <w:p w14:paraId="24F4AED8"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Misuse of Electronic Devices</w:t>
      </w:r>
      <w:r w:rsidRPr="007541D3">
        <w:rPr>
          <w:rStyle w:val="eop"/>
          <w:rFonts w:ascii="Arial" w:hAnsi="Arial" w:cs="Arial"/>
        </w:rPr>
        <w:t> </w:t>
      </w:r>
    </w:p>
    <w:p w14:paraId="59E44A6A"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Use of Tobacco/Nicotine</w:t>
      </w:r>
      <w:r w:rsidRPr="007541D3">
        <w:rPr>
          <w:rStyle w:val="eop"/>
          <w:rFonts w:ascii="Arial" w:hAnsi="Arial" w:cs="Arial"/>
        </w:rPr>
        <w:t> </w:t>
      </w:r>
    </w:p>
    <w:p w14:paraId="2607BC52"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Disruptive Behavior</w:t>
      </w:r>
      <w:r w:rsidRPr="007541D3">
        <w:rPr>
          <w:rStyle w:val="eop"/>
          <w:rFonts w:ascii="Arial" w:hAnsi="Arial" w:cs="Arial"/>
        </w:rPr>
        <w:t> </w:t>
      </w:r>
    </w:p>
    <w:p w14:paraId="11D05A47" w14:textId="77777777" w:rsidR="006E1007" w:rsidRPr="007541D3" w:rsidRDefault="006E1007" w:rsidP="0016327A">
      <w:pPr>
        <w:pStyle w:val="paragraph"/>
        <w:numPr>
          <w:ilvl w:val="0"/>
          <w:numId w:val="19"/>
        </w:numPr>
        <w:spacing w:before="0" w:beforeAutospacing="0" w:after="0" w:afterAutospacing="0"/>
        <w:ind w:left="1800"/>
        <w:textAlignment w:val="baseline"/>
        <w:rPr>
          <w:rFonts w:ascii="Arial" w:hAnsi="Arial" w:cs="Arial"/>
        </w:rPr>
      </w:pPr>
      <w:r w:rsidRPr="007541D3">
        <w:rPr>
          <w:rStyle w:val="normaltextrun"/>
          <w:rFonts w:ascii="Arial" w:hAnsi="Arial" w:cs="Arial"/>
        </w:rPr>
        <w:t>Other Rule Violations</w:t>
      </w:r>
      <w:r w:rsidRPr="007541D3">
        <w:rPr>
          <w:rStyle w:val="eop"/>
          <w:rFonts w:ascii="Arial" w:hAnsi="Arial" w:cs="Arial"/>
        </w:rPr>
        <w:t> </w:t>
      </w:r>
    </w:p>
    <w:p w14:paraId="12FAB694" w14:textId="3A19CCE0" w:rsidR="00FF25D3" w:rsidRPr="007541D3" w:rsidRDefault="006E1007" w:rsidP="00B37AD8">
      <w:pPr>
        <w:pStyle w:val="paragraph"/>
        <w:spacing w:before="0" w:beforeAutospacing="0" w:after="0" w:afterAutospacing="0"/>
        <w:ind w:left="1260"/>
        <w:textAlignment w:val="baseline"/>
        <w:rPr>
          <w:rStyle w:val="normaltextrun"/>
          <w:rFonts w:ascii="Segoe UI" w:hAnsi="Segoe UI" w:cs="Segoe UI"/>
          <w:sz w:val="18"/>
          <w:szCs w:val="18"/>
        </w:rPr>
      </w:pPr>
      <w:r w:rsidRPr="007541D3">
        <w:rPr>
          <w:rStyle w:val="eop"/>
          <w:rFonts w:ascii="Arial" w:hAnsi="Arial" w:cs="Arial"/>
        </w:rPr>
        <w:t> </w:t>
      </w:r>
    </w:p>
    <w:p w14:paraId="5EA12C72" w14:textId="34E0110C" w:rsidR="006E1007" w:rsidRPr="007541D3" w:rsidRDefault="006E1007" w:rsidP="006270F4">
      <w:pPr>
        <w:pStyle w:val="paragraph"/>
        <w:spacing w:before="0" w:beforeAutospacing="0" w:after="0" w:afterAutospacing="0"/>
        <w:ind w:left="360"/>
        <w:textAlignment w:val="baseline"/>
        <w:rPr>
          <w:rStyle w:val="eop"/>
          <w:rFonts w:ascii="Arial" w:hAnsi="Arial" w:cs="Arial"/>
        </w:rPr>
      </w:pPr>
      <w:r w:rsidRPr="007541D3">
        <w:rPr>
          <w:rStyle w:val="normaltextrun"/>
          <w:rFonts w:ascii="Arial" w:hAnsi="Arial" w:cs="Arial"/>
        </w:rPr>
        <w:t>Major Infractions: These behaviors are increasingly more serious acts that disrupt the structured operations of the classroom and school environment. These include some of the following:</w:t>
      </w:r>
      <w:r w:rsidRPr="007541D3">
        <w:rPr>
          <w:rStyle w:val="eop"/>
          <w:rFonts w:ascii="Arial" w:hAnsi="Arial" w:cs="Arial"/>
        </w:rPr>
        <w:t> </w:t>
      </w:r>
    </w:p>
    <w:p w14:paraId="18EC0E5A" w14:textId="77777777" w:rsidR="007B01F6" w:rsidRPr="007541D3" w:rsidRDefault="007B01F6" w:rsidP="00B37AD8">
      <w:pPr>
        <w:pStyle w:val="paragraph"/>
        <w:spacing w:before="0" w:beforeAutospacing="0" w:after="0" w:afterAutospacing="0"/>
        <w:ind w:left="900"/>
        <w:textAlignment w:val="baseline"/>
        <w:rPr>
          <w:rFonts w:ascii="Segoe UI" w:hAnsi="Segoe UI" w:cs="Segoe UI"/>
          <w:sz w:val="18"/>
          <w:szCs w:val="18"/>
        </w:rPr>
      </w:pPr>
    </w:p>
    <w:p w14:paraId="6832E7F5"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Bullying</w:t>
      </w:r>
      <w:r w:rsidRPr="007541D3">
        <w:rPr>
          <w:rStyle w:val="eop"/>
          <w:rFonts w:ascii="Arial" w:hAnsi="Arial" w:cs="Arial"/>
        </w:rPr>
        <w:t> </w:t>
      </w:r>
    </w:p>
    <w:p w14:paraId="03F97F72"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Disruption on Campus</w:t>
      </w:r>
      <w:r w:rsidRPr="007541D3">
        <w:rPr>
          <w:rStyle w:val="eop"/>
          <w:rFonts w:ascii="Arial" w:hAnsi="Arial" w:cs="Arial"/>
        </w:rPr>
        <w:t> </w:t>
      </w:r>
    </w:p>
    <w:p w14:paraId="159AD8F0"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Drug Use/Possession </w:t>
      </w:r>
      <w:r w:rsidRPr="007541D3">
        <w:rPr>
          <w:rStyle w:val="eop"/>
          <w:rFonts w:ascii="Arial" w:hAnsi="Arial" w:cs="Arial"/>
        </w:rPr>
        <w:t> </w:t>
      </w:r>
    </w:p>
    <w:p w14:paraId="70811C37"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Alcohol</w:t>
      </w:r>
      <w:r w:rsidRPr="007541D3">
        <w:rPr>
          <w:rStyle w:val="eop"/>
          <w:rFonts w:ascii="Arial" w:hAnsi="Arial" w:cs="Arial"/>
        </w:rPr>
        <w:t> </w:t>
      </w:r>
    </w:p>
    <w:p w14:paraId="2424708E"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Fighting/Physical Attack</w:t>
      </w:r>
      <w:r w:rsidRPr="007541D3">
        <w:rPr>
          <w:rStyle w:val="eop"/>
          <w:rFonts w:ascii="Arial" w:hAnsi="Arial" w:cs="Arial"/>
        </w:rPr>
        <w:t> </w:t>
      </w:r>
    </w:p>
    <w:p w14:paraId="24FEB3C1"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Harassment</w:t>
      </w:r>
      <w:r w:rsidRPr="007541D3">
        <w:rPr>
          <w:rStyle w:val="eop"/>
          <w:rFonts w:ascii="Arial" w:hAnsi="Arial" w:cs="Arial"/>
        </w:rPr>
        <w:t> </w:t>
      </w:r>
    </w:p>
    <w:p w14:paraId="5A42C77B"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lastRenderedPageBreak/>
        <w:t>Sexual Harassment</w:t>
      </w:r>
      <w:r w:rsidRPr="007541D3">
        <w:rPr>
          <w:rStyle w:val="eop"/>
          <w:rFonts w:ascii="Arial" w:hAnsi="Arial" w:cs="Arial"/>
        </w:rPr>
        <w:t> </w:t>
      </w:r>
    </w:p>
    <w:p w14:paraId="4EEBA7C1"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Larceny/Theft</w:t>
      </w:r>
      <w:r w:rsidRPr="007541D3">
        <w:rPr>
          <w:rStyle w:val="eop"/>
          <w:rFonts w:ascii="Arial" w:hAnsi="Arial" w:cs="Arial"/>
        </w:rPr>
        <w:t> </w:t>
      </w:r>
    </w:p>
    <w:p w14:paraId="418F6A6F"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Gang Related Activity</w:t>
      </w:r>
      <w:r w:rsidRPr="007541D3">
        <w:rPr>
          <w:rStyle w:val="eop"/>
          <w:rFonts w:ascii="Arial" w:hAnsi="Arial" w:cs="Arial"/>
        </w:rPr>
        <w:t> </w:t>
      </w:r>
    </w:p>
    <w:p w14:paraId="35F2FD91"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Threat/Intimidation</w:t>
      </w:r>
      <w:r w:rsidRPr="007541D3">
        <w:rPr>
          <w:rStyle w:val="eop"/>
          <w:rFonts w:ascii="Arial" w:hAnsi="Arial" w:cs="Arial"/>
        </w:rPr>
        <w:t> </w:t>
      </w:r>
    </w:p>
    <w:p w14:paraId="45F663F7"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Trespassing</w:t>
      </w:r>
      <w:r w:rsidRPr="007541D3">
        <w:rPr>
          <w:rStyle w:val="eop"/>
          <w:rFonts w:ascii="Arial" w:hAnsi="Arial" w:cs="Arial"/>
        </w:rPr>
        <w:t> </w:t>
      </w:r>
    </w:p>
    <w:p w14:paraId="1865CEBA"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Possession of a Weapon</w:t>
      </w:r>
      <w:r w:rsidRPr="007541D3">
        <w:rPr>
          <w:rStyle w:val="eop"/>
          <w:rFonts w:ascii="Arial" w:hAnsi="Arial" w:cs="Arial"/>
        </w:rPr>
        <w:t> </w:t>
      </w:r>
    </w:p>
    <w:p w14:paraId="14B880CD"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Robbery</w:t>
      </w:r>
      <w:r w:rsidRPr="007541D3">
        <w:rPr>
          <w:rStyle w:val="eop"/>
          <w:rFonts w:ascii="Arial" w:hAnsi="Arial" w:cs="Arial"/>
        </w:rPr>
        <w:t> </w:t>
      </w:r>
    </w:p>
    <w:p w14:paraId="0531FA0A" w14:textId="77777777" w:rsidR="006E1007" w:rsidRPr="007541D3" w:rsidRDefault="006E1007" w:rsidP="0016327A">
      <w:pPr>
        <w:pStyle w:val="paragraph"/>
        <w:numPr>
          <w:ilvl w:val="0"/>
          <w:numId w:val="20"/>
        </w:numPr>
        <w:spacing w:before="0" w:beforeAutospacing="0" w:after="0" w:afterAutospacing="0"/>
        <w:ind w:left="1800"/>
        <w:textAlignment w:val="baseline"/>
        <w:rPr>
          <w:rFonts w:ascii="Arial" w:hAnsi="Arial" w:cs="Arial"/>
        </w:rPr>
      </w:pPr>
      <w:r w:rsidRPr="007541D3">
        <w:rPr>
          <w:rStyle w:val="normaltextrun"/>
          <w:rFonts w:ascii="Arial" w:hAnsi="Arial" w:cs="Arial"/>
        </w:rPr>
        <w:t>Off Campus Felony</w:t>
      </w:r>
      <w:r w:rsidRPr="007541D3">
        <w:rPr>
          <w:rStyle w:val="eop"/>
          <w:rFonts w:ascii="Arial" w:hAnsi="Arial" w:cs="Arial"/>
        </w:rPr>
        <w:t> </w:t>
      </w:r>
    </w:p>
    <w:p w14:paraId="23895796" w14:textId="77777777" w:rsidR="00BF634E" w:rsidRPr="007541D3" w:rsidRDefault="006E1007" w:rsidP="0016327A">
      <w:pPr>
        <w:pStyle w:val="paragraph"/>
        <w:numPr>
          <w:ilvl w:val="0"/>
          <w:numId w:val="20"/>
        </w:numPr>
        <w:spacing w:before="0" w:beforeAutospacing="0" w:after="0" w:afterAutospacing="0"/>
        <w:ind w:left="1800"/>
        <w:textAlignment w:val="baseline"/>
        <w:rPr>
          <w:rStyle w:val="normaltextrun"/>
          <w:rFonts w:ascii="Arial" w:hAnsi="Arial" w:cs="Arial"/>
        </w:rPr>
      </w:pPr>
      <w:r w:rsidRPr="007541D3">
        <w:rPr>
          <w:rStyle w:val="normaltextrun"/>
          <w:rFonts w:ascii="Arial" w:hAnsi="Arial" w:cs="Arial"/>
        </w:rPr>
        <w:t>Other Major Rule Violations</w:t>
      </w:r>
    </w:p>
    <w:p w14:paraId="2DF2037D" w14:textId="4C8ADE8C" w:rsidR="00BF634E" w:rsidRPr="007541D3" w:rsidRDefault="00BF634E" w:rsidP="00CE6F66">
      <w:pPr>
        <w:pStyle w:val="paragraph"/>
        <w:textAlignment w:val="baseline"/>
        <w:rPr>
          <w:rStyle w:val="eop"/>
          <w:rFonts w:ascii="Arial" w:hAnsi="Arial" w:cs="Arial"/>
        </w:rPr>
      </w:pPr>
      <w:r w:rsidRPr="007541D3">
        <w:rPr>
          <w:rStyle w:val="eop"/>
          <w:rFonts w:ascii="Arial" w:hAnsi="Arial" w:cs="Arial"/>
        </w:rPr>
        <w:t>At our school, creating a safe and supportive environment for learning is our top priority. To achieve this, we utilize the Florida School Environmental Safety Incident Reporting (SESIR) system to keep track of any serious incidents that occur. We understand the importance of addressing bullying and harassment, as these are two common issues that can negatively impact students' well-being and hinder their educational experience. It is important to note that these behaviors can occur in various forms, including written, verbal, or physical conduct.</w:t>
      </w:r>
    </w:p>
    <w:p w14:paraId="2061F683" w14:textId="08475F38" w:rsidR="00BF634E" w:rsidRPr="007541D3" w:rsidRDefault="00BF634E" w:rsidP="00CE6F66">
      <w:pPr>
        <w:pStyle w:val="paragraph"/>
        <w:textAlignment w:val="baseline"/>
        <w:rPr>
          <w:rStyle w:val="eop"/>
          <w:rFonts w:ascii="Arial" w:hAnsi="Arial" w:cs="Arial"/>
        </w:rPr>
      </w:pPr>
      <w:r w:rsidRPr="007541D3">
        <w:rPr>
          <w:rStyle w:val="eop"/>
          <w:rFonts w:ascii="Arial" w:hAnsi="Arial" w:cs="Arial"/>
        </w:rPr>
        <w:t xml:space="preserve">Bullying is </w:t>
      </w:r>
      <w:proofErr w:type="gramStart"/>
      <w:r w:rsidRPr="007541D3">
        <w:rPr>
          <w:rStyle w:val="eop"/>
          <w:rFonts w:ascii="Arial" w:hAnsi="Arial" w:cs="Arial"/>
        </w:rPr>
        <w:t>a repeated</w:t>
      </w:r>
      <w:proofErr w:type="gramEnd"/>
      <w:r w:rsidRPr="007541D3">
        <w:rPr>
          <w:rStyle w:val="eop"/>
          <w:rFonts w:ascii="Arial" w:hAnsi="Arial" w:cs="Arial"/>
        </w:rPr>
        <w:t xml:space="preserve"> behavior that causes harm or distress to another person, whether it be physical or emotional. Such behavior can create a frightening and unwelcoming atmosphere, making it difficult for students to focus on their studies and fully participate in school activities.</w:t>
      </w:r>
    </w:p>
    <w:p w14:paraId="0F63FD47" w14:textId="250278A3" w:rsidR="00BF634E" w:rsidRPr="007541D3" w:rsidRDefault="00BF634E" w:rsidP="00CE6F66">
      <w:pPr>
        <w:pStyle w:val="paragraph"/>
        <w:textAlignment w:val="baseline"/>
        <w:rPr>
          <w:rStyle w:val="eop"/>
          <w:rFonts w:ascii="Arial" w:hAnsi="Arial" w:cs="Arial"/>
        </w:rPr>
      </w:pPr>
      <w:r w:rsidRPr="007541D3">
        <w:rPr>
          <w:rStyle w:val="eop"/>
          <w:rFonts w:ascii="Arial" w:hAnsi="Arial" w:cs="Arial"/>
        </w:rPr>
        <w:t>Harassment encompasses any behavior that instills fear, insults, or dehumanizes a student or staff member. It can take various forms, including verbal or written threats, as well as physical actions. Harassment not only disrupts a student's education but also creates a negative environment within the school.</w:t>
      </w:r>
    </w:p>
    <w:p w14:paraId="0921027D" w14:textId="4293924E" w:rsidR="673F61CA" w:rsidRDefault="00BF634E" w:rsidP="00CE6F66">
      <w:pPr>
        <w:pStyle w:val="paragraph"/>
        <w:rPr>
          <w:rStyle w:val="eop"/>
          <w:rFonts w:ascii="Arial" w:hAnsi="Arial" w:cs="Arial"/>
        </w:rPr>
      </w:pPr>
      <w:r w:rsidRPr="007541D3">
        <w:rPr>
          <w:rStyle w:val="eop"/>
          <w:rFonts w:ascii="Arial" w:hAnsi="Arial" w:cs="Arial"/>
        </w:rPr>
        <w:t>To ensure awareness and prevent any legal or negative consequences on students' records, below we provide a list and the definition of other serious recordable incidents. These incidents are recorded along with disciplinary actions taken by the school. By doing so, we maintain accurate records and uphold a safe learning environment for all students.</w:t>
      </w:r>
    </w:p>
    <w:p w14:paraId="162DC57E" w14:textId="54D1180F" w:rsidR="00BF634E" w:rsidRPr="007541D3" w:rsidRDefault="00BF634E" w:rsidP="00CE6F66">
      <w:pPr>
        <w:pStyle w:val="paragraph"/>
        <w:textAlignment w:val="baseline"/>
        <w:rPr>
          <w:rStyle w:val="eop"/>
          <w:rFonts w:ascii="Arial" w:hAnsi="Arial" w:cs="Arial"/>
          <w:b/>
          <w:bCs/>
        </w:rPr>
      </w:pPr>
      <w:r w:rsidRPr="007541D3">
        <w:rPr>
          <w:rStyle w:val="eop"/>
          <w:rFonts w:ascii="Arial" w:hAnsi="Arial" w:cs="Arial"/>
          <w:b/>
          <w:bCs/>
        </w:rPr>
        <w:t>Other Serious Incidents as determined by the State of Florida:</w:t>
      </w:r>
    </w:p>
    <w:p w14:paraId="74FE311C" w14:textId="545483E9"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Alcohol</w:t>
      </w:r>
      <w:r w:rsidRPr="007541D3">
        <w:rPr>
          <w:rStyle w:val="eop"/>
          <w:rFonts w:ascii="Arial" w:hAnsi="Arial" w:cs="Arial"/>
        </w:rPr>
        <w:t xml:space="preserve">: Possession, sale, purchase or use of alcohol on campus  </w:t>
      </w:r>
    </w:p>
    <w:p w14:paraId="56AF042B" w14:textId="6036E343"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Arson:</w:t>
      </w:r>
      <w:r w:rsidRPr="007541D3">
        <w:rPr>
          <w:rStyle w:val="eop"/>
          <w:rFonts w:ascii="Arial" w:hAnsi="Arial" w:cs="Arial"/>
        </w:rPr>
        <w:t xml:space="preserve"> To intentionally damage or cause to be damaged, by fire or explosion, any dwelling, structure, or conveyance, whether occupied or not, or its contents. </w:t>
      </w:r>
    </w:p>
    <w:p w14:paraId="133FCF59" w14:textId="34B97A46"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Battery:</w:t>
      </w:r>
      <w:r w:rsidRPr="007541D3">
        <w:rPr>
          <w:rStyle w:val="eop"/>
          <w:rFonts w:ascii="Arial" w:hAnsi="Arial" w:cs="Arial"/>
        </w:rPr>
        <w:t xml:space="preserve"> Actual and intentional striking of another person against his or her will, or the intentional causing of bodily harm to an individual.  </w:t>
      </w:r>
    </w:p>
    <w:p w14:paraId="12024820" w14:textId="4A94AFB6"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Breaking and Entering:</w:t>
      </w:r>
      <w:r w:rsidRPr="007541D3">
        <w:rPr>
          <w:rStyle w:val="eop"/>
          <w:rFonts w:ascii="Arial" w:hAnsi="Arial" w:cs="Arial"/>
        </w:rPr>
        <w:t xml:space="preserve"> The act of unlawful entry into or remaining in a dwelling, structure, or conveyance with the intent to commit a crime therein. </w:t>
      </w:r>
    </w:p>
    <w:p w14:paraId="7C95AF57" w14:textId="4525C29E"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 xml:space="preserve">Bullying: </w:t>
      </w:r>
      <w:r w:rsidRPr="007541D3">
        <w:rPr>
          <w:rStyle w:val="eop"/>
          <w:rFonts w:ascii="Arial" w:hAnsi="Arial" w:cs="Arial"/>
        </w:rPr>
        <w:t xml:space="preserve">Intimidating behaviors that are repeated, intentional that includes cyberbullying that causes physical hurt, psychological distress on another person.  </w:t>
      </w:r>
    </w:p>
    <w:p w14:paraId="157493E5" w14:textId="54A7F7A5"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Disruptive Behavior:</w:t>
      </w:r>
      <w:r w:rsidRPr="007541D3">
        <w:rPr>
          <w:rStyle w:val="eop"/>
          <w:rFonts w:ascii="Arial" w:hAnsi="Arial" w:cs="Arial"/>
        </w:rPr>
        <w:t xml:space="preserve"> Participating in and/or encouraging any activity that disrupts the classroom environment.  </w:t>
      </w:r>
    </w:p>
    <w:p w14:paraId="345A7243" w14:textId="4AD46363"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Disruption on Campus:</w:t>
      </w:r>
      <w:r w:rsidRPr="007541D3">
        <w:rPr>
          <w:rStyle w:val="eop"/>
          <w:rFonts w:ascii="Arial" w:hAnsi="Arial" w:cs="Arial"/>
        </w:rPr>
        <w:t xml:space="preserve"> This poses a serious threat to the learning environment or health, safety or welfare of others.  </w:t>
      </w:r>
    </w:p>
    <w:p w14:paraId="0CDE456A" w14:textId="50F59CC3"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Dress Code Violation:</w:t>
      </w:r>
      <w:r w:rsidRPr="007541D3">
        <w:rPr>
          <w:rStyle w:val="eop"/>
          <w:rFonts w:ascii="Arial" w:hAnsi="Arial" w:cs="Arial"/>
        </w:rPr>
        <w:t xml:space="preserve"> Failure to comply with the dress code requirements.  </w:t>
      </w:r>
    </w:p>
    <w:p w14:paraId="4619BB84" w14:textId="798BCFD6"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lastRenderedPageBreak/>
        <w:t>Drug Use/Possession Excluding Alcohol:</w:t>
      </w:r>
      <w:r w:rsidRPr="007541D3">
        <w:rPr>
          <w:rStyle w:val="eop"/>
          <w:rFonts w:ascii="Arial" w:hAnsi="Arial" w:cs="Arial"/>
        </w:rPr>
        <w:t xml:space="preserve"> The use or possession of any drug, narcotic, controlled substance. This includes being under the influence of any drug for the purpose of altering brain function including but not limited to synthetic marijuana or prescription drugs not prescribed to the student.  </w:t>
      </w:r>
    </w:p>
    <w:p w14:paraId="643B7FC8" w14:textId="0143D52C" w:rsidR="00BF634E" w:rsidRPr="007541D3" w:rsidRDefault="00BF634E" w:rsidP="0016327A">
      <w:pPr>
        <w:pStyle w:val="paragraph"/>
        <w:numPr>
          <w:ilvl w:val="0"/>
          <w:numId w:val="27"/>
        </w:numPr>
        <w:textAlignment w:val="baseline"/>
        <w:rPr>
          <w:rStyle w:val="eop"/>
          <w:rFonts w:ascii="Arial" w:hAnsi="Arial" w:cs="Arial"/>
        </w:rPr>
      </w:pPr>
      <w:r w:rsidRPr="423FC64A">
        <w:rPr>
          <w:rStyle w:val="eop"/>
          <w:rFonts w:ascii="Arial" w:hAnsi="Arial" w:cs="Arial"/>
          <w:b/>
          <w:bCs/>
        </w:rPr>
        <w:t>Fighting:</w:t>
      </w:r>
      <w:r w:rsidRPr="423FC64A">
        <w:rPr>
          <w:rStyle w:val="eop"/>
          <w:rFonts w:ascii="Arial" w:hAnsi="Arial" w:cs="Arial"/>
        </w:rPr>
        <w:t xml:space="preserve"> When two or more </w:t>
      </w:r>
      <w:r w:rsidR="7230BE0B" w:rsidRPr="423FC64A">
        <w:rPr>
          <w:rStyle w:val="eop"/>
          <w:rFonts w:ascii="Arial" w:hAnsi="Arial" w:cs="Arial"/>
        </w:rPr>
        <w:t>people</w:t>
      </w:r>
      <w:r w:rsidRPr="423FC64A">
        <w:rPr>
          <w:rStyle w:val="eop"/>
          <w:rFonts w:ascii="Arial" w:hAnsi="Arial" w:cs="Arial"/>
        </w:rPr>
        <w:t xml:space="preserve"> mutually participate in </w:t>
      </w:r>
      <w:proofErr w:type="gramStart"/>
      <w:r w:rsidRPr="423FC64A">
        <w:rPr>
          <w:rStyle w:val="eop"/>
          <w:rFonts w:ascii="Arial" w:hAnsi="Arial" w:cs="Arial"/>
        </w:rPr>
        <w:t>use</w:t>
      </w:r>
      <w:proofErr w:type="gramEnd"/>
      <w:r w:rsidRPr="423FC64A">
        <w:rPr>
          <w:rStyle w:val="eop"/>
          <w:rFonts w:ascii="Arial" w:hAnsi="Arial" w:cs="Arial"/>
        </w:rPr>
        <w:t xml:space="preserve"> of force or physical violence. This includes lower-level fights pushing, shoving, </w:t>
      </w:r>
      <w:r w:rsidR="38BAD63F" w:rsidRPr="423FC64A">
        <w:rPr>
          <w:rStyle w:val="eop"/>
          <w:rFonts w:ascii="Arial" w:hAnsi="Arial" w:cs="Arial"/>
        </w:rPr>
        <w:t>o</w:t>
      </w:r>
      <w:r w:rsidRPr="423FC64A">
        <w:rPr>
          <w:rStyle w:val="eop"/>
          <w:rFonts w:ascii="Arial" w:hAnsi="Arial" w:cs="Arial"/>
        </w:rPr>
        <w:t xml:space="preserve">r altercations.  </w:t>
      </w:r>
    </w:p>
    <w:p w14:paraId="59A20AC6" w14:textId="3F227287"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Homicide:</w:t>
      </w:r>
      <w:r w:rsidRPr="007541D3">
        <w:rPr>
          <w:rStyle w:val="eop"/>
          <w:rFonts w:ascii="Arial" w:hAnsi="Arial" w:cs="Arial"/>
        </w:rPr>
        <w:t xml:space="preserve"> The act of unjustified killing of one human being by another. </w:t>
      </w:r>
    </w:p>
    <w:p w14:paraId="38843615" w14:textId="2790834E"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Kidnapping:</w:t>
      </w:r>
      <w:r w:rsidRPr="007541D3">
        <w:rPr>
          <w:rStyle w:val="eop"/>
          <w:rFonts w:ascii="Arial" w:hAnsi="Arial" w:cs="Arial"/>
        </w:rPr>
        <w:t xml:space="preserve"> - The act of force, secretly, or by threat, confining, abducting, or imprisoning another person against his or her will and without lawful authority. </w:t>
      </w:r>
    </w:p>
    <w:p w14:paraId="431B898A" w14:textId="6E0A0E24"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Gang Related Activity:</w:t>
      </w:r>
      <w:r w:rsidRPr="007541D3">
        <w:rPr>
          <w:rStyle w:val="eop"/>
          <w:rFonts w:ascii="Arial" w:hAnsi="Arial" w:cs="Arial"/>
        </w:rPr>
        <w:t xml:space="preserve"> Engaging any verbal, written, or physical act which is associated with becoming a member of a gang or being a member of a gang and participating in gang rituals or behaviors on campus.  </w:t>
      </w:r>
    </w:p>
    <w:p w14:paraId="127838AB" w14:textId="12CD6DDF"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Harassment:</w:t>
      </w:r>
      <w:r w:rsidRPr="007541D3">
        <w:rPr>
          <w:rStyle w:val="eop"/>
          <w:rFonts w:ascii="Arial" w:hAnsi="Arial" w:cs="Arial"/>
        </w:rPr>
        <w:t xml:space="preserve"> Any threatening, insulting or dehumanizing gesture that places another person in reasonable fear or harm and causes substantial emotional distress.  </w:t>
      </w:r>
    </w:p>
    <w:p w14:paraId="2922C12E" w14:textId="6DFCC1FA"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Insubordination:</w:t>
      </w:r>
      <w:r w:rsidRPr="007541D3">
        <w:rPr>
          <w:rStyle w:val="eop"/>
          <w:rFonts w:ascii="Arial" w:hAnsi="Arial" w:cs="Arial"/>
        </w:rPr>
        <w:t xml:space="preserve"> Failure to follow a direction or an order from a school staff member or any adult in authority.  </w:t>
      </w:r>
    </w:p>
    <w:p w14:paraId="3559B902" w14:textId="14AA75FB"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Off Campus Felony:</w:t>
      </w:r>
      <w:r w:rsidRPr="007541D3">
        <w:rPr>
          <w:rStyle w:val="eop"/>
          <w:rFonts w:ascii="Arial" w:hAnsi="Arial" w:cs="Arial"/>
        </w:rPr>
        <w:t xml:space="preserve"> A student who has been formally charged or found guilty of a felony may be recommended for alternative reassignment or expulsion if it is determined the student’s presence at school with impact the educational environment.   </w:t>
      </w:r>
    </w:p>
    <w:p w14:paraId="4E1B5D83" w14:textId="6A7CCFDC"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Other Major Incidents:</w:t>
      </w:r>
      <w:r w:rsidRPr="007541D3">
        <w:rPr>
          <w:rStyle w:val="eop"/>
          <w:rFonts w:ascii="Arial" w:hAnsi="Arial" w:cs="Arial"/>
        </w:rPr>
        <w:t xml:space="preserve"> Any serious, harmful incident resulting in the need for law enforcement consultation not previously classified. This includes any drug or weapon found unattended and not linked to any individual; such incidents must be coded with the appropriate Related element (such as Drug-related or Weapon-related) and incident involvement must be reported as unknown. </w:t>
      </w:r>
    </w:p>
    <w:p w14:paraId="0ADF57FD" w14:textId="513F152B"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Physical Attack:</w:t>
      </w:r>
      <w:r w:rsidRPr="007541D3">
        <w:rPr>
          <w:rStyle w:val="eop"/>
          <w:rFonts w:ascii="Arial" w:hAnsi="Arial" w:cs="Arial"/>
        </w:rPr>
        <w:t xml:space="preserve"> Striking another person against his/her will with the intent of causing bodily harm.  </w:t>
      </w:r>
    </w:p>
    <w:p w14:paraId="353F3FE1" w14:textId="7C1C0230"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Robbery:</w:t>
      </w:r>
      <w:r w:rsidRPr="007541D3">
        <w:rPr>
          <w:rStyle w:val="eop"/>
          <w:rFonts w:ascii="Arial" w:hAnsi="Arial" w:cs="Arial"/>
        </w:rPr>
        <w:t xml:space="preserve"> The taking or attempted taking of anything of value that is owned by another person or organization, under confrontational circumstances of force or threat.  </w:t>
      </w:r>
    </w:p>
    <w:p w14:paraId="568272B4" w14:textId="598CD709"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Larceny:</w:t>
      </w:r>
      <w:r w:rsidRPr="007541D3">
        <w:rPr>
          <w:rStyle w:val="eop"/>
          <w:rFonts w:ascii="Arial" w:hAnsi="Arial" w:cs="Arial"/>
        </w:rPr>
        <w:t xml:space="preserve"> The unauthorized taking, carrying, or concealing property of another person.  </w:t>
      </w:r>
    </w:p>
    <w:p w14:paraId="657746AB" w14:textId="0B2247D1"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Misuse of Electronic Devices:</w:t>
      </w:r>
      <w:r w:rsidRPr="007541D3">
        <w:rPr>
          <w:rStyle w:val="eop"/>
          <w:rFonts w:ascii="Arial" w:hAnsi="Arial" w:cs="Arial"/>
        </w:rPr>
        <w:t xml:space="preserve"> Failure to comply with the electronic devices policy  </w:t>
      </w:r>
    </w:p>
    <w:p w14:paraId="2BDF01D0" w14:textId="3D29E4B5"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Sexual Battery:</w:t>
      </w:r>
      <w:r w:rsidRPr="007541D3">
        <w:rPr>
          <w:rStyle w:val="eop"/>
          <w:rFonts w:ascii="Arial" w:hAnsi="Arial" w:cs="Arial"/>
        </w:rPr>
        <w:t xml:space="preserve"> The act of forced or attempted oral, anal, or vaginal penetration by using a sexual organ or an object simulating a sexual organ, or the anal or vaginal penetration of another by any body part or object. Both males and females can be victims of sexual battery. </w:t>
      </w:r>
    </w:p>
    <w:p w14:paraId="25554D6C" w14:textId="0B37CE0C"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Sexual Harassment:</w:t>
      </w:r>
      <w:r w:rsidRPr="007541D3">
        <w:rPr>
          <w:rStyle w:val="eop"/>
          <w:rFonts w:ascii="Arial" w:hAnsi="Arial" w:cs="Arial"/>
        </w:rPr>
        <w:t xml:space="preserve"> Unwanted verbal or physical behavior with sexual connotations by an adult or student that creates an intimidating, hostile, or offensive educational environment.  </w:t>
      </w:r>
    </w:p>
    <w:p w14:paraId="5487FF4D" w14:textId="76E8511D"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lastRenderedPageBreak/>
        <w:t>Sexual Offenses:</w:t>
      </w:r>
      <w:r w:rsidRPr="007541D3">
        <w:rPr>
          <w:rStyle w:val="eop"/>
          <w:rFonts w:ascii="Arial" w:hAnsi="Arial" w:cs="Arial"/>
        </w:rPr>
        <w:t xml:space="preserve"> The act of other sexual contact, including intercourse, without force or threat of force. Includes subjecting an individual to lewd sexual gestures, comments, sexual activity, or exposing private body parts in lewd manner. </w:t>
      </w:r>
    </w:p>
    <w:p w14:paraId="005A095D" w14:textId="497CAC90"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Tardiness:</w:t>
      </w:r>
      <w:r w:rsidRPr="007541D3">
        <w:rPr>
          <w:rStyle w:val="eop"/>
          <w:rFonts w:ascii="Arial" w:hAnsi="Arial" w:cs="Arial"/>
        </w:rPr>
        <w:t xml:space="preserve"> Late arrival to school.  </w:t>
      </w:r>
    </w:p>
    <w:p w14:paraId="1925E6D7" w14:textId="4EF4E0DC"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Threat/Intimidation:</w:t>
      </w:r>
      <w:r w:rsidRPr="007541D3">
        <w:rPr>
          <w:rStyle w:val="eop"/>
          <w:rFonts w:ascii="Arial" w:hAnsi="Arial" w:cs="Arial"/>
        </w:rPr>
        <w:t xml:space="preserve"> The act of an incident where there was no physical contact between the offender and victim, but the victim reasonably believed that physical harm could have occurred based on verbal or nonverbal communication by the offender. This includes nonverbal threats and verbal threats of physical harm which are made in person, electronically or through any other means. </w:t>
      </w:r>
    </w:p>
    <w:p w14:paraId="5E158678" w14:textId="23633BE1"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Tobacco/Nicotine</w:t>
      </w:r>
      <w:r w:rsidRPr="007541D3">
        <w:rPr>
          <w:rStyle w:val="eop"/>
          <w:rFonts w:ascii="Arial" w:hAnsi="Arial" w:cs="Arial"/>
        </w:rPr>
        <w:t xml:space="preserve">: The possession, use, distribution or sale of tobacco or nicotine products (including electronic nicotine devices) on school grounds.  </w:t>
      </w:r>
    </w:p>
    <w:p w14:paraId="7AD492EC" w14:textId="30FCE60E"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Threat/Intimidation:</w:t>
      </w:r>
      <w:r w:rsidRPr="007541D3">
        <w:rPr>
          <w:rStyle w:val="eop"/>
          <w:rFonts w:ascii="Arial" w:hAnsi="Arial" w:cs="Arial"/>
        </w:rPr>
        <w:t xml:space="preserve"> No contact between the offender and victim, but the victim felt that physical harm could have occurred based on verbal or nonverbal communication by the offender.  </w:t>
      </w:r>
    </w:p>
    <w:p w14:paraId="48155847" w14:textId="71126D37"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Trespassing:</w:t>
      </w:r>
      <w:r w:rsidRPr="007541D3">
        <w:rPr>
          <w:rStyle w:val="eop"/>
          <w:rFonts w:ascii="Arial" w:hAnsi="Arial" w:cs="Arial"/>
        </w:rPr>
        <w:t xml:space="preserve"> (illegal entry onto campus) To enter or remain on school grounds without authorization.  </w:t>
      </w:r>
    </w:p>
    <w:p w14:paraId="75E86F09" w14:textId="6AF4D7C8"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Use of Profanity:</w:t>
      </w:r>
      <w:r w:rsidRPr="007541D3">
        <w:rPr>
          <w:rStyle w:val="eop"/>
          <w:rFonts w:ascii="Arial" w:hAnsi="Arial" w:cs="Arial"/>
        </w:rPr>
        <w:t xml:space="preserve"> Any vulgar, abusive or inappropriate language, clothing or gestures.  </w:t>
      </w:r>
    </w:p>
    <w:p w14:paraId="70F8A4E7" w14:textId="4E06F6C9"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Vandalism</w:t>
      </w:r>
      <w:r w:rsidRPr="007541D3">
        <w:rPr>
          <w:rStyle w:val="eop"/>
          <w:rFonts w:ascii="Arial" w:hAnsi="Arial" w:cs="Arial"/>
        </w:rPr>
        <w:t xml:space="preserve">: The intentional destruction, damage or defacement of school or personal property.  </w:t>
      </w:r>
    </w:p>
    <w:p w14:paraId="0DDB1CD8" w14:textId="7C3662D8" w:rsidR="00BF634E" w:rsidRPr="007541D3" w:rsidRDefault="00BF634E" w:rsidP="0016327A">
      <w:pPr>
        <w:pStyle w:val="paragraph"/>
        <w:numPr>
          <w:ilvl w:val="0"/>
          <w:numId w:val="27"/>
        </w:numPr>
        <w:textAlignment w:val="baseline"/>
        <w:rPr>
          <w:rStyle w:val="eop"/>
          <w:rFonts w:ascii="Arial" w:hAnsi="Arial" w:cs="Arial"/>
        </w:rPr>
      </w:pPr>
      <w:r w:rsidRPr="007541D3">
        <w:rPr>
          <w:rStyle w:val="eop"/>
          <w:rFonts w:ascii="Arial" w:hAnsi="Arial" w:cs="Arial"/>
          <w:b/>
          <w:bCs/>
        </w:rPr>
        <w:t>Visiting Unauthorized Area:</w:t>
      </w:r>
      <w:r w:rsidRPr="007541D3">
        <w:rPr>
          <w:rStyle w:val="eop"/>
          <w:rFonts w:ascii="Arial" w:hAnsi="Arial" w:cs="Arial"/>
        </w:rPr>
        <w:t xml:space="preserve"> Being present in rooms or other areas of the building that student in not assigned to or not designated for that student  </w:t>
      </w:r>
    </w:p>
    <w:p w14:paraId="49D8C531" w14:textId="065B082A" w:rsidR="00FF25D3" w:rsidRPr="00F33967" w:rsidRDefault="00BF634E" w:rsidP="00CE6F66">
      <w:pPr>
        <w:pStyle w:val="paragraph"/>
        <w:numPr>
          <w:ilvl w:val="0"/>
          <w:numId w:val="27"/>
        </w:numPr>
        <w:spacing w:before="0" w:beforeAutospacing="0" w:after="0" w:afterAutospacing="0"/>
        <w:textAlignment w:val="baseline"/>
        <w:rPr>
          <w:rFonts w:ascii="Arial" w:hAnsi="Arial" w:cs="Arial"/>
        </w:rPr>
      </w:pPr>
      <w:r w:rsidRPr="007541D3">
        <w:rPr>
          <w:rStyle w:val="eop"/>
          <w:rFonts w:ascii="Arial" w:hAnsi="Arial" w:cs="Arial"/>
          <w:b/>
          <w:bCs/>
        </w:rPr>
        <w:t>Possession of Weapon:</w:t>
      </w:r>
      <w:r w:rsidRPr="007541D3">
        <w:rPr>
          <w:rStyle w:val="eop"/>
          <w:rFonts w:ascii="Arial" w:hAnsi="Arial" w:cs="Arial"/>
        </w:rPr>
        <w:t xml:space="preserve"> Possession of firearms or other instruments which can cause harm </w:t>
      </w:r>
    </w:p>
    <w:p w14:paraId="00FEA991" w14:textId="77777777" w:rsidR="002B6B72" w:rsidRPr="007541D3" w:rsidRDefault="002B6B72" w:rsidP="00CE6F66">
      <w:pPr>
        <w:rPr>
          <w:rFonts w:ascii="Arial" w:hAnsi="Arial" w:cs="Arial"/>
          <w:sz w:val="24"/>
          <w:szCs w:val="24"/>
        </w:rPr>
      </w:pPr>
    </w:p>
    <w:p w14:paraId="0A0610B8" w14:textId="1CA3560A" w:rsidR="00706CF9" w:rsidRPr="00711AB2" w:rsidRDefault="00706CF9" w:rsidP="0016327A">
      <w:pPr>
        <w:pStyle w:val="Heading3"/>
        <w:numPr>
          <w:ilvl w:val="0"/>
          <w:numId w:val="26"/>
        </w:numPr>
        <w:rPr>
          <w:rFonts w:ascii="Arial" w:hAnsi="Arial" w:cs="Arial"/>
          <w:b/>
          <w:sz w:val="28"/>
          <w:szCs w:val="28"/>
        </w:rPr>
      </w:pPr>
      <w:r w:rsidRPr="00711AB2">
        <w:rPr>
          <w:rFonts w:ascii="Arial" w:hAnsi="Arial" w:cs="Arial"/>
          <w:b/>
          <w:sz w:val="28"/>
          <w:szCs w:val="28"/>
        </w:rPr>
        <w:t>Suspensions</w:t>
      </w:r>
    </w:p>
    <w:p w14:paraId="3C3E10CE" w14:textId="77777777" w:rsidR="00711AB2" w:rsidRDefault="00711AB2" w:rsidP="00711AB2"/>
    <w:p w14:paraId="1B4A64C3" w14:textId="77777777" w:rsidR="00711AB2" w:rsidRDefault="00711AB2" w:rsidP="00711AB2">
      <w:pPr>
        <w:pStyle w:val="paragraph"/>
        <w:spacing w:before="0" w:beforeAutospacing="0" w:after="0" w:afterAutospacing="0"/>
        <w:ind w:left="360"/>
        <w:textAlignment w:val="baseline"/>
        <w:rPr>
          <w:rFonts w:ascii="Arial" w:hAnsi="Arial" w:cs="Arial"/>
        </w:rPr>
      </w:pPr>
      <w:r>
        <w:rPr>
          <w:rStyle w:val="normaltextrun"/>
          <w:rFonts w:ascii="Arial" w:hAnsi="Arial" w:cs="Arial"/>
        </w:rPr>
        <w:t>General guidelines for suspensions are as follows:</w:t>
      </w:r>
      <w:r>
        <w:rPr>
          <w:rStyle w:val="eop"/>
          <w:rFonts w:ascii="Arial" w:hAnsi="Arial" w:cs="Arial"/>
        </w:rPr>
        <w:t> </w:t>
      </w:r>
    </w:p>
    <w:p w14:paraId="100841BE" w14:textId="77777777" w:rsidR="00711AB2" w:rsidRDefault="00711AB2" w:rsidP="00711AB2">
      <w:pPr>
        <w:pStyle w:val="paragraph"/>
        <w:spacing w:before="0" w:beforeAutospacing="0" w:after="0" w:afterAutospacing="0"/>
        <w:ind w:left="360"/>
        <w:textAlignment w:val="baseline"/>
        <w:rPr>
          <w:rFonts w:ascii="Arial" w:hAnsi="Arial" w:cs="Arial"/>
        </w:rPr>
      </w:pPr>
      <w:r>
        <w:rPr>
          <w:rStyle w:val="eop"/>
          <w:rFonts w:ascii="Arial" w:hAnsi="Arial" w:cs="Arial"/>
        </w:rPr>
        <w:t> </w:t>
      </w:r>
    </w:p>
    <w:p w14:paraId="27CED2A4"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 xml:space="preserve">The principal or the principal’s designee can suspend a student for </w:t>
      </w:r>
      <w:proofErr w:type="gramStart"/>
      <w:r>
        <w:rPr>
          <w:rStyle w:val="normaltextrun"/>
          <w:rFonts w:ascii="Arial" w:hAnsi="Arial" w:cs="Arial"/>
        </w:rPr>
        <w:t>a period of time</w:t>
      </w:r>
      <w:proofErr w:type="gramEnd"/>
      <w:r>
        <w:rPr>
          <w:rStyle w:val="normaltextrun"/>
          <w:rFonts w:ascii="Arial" w:hAnsi="Arial" w:cs="Arial"/>
        </w:rPr>
        <w:t xml:space="preserve"> not to exceed ten (10) school days at any one time. The principal’s designated representative shall:   </w:t>
      </w:r>
      <w:r>
        <w:rPr>
          <w:rStyle w:val="eop"/>
          <w:rFonts w:ascii="Arial" w:hAnsi="Arial" w:cs="Arial"/>
        </w:rPr>
        <w:t> </w:t>
      </w:r>
    </w:p>
    <w:p w14:paraId="4473B565" w14:textId="53133A7A"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 xml:space="preserve">Provide </w:t>
      </w:r>
      <w:r w:rsidR="009F04F3">
        <w:rPr>
          <w:rStyle w:val="normaltextrun"/>
          <w:rFonts w:ascii="Arial" w:hAnsi="Arial" w:cs="Arial"/>
        </w:rPr>
        <w:t>an opportunity</w:t>
      </w:r>
      <w:r>
        <w:rPr>
          <w:rStyle w:val="normaltextrun"/>
          <w:rFonts w:ascii="Arial" w:hAnsi="Arial" w:cs="Arial"/>
        </w:rPr>
        <w:t xml:space="preserve"> for the student to explain what occurred. </w:t>
      </w:r>
      <w:r>
        <w:rPr>
          <w:rStyle w:val="eop"/>
          <w:rFonts w:ascii="Arial" w:hAnsi="Arial" w:cs="Arial"/>
        </w:rPr>
        <w:t> </w:t>
      </w:r>
    </w:p>
    <w:p w14:paraId="2602B909"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Make a good-faith effort to immediately inform the student’s parent/guardian by telephone of the student’s out-of-school suspension and the reasons for the suspension.  </w:t>
      </w:r>
      <w:r>
        <w:rPr>
          <w:rStyle w:val="eop"/>
          <w:rFonts w:ascii="Arial" w:hAnsi="Arial" w:cs="Arial"/>
        </w:rPr>
        <w:t> </w:t>
      </w:r>
    </w:p>
    <w:p w14:paraId="518163D6"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Notify the parent/guardian of the out-of-school suspension and the reasons for the suspension in writing within 24 hours by U.S. mail.  </w:t>
      </w:r>
      <w:r>
        <w:rPr>
          <w:rStyle w:val="eop"/>
          <w:rFonts w:ascii="Arial" w:hAnsi="Arial" w:cs="Arial"/>
        </w:rPr>
        <w:t> </w:t>
      </w:r>
    </w:p>
    <w:p w14:paraId="6BDFF337"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 xml:space="preserve">Provide opportunities for students to make up </w:t>
      </w:r>
      <w:proofErr w:type="gramStart"/>
      <w:r>
        <w:rPr>
          <w:rStyle w:val="normaltextrun"/>
          <w:rFonts w:ascii="Arial" w:hAnsi="Arial" w:cs="Arial"/>
        </w:rPr>
        <w:t>work</w:t>
      </w:r>
      <w:proofErr w:type="gramEnd"/>
      <w:r>
        <w:rPr>
          <w:rStyle w:val="normaltextrun"/>
          <w:rFonts w:ascii="Arial" w:hAnsi="Arial" w:cs="Arial"/>
        </w:rPr>
        <w:t xml:space="preserve"> missed during the period of suspension in a timely manner.  </w:t>
      </w:r>
      <w:r>
        <w:rPr>
          <w:rStyle w:val="eop"/>
          <w:rFonts w:ascii="Arial" w:hAnsi="Arial" w:cs="Arial"/>
        </w:rPr>
        <w:t> </w:t>
      </w:r>
    </w:p>
    <w:p w14:paraId="09826318"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For students with an IEP or 504 Plan, refer to the Code of Conduct section titled Manifestation Determination Review if the suspension exceeds ten (10) cumulative days for the school year.  </w:t>
      </w:r>
      <w:r>
        <w:rPr>
          <w:rStyle w:val="eop"/>
          <w:rFonts w:ascii="Arial" w:hAnsi="Arial" w:cs="Arial"/>
        </w:rPr>
        <w:t> </w:t>
      </w:r>
    </w:p>
    <w:p w14:paraId="6A204896"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lastRenderedPageBreak/>
        <w:t>If it becomes necessary to consider a student for suspension from school attendance for a period of eight (8), nine (9) or ten (10) school days, the principal or designated representative shall:  </w:t>
      </w:r>
      <w:r>
        <w:rPr>
          <w:rStyle w:val="eop"/>
          <w:rFonts w:ascii="Arial" w:hAnsi="Arial" w:cs="Arial"/>
        </w:rPr>
        <w:t> </w:t>
      </w:r>
    </w:p>
    <w:p w14:paraId="738D9D86"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Make a good-faith effort to notify the student and the student’s parent/guardian of the consideration for suspension immediately and in writing. </w:t>
      </w:r>
      <w:r>
        <w:rPr>
          <w:rStyle w:val="eop"/>
          <w:rFonts w:ascii="Arial" w:hAnsi="Arial" w:cs="Arial"/>
        </w:rPr>
        <w:t> </w:t>
      </w:r>
    </w:p>
    <w:p w14:paraId="1AE10143"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 Provide an opportunity for the student to explain what occurred.  </w:t>
      </w:r>
      <w:r>
        <w:rPr>
          <w:rStyle w:val="eop"/>
          <w:rFonts w:ascii="Arial" w:hAnsi="Arial" w:cs="Arial"/>
        </w:rPr>
        <w:t> </w:t>
      </w:r>
    </w:p>
    <w:p w14:paraId="44FA2A40"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 xml:space="preserve"> Make certain that students being considered for suspension are </w:t>
      </w:r>
      <w:proofErr w:type="gramStart"/>
      <w:r>
        <w:rPr>
          <w:rStyle w:val="normaltextrun"/>
          <w:rFonts w:ascii="Arial" w:hAnsi="Arial" w:cs="Arial"/>
        </w:rPr>
        <w:t>provided</w:t>
      </w:r>
      <w:proofErr w:type="gramEnd"/>
      <w:r>
        <w:rPr>
          <w:rStyle w:val="normaltextrun"/>
          <w:rFonts w:ascii="Arial" w:hAnsi="Arial" w:cs="Arial"/>
        </w:rPr>
        <w:t xml:space="preserve"> an administrative review, affording both sides ample opportunity to present their case. The decision to suspend shall be </w:t>
      </w:r>
      <w:proofErr w:type="gramStart"/>
      <w:r>
        <w:rPr>
          <w:rStyle w:val="normaltextrun"/>
          <w:rFonts w:ascii="Arial" w:hAnsi="Arial" w:cs="Arial"/>
        </w:rPr>
        <w:t>subsequent to</w:t>
      </w:r>
      <w:proofErr w:type="gramEnd"/>
      <w:r>
        <w:rPr>
          <w:rStyle w:val="normaltextrun"/>
          <w:rFonts w:ascii="Arial" w:hAnsi="Arial" w:cs="Arial"/>
        </w:rPr>
        <w:t xml:space="preserve"> the administrative review and only </w:t>
      </w:r>
      <w:proofErr w:type="gramStart"/>
      <w:r>
        <w:rPr>
          <w:rStyle w:val="normaltextrun"/>
          <w:rFonts w:ascii="Arial" w:hAnsi="Arial" w:cs="Arial"/>
        </w:rPr>
        <w:t>on the basis of</w:t>
      </w:r>
      <w:proofErr w:type="gramEnd"/>
      <w:r>
        <w:rPr>
          <w:rStyle w:val="normaltextrun"/>
          <w:rFonts w:ascii="Arial" w:hAnsi="Arial" w:cs="Arial"/>
        </w:rPr>
        <w:t xml:space="preserve"> substantive evidence supporting the charges against the student.  </w:t>
      </w:r>
      <w:r>
        <w:rPr>
          <w:rStyle w:val="eop"/>
          <w:rFonts w:ascii="Arial" w:hAnsi="Arial" w:cs="Arial"/>
        </w:rPr>
        <w:t> </w:t>
      </w:r>
    </w:p>
    <w:p w14:paraId="4C33BAF5"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 Immediately notify the student and the parent/guardian of the suspension in writing.  </w:t>
      </w:r>
      <w:r>
        <w:rPr>
          <w:rStyle w:val="eop"/>
          <w:rFonts w:ascii="Arial" w:hAnsi="Arial" w:cs="Arial"/>
        </w:rPr>
        <w:t> </w:t>
      </w:r>
    </w:p>
    <w:p w14:paraId="77981D72" w14:textId="77777777" w:rsidR="00711AB2" w:rsidRDefault="00711AB2" w:rsidP="0016327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rPr>
        <w:t>For students with an IEP or 504 Plan, refer to the Code of Conduct section titled Manifestation Determination Review if the suspension exceeds ten (10) cumulative days for the school year. </w:t>
      </w:r>
      <w:r>
        <w:rPr>
          <w:rStyle w:val="eop"/>
          <w:rFonts w:ascii="Arial" w:hAnsi="Arial" w:cs="Arial"/>
        </w:rPr>
        <w:t> </w:t>
      </w:r>
    </w:p>
    <w:p w14:paraId="21AE9374" w14:textId="77777777" w:rsidR="00711AB2" w:rsidRDefault="00711AB2" w:rsidP="00711AB2">
      <w:pPr>
        <w:pStyle w:val="paragraph"/>
        <w:spacing w:before="0" w:beforeAutospacing="0" w:after="0" w:afterAutospacing="0"/>
        <w:textAlignment w:val="baseline"/>
        <w:rPr>
          <w:rFonts w:ascii="Arial" w:hAnsi="Arial" w:cs="Arial"/>
        </w:rPr>
      </w:pPr>
      <w:r>
        <w:rPr>
          <w:rStyle w:val="eop"/>
          <w:rFonts w:ascii="Arial" w:hAnsi="Arial" w:cs="Arial"/>
        </w:rPr>
        <w:t> </w:t>
      </w:r>
    </w:p>
    <w:p w14:paraId="415B987D" w14:textId="77777777" w:rsidR="00711AB2" w:rsidRDefault="00711AB2" w:rsidP="00711AB2">
      <w:pPr>
        <w:pStyle w:val="paragraph"/>
        <w:spacing w:before="0" w:beforeAutospacing="0" w:after="0" w:afterAutospacing="0"/>
        <w:textAlignment w:val="baseline"/>
        <w:rPr>
          <w:rFonts w:ascii="Arial" w:hAnsi="Arial" w:cs="Arial"/>
        </w:rPr>
      </w:pPr>
      <w:r>
        <w:rPr>
          <w:rStyle w:val="normaltextrun"/>
          <w:rFonts w:ascii="Arial" w:hAnsi="Arial" w:cs="Arial"/>
          <w:b/>
          <w:bCs/>
        </w:rPr>
        <w:t>Manifestation Determination Review (MDR)</w:t>
      </w:r>
      <w:r>
        <w:rPr>
          <w:rStyle w:val="eop"/>
          <w:rFonts w:ascii="Arial" w:hAnsi="Arial" w:cs="Arial"/>
        </w:rPr>
        <w:t> </w:t>
      </w:r>
    </w:p>
    <w:p w14:paraId="71F5DAF5" w14:textId="77777777" w:rsidR="00711AB2" w:rsidRDefault="00711AB2" w:rsidP="00711AB2">
      <w:pPr>
        <w:pStyle w:val="paragraph"/>
        <w:spacing w:before="0" w:beforeAutospacing="0" w:after="0" w:afterAutospacing="0"/>
        <w:textAlignment w:val="baseline"/>
        <w:rPr>
          <w:rFonts w:ascii="Arial" w:hAnsi="Arial" w:cs="Arial"/>
        </w:rPr>
      </w:pPr>
      <w:r>
        <w:rPr>
          <w:rStyle w:val="normaltextrun"/>
          <w:rFonts w:ascii="Arial" w:hAnsi="Arial" w:cs="Arial"/>
        </w:rPr>
        <w:t> </w:t>
      </w:r>
      <w:r>
        <w:rPr>
          <w:rStyle w:val="eop"/>
          <w:rFonts w:ascii="Arial" w:hAnsi="Arial" w:cs="Arial"/>
        </w:rPr>
        <w:t> </w:t>
      </w:r>
    </w:p>
    <w:p w14:paraId="7FDDEA40" w14:textId="77777777" w:rsidR="00711AB2" w:rsidRDefault="00711AB2" w:rsidP="00711AB2">
      <w:pPr>
        <w:pStyle w:val="paragraph"/>
        <w:spacing w:before="0" w:beforeAutospacing="0" w:after="0" w:afterAutospacing="0"/>
        <w:textAlignment w:val="baseline"/>
        <w:rPr>
          <w:rFonts w:ascii="Arial" w:hAnsi="Arial" w:cs="Arial"/>
        </w:rPr>
      </w:pPr>
      <w:r>
        <w:rPr>
          <w:rStyle w:val="normaltextrun"/>
          <w:rFonts w:ascii="Arial" w:hAnsi="Arial" w:cs="Arial"/>
        </w:rPr>
        <w:t>A Manifestation Determination Review (MDR) should be convened if a pattern of behavior is established that constitutes a change in placement (e.g. suspensions which exceed 10 cumulative days in a school year, or a pattern of removal for same or similar behaviors), or a request for a change of placement for disciplinary reasons (expulsion) is considered for a special education student (34 CFR 300.530(e) &amp; 300.536), or a Section 504 Student (34 CFR 1004.35(a)). The MDR, which includes qualified persons and the parent/guardian, has the purpose of determining if the student’s discipline infraction which resulted in the recommendation for change of placement was a manifestation of the student’s disability. When conducting an MDR, two (2) questions must be answered: </w:t>
      </w:r>
      <w:r>
        <w:rPr>
          <w:rStyle w:val="eop"/>
          <w:rFonts w:ascii="Arial" w:hAnsi="Arial" w:cs="Arial"/>
        </w:rPr>
        <w:t> </w:t>
      </w:r>
    </w:p>
    <w:p w14:paraId="7F70A630" w14:textId="77777777" w:rsidR="00711AB2" w:rsidRDefault="00711AB2" w:rsidP="00711AB2">
      <w:pPr>
        <w:pStyle w:val="paragraph"/>
        <w:spacing w:before="0" w:beforeAutospacing="0" w:after="0" w:afterAutospacing="0"/>
        <w:textAlignment w:val="baseline"/>
        <w:rPr>
          <w:rFonts w:ascii="Arial" w:hAnsi="Arial" w:cs="Arial"/>
        </w:rPr>
      </w:pPr>
      <w:r>
        <w:rPr>
          <w:rStyle w:val="eop"/>
          <w:rFonts w:ascii="Arial" w:hAnsi="Arial" w:cs="Arial"/>
        </w:rPr>
        <w:t> </w:t>
      </w:r>
    </w:p>
    <w:p w14:paraId="1FA472E8" w14:textId="77777777" w:rsidR="00711AB2" w:rsidRDefault="00711AB2" w:rsidP="0016327A">
      <w:pPr>
        <w:pStyle w:val="paragraph"/>
        <w:numPr>
          <w:ilvl w:val="3"/>
          <w:numId w:val="31"/>
        </w:numPr>
        <w:spacing w:before="0" w:beforeAutospacing="0" w:after="0" w:afterAutospacing="0"/>
        <w:textAlignment w:val="baseline"/>
        <w:rPr>
          <w:rFonts w:ascii="Arial" w:hAnsi="Arial" w:cs="Arial"/>
        </w:rPr>
      </w:pPr>
      <w:r>
        <w:rPr>
          <w:rStyle w:val="normaltextrun"/>
          <w:rFonts w:ascii="Arial" w:hAnsi="Arial" w:cs="Arial"/>
        </w:rPr>
        <w:t>Was the conduct in question (i.e., discipline infraction) caused by or did it have a direct and substantial relationship to the child’s disability? </w:t>
      </w:r>
      <w:r>
        <w:rPr>
          <w:rStyle w:val="eop"/>
          <w:rFonts w:ascii="Arial" w:hAnsi="Arial" w:cs="Arial"/>
        </w:rPr>
        <w:t> </w:t>
      </w:r>
    </w:p>
    <w:p w14:paraId="02D8DE50" w14:textId="77777777" w:rsidR="00711AB2" w:rsidRDefault="00711AB2" w:rsidP="00711AB2">
      <w:pPr>
        <w:pStyle w:val="paragraph"/>
        <w:spacing w:before="0" w:beforeAutospacing="0" w:after="0" w:afterAutospacing="0"/>
        <w:ind w:left="1080"/>
        <w:textAlignment w:val="baseline"/>
        <w:rPr>
          <w:rFonts w:ascii="Arial" w:hAnsi="Arial" w:cs="Arial"/>
        </w:rPr>
      </w:pPr>
      <w:r>
        <w:rPr>
          <w:rStyle w:val="eop"/>
          <w:rFonts w:ascii="Arial" w:hAnsi="Arial" w:cs="Arial"/>
        </w:rPr>
        <w:t> </w:t>
      </w:r>
    </w:p>
    <w:p w14:paraId="54D56719" w14:textId="77777777" w:rsidR="00711AB2" w:rsidRDefault="00711AB2" w:rsidP="00711AB2">
      <w:pPr>
        <w:pStyle w:val="paragraph"/>
        <w:spacing w:before="0" w:beforeAutospacing="0" w:after="0" w:afterAutospacing="0"/>
        <w:ind w:left="660"/>
        <w:textAlignment w:val="baseline"/>
        <w:rPr>
          <w:rFonts w:ascii="Arial" w:hAnsi="Arial" w:cs="Arial"/>
        </w:rPr>
      </w:pPr>
      <w:r>
        <w:rPr>
          <w:rStyle w:val="normaltextrun"/>
          <w:rFonts w:ascii="Arial" w:hAnsi="Arial" w:cs="Arial"/>
        </w:rPr>
        <w:t> 2. Was the conduct in question the direct result of a failure to implement the IEP or 504 Plan?</w:t>
      </w:r>
      <w:r>
        <w:rPr>
          <w:rStyle w:val="eop"/>
          <w:rFonts w:ascii="Arial" w:hAnsi="Arial" w:cs="Arial"/>
        </w:rPr>
        <w:t> </w:t>
      </w:r>
    </w:p>
    <w:p w14:paraId="19E1013B" w14:textId="77777777" w:rsidR="00711AB2" w:rsidRDefault="00711AB2" w:rsidP="00711AB2">
      <w:pPr>
        <w:pStyle w:val="paragraph"/>
        <w:spacing w:before="0" w:beforeAutospacing="0" w:after="0" w:afterAutospacing="0"/>
        <w:ind w:left="660"/>
        <w:textAlignment w:val="baseline"/>
        <w:rPr>
          <w:rFonts w:ascii="Arial" w:hAnsi="Arial" w:cs="Arial"/>
        </w:rPr>
      </w:pPr>
      <w:r>
        <w:rPr>
          <w:rStyle w:val="eop"/>
          <w:rFonts w:ascii="Arial" w:hAnsi="Arial" w:cs="Arial"/>
        </w:rPr>
        <w:t> </w:t>
      </w:r>
    </w:p>
    <w:p w14:paraId="67F8E210" w14:textId="77777777" w:rsidR="00711AB2" w:rsidRDefault="00711AB2" w:rsidP="0016327A">
      <w:pPr>
        <w:pStyle w:val="paragraph"/>
        <w:numPr>
          <w:ilvl w:val="0"/>
          <w:numId w:val="32"/>
        </w:numPr>
        <w:spacing w:before="0" w:beforeAutospacing="0" w:after="0" w:afterAutospacing="0"/>
        <w:ind w:left="1440"/>
        <w:textAlignment w:val="baseline"/>
        <w:rPr>
          <w:rFonts w:ascii="Arial" w:hAnsi="Arial" w:cs="Arial"/>
        </w:rPr>
      </w:pPr>
      <w:r>
        <w:rPr>
          <w:rStyle w:val="normaltextrun"/>
          <w:rFonts w:ascii="Arial" w:hAnsi="Arial" w:cs="Arial"/>
        </w:rPr>
        <w:t xml:space="preserve"> If the answer to either of these questions is yes, the discipline infraction </w:t>
      </w:r>
      <w:proofErr w:type="gramStart"/>
      <w:r>
        <w:rPr>
          <w:rStyle w:val="normaltextrun"/>
          <w:rFonts w:ascii="Arial" w:hAnsi="Arial" w:cs="Arial"/>
        </w:rPr>
        <w:t>is considered to be</w:t>
      </w:r>
      <w:proofErr w:type="gramEnd"/>
      <w:r>
        <w:rPr>
          <w:rStyle w:val="normaltextrun"/>
          <w:rFonts w:ascii="Arial" w:hAnsi="Arial" w:cs="Arial"/>
        </w:rPr>
        <w:t xml:space="preserve"> a manifestation of the student’s disability and further disciplinary action will not occur. However, if the answer to both questions is no, the student may be disciplined in the same manner as a student without a disability would be. </w:t>
      </w:r>
      <w:r>
        <w:rPr>
          <w:rStyle w:val="eop"/>
          <w:rFonts w:ascii="Arial" w:hAnsi="Arial" w:cs="Arial"/>
        </w:rPr>
        <w:t> </w:t>
      </w:r>
    </w:p>
    <w:p w14:paraId="52057167" w14:textId="3B0DFD2C" w:rsidR="00711AB2" w:rsidRDefault="00711AB2" w:rsidP="006A5B56">
      <w:pPr>
        <w:pStyle w:val="paragraph"/>
        <w:spacing w:before="0" w:beforeAutospacing="0" w:after="0" w:afterAutospacing="0"/>
        <w:ind w:left="2460" w:firstLine="60"/>
        <w:textAlignment w:val="baseline"/>
        <w:rPr>
          <w:rFonts w:ascii="Arial" w:hAnsi="Arial" w:cs="Arial"/>
        </w:rPr>
      </w:pPr>
    </w:p>
    <w:p w14:paraId="35DC6458" w14:textId="77777777" w:rsidR="00711AB2" w:rsidRDefault="00711AB2" w:rsidP="0016327A">
      <w:pPr>
        <w:pStyle w:val="paragraph"/>
        <w:numPr>
          <w:ilvl w:val="0"/>
          <w:numId w:val="32"/>
        </w:numPr>
        <w:spacing w:before="0" w:beforeAutospacing="0" w:after="0" w:afterAutospacing="0"/>
        <w:ind w:left="1440"/>
        <w:textAlignment w:val="baseline"/>
        <w:rPr>
          <w:rFonts w:ascii="Arial" w:hAnsi="Arial" w:cs="Arial"/>
        </w:rPr>
      </w:pPr>
      <w:r>
        <w:rPr>
          <w:rStyle w:val="normaltextrun"/>
          <w:rFonts w:ascii="Arial" w:hAnsi="Arial" w:cs="Arial"/>
        </w:rPr>
        <w:t> If the answer to question two above is no, due to a pattern of removal for same or similar behavior throughout the year that the team has not addressed in the IEP/504 Plan, this removal is considered a change of placement and no further disciplinary action shall occur. </w:t>
      </w:r>
      <w:r>
        <w:rPr>
          <w:rStyle w:val="eop"/>
          <w:rFonts w:ascii="Arial" w:hAnsi="Arial" w:cs="Arial"/>
        </w:rPr>
        <w:t> </w:t>
      </w:r>
    </w:p>
    <w:p w14:paraId="3BFE2281" w14:textId="67AA4D26" w:rsidR="00860969" w:rsidRDefault="00860969" w:rsidP="00EC06BB">
      <w:pPr>
        <w:pStyle w:val="BodyTextIndent"/>
        <w:rPr>
          <w:rFonts w:ascii="Arial" w:hAnsi="Arial" w:cs="Arial"/>
        </w:rPr>
      </w:pPr>
    </w:p>
    <w:p w14:paraId="63844B9E" w14:textId="2BE32A80" w:rsidR="00FB19FA" w:rsidRDefault="00FB19FA" w:rsidP="00EC06BB">
      <w:pPr>
        <w:pStyle w:val="BodyTextIndent"/>
        <w:rPr>
          <w:rFonts w:ascii="Arial" w:hAnsi="Arial" w:cs="Arial"/>
        </w:rPr>
      </w:pPr>
    </w:p>
    <w:p w14:paraId="4F7935F7" w14:textId="77777777" w:rsidR="008349B1" w:rsidRDefault="008349B1" w:rsidP="00EC06BB">
      <w:pPr>
        <w:pStyle w:val="BodyTextIndent"/>
        <w:rPr>
          <w:rFonts w:ascii="Arial" w:hAnsi="Arial" w:cs="Arial"/>
        </w:rPr>
      </w:pPr>
    </w:p>
    <w:p w14:paraId="5150CD97" w14:textId="77777777" w:rsidR="008349B1" w:rsidRDefault="008349B1" w:rsidP="00EC06BB">
      <w:pPr>
        <w:pStyle w:val="BodyTextIndent"/>
        <w:rPr>
          <w:rFonts w:ascii="Arial" w:hAnsi="Arial" w:cs="Arial"/>
        </w:rPr>
      </w:pPr>
    </w:p>
    <w:p w14:paraId="2C80D5E4" w14:textId="77777777" w:rsidR="008349B1" w:rsidRDefault="008349B1" w:rsidP="00EC06BB">
      <w:pPr>
        <w:pStyle w:val="BodyTextIndent"/>
        <w:rPr>
          <w:rFonts w:ascii="Arial" w:hAnsi="Arial" w:cs="Arial"/>
        </w:rPr>
      </w:pPr>
    </w:p>
    <w:p w14:paraId="26AB8372" w14:textId="79B62A6C" w:rsidR="00FB19FA" w:rsidRPr="007541D3" w:rsidRDefault="00FB19FA" w:rsidP="00EC06BB">
      <w:pPr>
        <w:pStyle w:val="BodyTextIndent"/>
        <w:rPr>
          <w:rFonts w:ascii="Arial" w:hAnsi="Arial" w:cs="Arial"/>
        </w:rPr>
      </w:pPr>
    </w:p>
    <w:p w14:paraId="741341B3" w14:textId="03F8573D" w:rsidR="00706CF9" w:rsidRPr="007541D3" w:rsidRDefault="00706CF9" w:rsidP="0016327A">
      <w:pPr>
        <w:pStyle w:val="Heading3"/>
        <w:numPr>
          <w:ilvl w:val="0"/>
          <w:numId w:val="26"/>
        </w:numPr>
        <w:rPr>
          <w:rFonts w:ascii="Arial" w:hAnsi="Arial" w:cs="Arial"/>
          <w:b/>
          <w:sz w:val="28"/>
          <w:szCs w:val="28"/>
        </w:rPr>
      </w:pPr>
      <w:r w:rsidRPr="673F61CA">
        <w:rPr>
          <w:rFonts w:ascii="Arial" w:hAnsi="Arial" w:cs="Arial"/>
          <w:b/>
          <w:sz w:val="28"/>
          <w:szCs w:val="28"/>
        </w:rPr>
        <w:lastRenderedPageBreak/>
        <w:t>Change of Personal Contact Information</w:t>
      </w:r>
    </w:p>
    <w:p w14:paraId="21CC6DE9" w14:textId="77777777" w:rsidR="00706CF9" w:rsidRPr="007541D3" w:rsidRDefault="00706CF9" w:rsidP="00D5127E">
      <w:pPr>
        <w:pStyle w:val="BodyTextIndent"/>
        <w:ind w:left="540" w:hanging="540"/>
        <w:rPr>
          <w:rFonts w:ascii="Arial" w:hAnsi="Arial" w:cs="Arial"/>
          <w:b/>
          <w:sz w:val="28"/>
          <w:szCs w:val="28"/>
        </w:rPr>
      </w:pPr>
    </w:p>
    <w:p w14:paraId="3AA13D1D" w14:textId="174366C4" w:rsidR="00706CF9" w:rsidRPr="007541D3" w:rsidRDefault="00706CF9" w:rsidP="00D5127E">
      <w:pPr>
        <w:pStyle w:val="BodyTextIndent"/>
        <w:ind w:left="360"/>
        <w:rPr>
          <w:rFonts w:ascii="Arial" w:hAnsi="Arial" w:cs="Arial"/>
        </w:rPr>
      </w:pPr>
      <w:r w:rsidRPr="007541D3">
        <w:rPr>
          <w:rFonts w:ascii="Arial" w:hAnsi="Arial" w:cs="Arial"/>
        </w:rPr>
        <w:t xml:space="preserve">It is the </w:t>
      </w:r>
      <w:r w:rsidR="008C51A0" w:rsidRPr="007541D3">
        <w:rPr>
          <w:rFonts w:ascii="Arial" w:hAnsi="Arial" w:cs="Arial"/>
        </w:rPr>
        <w:t>parent’s</w:t>
      </w:r>
      <w:r w:rsidRPr="007541D3">
        <w:rPr>
          <w:rFonts w:ascii="Arial" w:hAnsi="Arial" w:cs="Arial"/>
        </w:rPr>
        <w:t xml:space="preserve"> responsibility to inform </w:t>
      </w:r>
      <w:r w:rsidR="00B94202" w:rsidRPr="007541D3">
        <w:rPr>
          <w:rFonts w:ascii="Arial" w:hAnsi="Arial" w:cs="Arial"/>
        </w:rPr>
        <w:t xml:space="preserve">the </w:t>
      </w:r>
      <w:r w:rsidR="00456369" w:rsidRPr="007541D3">
        <w:rPr>
          <w:rFonts w:ascii="Arial" w:hAnsi="Arial" w:cs="Arial"/>
        </w:rPr>
        <w:t>s</w:t>
      </w:r>
      <w:r w:rsidR="00495F3F" w:rsidRPr="007541D3">
        <w:rPr>
          <w:rFonts w:ascii="Arial" w:hAnsi="Arial" w:cs="Arial"/>
        </w:rPr>
        <w:t>chool</w:t>
      </w:r>
      <w:r w:rsidR="00232E19" w:rsidRPr="007541D3">
        <w:rPr>
          <w:rFonts w:ascii="Arial" w:hAnsi="Arial" w:cs="Arial"/>
        </w:rPr>
        <w:t xml:space="preserve"> </w:t>
      </w:r>
      <w:r w:rsidRPr="007541D3">
        <w:rPr>
          <w:rFonts w:ascii="Arial" w:hAnsi="Arial" w:cs="Arial"/>
        </w:rPr>
        <w:t xml:space="preserve">of any change of </w:t>
      </w:r>
      <w:r w:rsidR="007C5BC7" w:rsidRPr="007541D3">
        <w:rPr>
          <w:rFonts w:ascii="Arial" w:hAnsi="Arial" w:cs="Arial"/>
        </w:rPr>
        <w:t>relevant information regarding home address,</w:t>
      </w:r>
      <w:r w:rsidRPr="007541D3">
        <w:rPr>
          <w:rFonts w:ascii="Arial" w:hAnsi="Arial" w:cs="Arial"/>
        </w:rPr>
        <w:t xml:space="preserve"> telephone number</w:t>
      </w:r>
      <w:r w:rsidR="00456369" w:rsidRPr="007541D3">
        <w:rPr>
          <w:rFonts w:ascii="Arial" w:hAnsi="Arial" w:cs="Arial"/>
        </w:rPr>
        <w:t>(s)</w:t>
      </w:r>
      <w:r w:rsidR="00B94202" w:rsidRPr="007541D3">
        <w:rPr>
          <w:rFonts w:ascii="Arial" w:hAnsi="Arial" w:cs="Arial"/>
        </w:rPr>
        <w:t xml:space="preserve"> or other contact information</w:t>
      </w:r>
      <w:r w:rsidR="00232E19" w:rsidRPr="007541D3">
        <w:rPr>
          <w:rFonts w:ascii="Arial" w:hAnsi="Arial" w:cs="Arial"/>
        </w:rPr>
        <w:t xml:space="preserve"> as soon as possible</w:t>
      </w:r>
      <w:r w:rsidRPr="007541D3">
        <w:rPr>
          <w:rFonts w:ascii="Arial" w:hAnsi="Arial" w:cs="Arial"/>
        </w:rPr>
        <w:t xml:space="preserve">.  </w:t>
      </w:r>
    </w:p>
    <w:p w14:paraId="56B26796" w14:textId="77777777" w:rsidR="006524A0" w:rsidRPr="007541D3" w:rsidRDefault="006524A0" w:rsidP="00D5127E">
      <w:pPr>
        <w:pStyle w:val="BodyTextIndent"/>
        <w:ind w:left="900"/>
        <w:rPr>
          <w:rFonts w:ascii="Arial" w:hAnsi="Arial" w:cs="Arial"/>
          <w:b/>
          <w:sz w:val="28"/>
          <w:szCs w:val="28"/>
        </w:rPr>
      </w:pPr>
    </w:p>
    <w:p w14:paraId="153CCE78" w14:textId="39BEA045" w:rsidR="006524A0" w:rsidRPr="007541D3" w:rsidRDefault="006524A0" w:rsidP="00D5127E">
      <w:pPr>
        <w:pStyle w:val="Heading3"/>
        <w:rPr>
          <w:rFonts w:ascii="Arial" w:hAnsi="Arial" w:cs="Arial"/>
          <w:b/>
          <w:sz w:val="28"/>
          <w:szCs w:val="28"/>
        </w:rPr>
      </w:pPr>
      <w:r w:rsidRPr="673F61CA">
        <w:rPr>
          <w:rFonts w:ascii="Arial" w:hAnsi="Arial" w:cs="Arial"/>
          <w:b/>
          <w:sz w:val="28"/>
          <w:szCs w:val="28"/>
        </w:rPr>
        <w:t xml:space="preserve">Bullying </w:t>
      </w:r>
    </w:p>
    <w:p w14:paraId="58C9976D" w14:textId="77777777" w:rsidR="006524A0" w:rsidRPr="007541D3" w:rsidRDefault="006524A0" w:rsidP="00D5127E">
      <w:pPr>
        <w:pStyle w:val="BodyTextIndent"/>
        <w:ind w:left="900"/>
        <w:rPr>
          <w:rFonts w:ascii="Arial" w:hAnsi="Arial" w:cs="Arial"/>
          <w:b/>
          <w:sz w:val="28"/>
          <w:szCs w:val="28"/>
        </w:rPr>
      </w:pPr>
    </w:p>
    <w:p w14:paraId="48C31587" w14:textId="0566F1CD" w:rsidR="006524A0" w:rsidRPr="007541D3" w:rsidRDefault="006524A0" w:rsidP="00D5127E">
      <w:pPr>
        <w:autoSpaceDE w:val="0"/>
        <w:autoSpaceDN w:val="0"/>
        <w:adjustRightInd w:val="0"/>
        <w:ind w:left="360"/>
        <w:rPr>
          <w:rFonts w:ascii="Arial" w:hAnsi="Arial" w:cs="Arial"/>
          <w:sz w:val="24"/>
          <w:szCs w:val="24"/>
        </w:rPr>
      </w:pPr>
      <w:r w:rsidRPr="673F61CA">
        <w:rPr>
          <w:rFonts w:ascii="Arial" w:hAnsi="Arial" w:cs="Arial"/>
          <w:sz w:val="24"/>
          <w:szCs w:val="24"/>
        </w:rPr>
        <w:t xml:space="preserve">Section 1006.147, Florida Statutes, prohibits bullying or harassment of any student or employee of a public K – 12 educational </w:t>
      </w:r>
      <w:proofErr w:type="gramStart"/>
      <w:r w:rsidRPr="673F61CA">
        <w:rPr>
          <w:rFonts w:ascii="Arial" w:hAnsi="Arial" w:cs="Arial"/>
          <w:sz w:val="24"/>
          <w:szCs w:val="24"/>
        </w:rPr>
        <w:t>institution</w:t>
      </w:r>
      <w:proofErr w:type="gramEnd"/>
      <w:r w:rsidRPr="673F61CA">
        <w:rPr>
          <w:rFonts w:ascii="Arial" w:hAnsi="Arial" w:cs="Arial"/>
          <w:sz w:val="24"/>
          <w:szCs w:val="24"/>
        </w:rPr>
        <w:t>.</w:t>
      </w:r>
      <w:r w:rsidR="00BB693C" w:rsidRPr="673F61CA">
        <w:rPr>
          <w:rFonts w:ascii="Arial" w:hAnsi="Arial" w:cs="Arial"/>
          <w:sz w:val="24"/>
          <w:szCs w:val="24"/>
        </w:rPr>
        <w:t xml:space="preserve"> </w:t>
      </w:r>
      <w:r w:rsidRPr="673F61CA">
        <w:rPr>
          <w:rFonts w:ascii="Arial" w:hAnsi="Arial" w:cs="Arial"/>
          <w:sz w:val="24"/>
          <w:szCs w:val="24"/>
        </w:rPr>
        <w:t xml:space="preserve"> </w:t>
      </w:r>
      <w:r w:rsidR="00456369" w:rsidRPr="673F61CA">
        <w:rPr>
          <w:rFonts w:ascii="Arial" w:hAnsi="Arial" w:cs="Arial"/>
          <w:sz w:val="24"/>
          <w:szCs w:val="24"/>
        </w:rPr>
        <w:t xml:space="preserve">The school </w:t>
      </w:r>
      <w:r w:rsidR="005938AF" w:rsidRPr="673F61CA">
        <w:rPr>
          <w:rFonts w:ascii="Arial" w:hAnsi="Arial" w:cs="Arial"/>
          <w:sz w:val="24"/>
          <w:szCs w:val="24"/>
        </w:rPr>
        <w:t>does</w:t>
      </w:r>
      <w:r w:rsidRPr="673F61CA">
        <w:rPr>
          <w:rFonts w:ascii="Arial" w:hAnsi="Arial" w:cs="Arial"/>
          <w:sz w:val="24"/>
          <w:szCs w:val="24"/>
        </w:rPr>
        <w:t xml:space="preserve"> not tolerate bullying of any type. All students and employees have the right to feel respected, </w:t>
      </w:r>
      <w:r w:rsidR="0024331A" w:rsidRPr="673F61CA">
        <w:rPr>
          <w:rFonts w:ascii="Arial" w:hAnsi="Arial" w:cs="Arial"/>
          <w:sz w:val="24"/>
          <w:szCs w:val="24"/>
        </w:rPr>
        <w:t>safe,</w:t>
      </w:r>
      <w:r w:rsidRPr="673F61CA">
        <w:rPr>
          <w:rFonts w:ascii="Arial" w:hAnsi="Arial" w:cs="Arial"/>
          <w:sz w:val="24"/>
          <w:szCs w:val="24"/>
        </w:rPr>
        <w:t xml:space="preserve"> and secure while participating in school and school related activities. </w:t>
      </w:r>
      <w:r w:rsidR="00456369" w:rsidRPr="673F61CA">
        <w:rPr>
          <w:rFonts w:ascii="Arial" w:hAnsi="Arial" w:cs="Arial"/>
          <w:sz w:val="24"/>
          <w:szCs w:val="24"/>
        </w:rPr>
        <w:t>The school’s</w:t>
      </w:r>
      <w:r w:rsidRPr="673F61CA">
        <w:rPr>
          <w:rFonts w:ascii="Arial" w:hAnsi="Arial" w:cs="Arial"/>
          <w:sz w:val="24"/>
          <w:szCs w:val="24"/>
        </w:rPr>
        <w:t xml:space="preserve"> policy and procedures require that:</w:t>
      </w:r>
    </w:p>
    <w:p w14:paraId="7F1DA937" w14:textId="77777777" w:rsidR="006524A0" w:rsidRPr="007541D3" w:rsidRDefault="006524A0" w:rsidP="00D5127E">
      <w:pPr>
        <w:autoSpaceDE w:val="0"/>
        <w:autoSpaceDN w:val="0"/>
        <w:adjustRightInd w:val="0"/>
        <w:ind w:left="360"/>
      </w:pPr>
    </w:p>
    <w:p w14:paraId="2FF1A6A1" w14:textId="77777777" w:rsidR="006524A0" w:rsidRPr="007541D3" w:rsidRDefault="006524A0" w:rsidP="00D5127E">
      <w:pPr>
        <w:pStyle w:val="BodyTextIndent"/>
        <w:numPr>
          <w:ilvl w:val="0"/>
          <w:numId w:val="7"/>
        </w:numPr>
        <w:rPr>
          <w:rFonts w:ascii="Arial" w:hAnsi="Arial" w:cs="Arial"/>
        </w:rPr>
      </w:pPr>
      <w:r w:rsidRPr="007541D3">
        <w:rPr>
          <w:rFonts w:ascii="Arial" w:hAnsi="Arial" w:cs="Arial"/>
        </w:rPr>
        <w:t>All incidents of bullying are reported to the Principal or Assistant Principal.</w:t>
      </w:r>
    </w:p>
    <w:p w14:paraId="64924DDF" w14:textId="77777777" w:rsidR="006524A0" w:rsidRPr="007541D3" w:rsidRDefault="006524A0" w:rsidP="00D5127E">
      <w:pPr>
        <w:pStyle w:val="BodyTextIndent"/>
        <w:numPr>
          <w:ilvl w:val="0"/>
          <w:numId w:val="7"/>
        </w:numPr>
        <w:rPr>
          <w:rFonts w:ascii="Arial" w:hAnsi="Arial" w:cs="Arial"/>
        </w:rPr>
      </w:pPr>
      <w:r w:rsidRPr="007541D3">
        <w:rPr>
          <w:rFonts w:ascii="Arial" w:hAnsi="Arial" w:cs="Arial"/>
        </w:rPr>
        <w:t>All allegations of bullying are investigated in a timely manner.</w:t>
      </w:r>
    </w:p>
    <w:p w14:paraId="5BC2469E" w14:textId="77777777" w:rsidR="006524A0" w:rsidRPr="007541D3" w:rsidRDefault="006524A0" w:rsidP="00D5127E">
      <w:pPr>
        <w:pStyle w:val="BodyTextIndent"/>
        <w:numPr>
          <w:ilvl w:val="0"/>
          <w:numId w:val="7"/>
        </w:numPr>
        <w:rPr>
          <w:rFonts w:ascii="Arial" w:hAnsi="Arial" w:cs="Arial"/>
        </w:rPr>
      </w:pPr>
      <w:r w:rsidRPr="007541D3">
        <w:rPr>
          <w:rFonts w:ascii="Arial" w:hAnsi="Arial" w:cs="Arial"/>
        </w:rPr>
        <w:t>Parents of both parties (the alleged bully and the target) are notified that the investigation is occurring.</w:t>
      </w:r>
    </w:p>
    <w:p w14:paraId="471BF6BC" w14:textId="77777777" w:rsidR="006524A0" w:rsidRPr="007541D3" w:rsidRDefault="006524A0" w:rsidP="00D5127E">
      <w:pPr>
        <w:pStyle w:val="BodyTextIndent"/>
        <w:numPr>
          <w:ilvl w:val="0"/>
          <w:numId w:val="7"/>
        </w:numPr>
        <w:rPr>
          <w:rFonts w:ascii="Arial" w:hAnsi="Arial" w:cs="Arial"/>
        </w:rPr>
      </w:pPr>
      <w:r w:rsidRPr="007541D3">
        <w:rPr>
          <w:rFonts w:ascii="Arial" w:hAnsi="Arial" w:cs="Arial"/>
        </w:rPr>
        <w:t>Parents are notified of the outcome of the investigation.</w:t>
      </w:r>
    </w:p>
    <w:p w14:paraId="16D57440" w14:textId="77777777" w:rsidR="006524A0" w:rsidRPr="007541D3" w:rsidRDefault="006524A0" w:rsidP="00D5127E">
      <w:pPr>
        <w:pStyle w:val="BodyTextIndent"/>
        <w:numPr>
          <w:ilvl w:val="0"/>
          <w:numId w:val="7"/>
        </w:numPr>
        <w:rPr>
          <w:rFonts w:ascii="Arial" w:hAnsi="Arial" w:cs="Arial"/>
        </w:rPr>
      </w:pPr>
      <w:r w:rsidRPr="007541D3">
        <w:rPr>
          <w:rFonts w:ascii="Arial" w:hAnsi="Arial" w:cs="Arial"/>
        </w:rPr>
        <w:t>Interventions and disciplinary consequences will be provided to a student who has committed an act (or acts) of bullying.</w:t>
      </w:r>
    </w:p>
    <w:p w14:paraId="15D96896" w14:textId="77777777" w:rsidR="006524A0" w:rsidRPr="007541D3" w:rsidRDefault="006524A0" w:rsidP="00D5127E">
      <w:pPr>
        <w:pStyle w:val="BodyTextIndent"/>
        <w:numPr>
          <w:ilvl w:val="0"/>
          <w:numId w:val="7"/>
        </w:numPr>
        <w:rPr>
          <w:rFonts w:ascii="Arial" w:hAnsi="Arial" w:cs="Arial"/>
        </w:rPr>
      </w:pPr>
      <w:r w:rsidRPr="007541D3">
        <w:rPr>
          <w:rFonts w:ascii="Arial" w:hAnsi="Arial" w:cs="Arial"/>
        </w:rPr>
        <w:t>The student who is the target of the behavior receives appropriate interventions and follow-up as per the school administration and student services team.</w:t>
      </w:r>
    </w:p>
    <w:p w14:paraId="508DF1D9" w14:textId="77777777" w:rsidR="006524A0" w:rsidRPr="007541D3" w:rsidRDefault="006524A0" w:rsidP="00D5127E">
      <w:pPr>
        <w:autoSpaceDE w:val="0"/>
        <w:autoSpaceDN w:val="0"/>
        <w:adjustRightInd w:val="0"/>
        <w:ind w:left="360"/>
        <w:rPr>
          <w:b/>
          <w:bCs/>
        </w:rPr>
      </w:pPr>
    </w:p>
    <w:p w14:paraId="7083E3E0" w14:textId="752A5331" w:rsidR="006524A0" w:rsidRPr="007541D3" w:rsidRDefault="006524A0" w:rsidP="00D5127E">
      <w:pPr>
        <w:autoSpaceDE w:val="0"/>
        <w:autoSpaceDN w:val="0"/>
        <w:adjustRightInd w:val="0"/>
        <w:ind w:left="360"/>
        <w:rPr>
          <w:rFonts w:ascii="Arial" w:hAnsi="Arial" w:cs="Arial"/>
          <w:sz w:val="24"/>
          <w:szCs w:val="24"/>
        </w:rPr>
      </w:pPr>
      <w:r w:rsidRPr="673F61CA">
        <w:rPr>
          <w:rFonts w:ascii="Arial" w:hAnsi="Arial" w:cs="Arial"/>
          <w:sz w:val="24"/>
          <w:szCs w:val="24"/>
        </w:rPr>
        <w:t>Bullying includes cyber bullying and means systematically and chronically inflicting physical hurt or psychological distress on one or more students or employees. It is further defined as unwanted and repeated written, verbal, or physical behavior, including any threatening, insulting, or dehumanizing gesture, by a student or adult that is severe or pervasive enough to create an intimidating, hostile, or offensive educational environment; cause discomfort or humiliation; or unreasonably interfere with the individual’s school performance or participation; and may involve, but is not limited to:</w:t>
      </w:r>
    </w:p>
    <w:p w14:paraId="73C68405" w14:textId="77777777" w:rsidR="00457F7C" w:rsidRPr="007541D3" w:rsidRDefault="00457F7C" w:rsidP="00D5127E">
      <w:pPr>
        <w:autoSpaceDE w:val="0"/>
        <w:autoSpaceDN w:val="0"/>
        <w:adjustRightInd w:val="0"/>
        <w:ind w:left="360"/>
        <w:rPr>
          <w:rFonts w:ascii="Arial" w:hAnsi="Arial" w:cs="Arial"/>
          <w:sz w:val="24"/>
          <w:szCs w:val="24"/>
        </w:rPr>
      </w:pPr>
    </w:p>
    <w:p w14:paraId="0ECA049C"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 xml:space="preserve">Teasing </w:t>
      </w:r>
    </w:p>
    <w:p w14:paraId="771F8E70"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Threat</w:t>
      </w:r>
    </w:p>
    <w:p w14:paraId="10A8609E"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 xml:space="preserve">Stalking </w:t>
      </w:r>
    </w:p>
    <w:p w14:paraId="268F3FAD"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Theft</w:t>
      </w:r>
    </w:p>
    <w:p w14:paraId="608AA51D"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 xml:space="preserve">Destruction of property </w:t>
      </w:r>
    </w:p>
    <w:p w14:paraId="41ED3E80"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Social exclusion</w:t>
      </w:r>
    </w:p>
    <w:p w14:paraId="45837CBB"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 xml:space="preserve">Intimidation </w:t>
      </w:r>
    </w:p>
    <w:p w14:paraId="6054EFAB"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Physical violence</w:t>
      </w:r>
    </w:p>
    <w:p w14:paraId="357B55E1"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 xml:space="preserve">Public or private humiliation </w:t>
      </w:r>
    </w:p>
    <w:p w14:paraId="579A5BA6"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Cyber bullying</w:t>
      </w:r>
    </w:p>
    <w:p w14:paraId="57BAD103" w14:textId="77777777" w:rsidR="006524A0" w:rsidRPr="007541D3" w:rsidRDefault="006524A0" w:rsidP="0016327A">
      <w:pPr>
        <w:pStyle w:val="BodyTextIndent"/>
        <w:numPr>
          <w:ilvl w:val="1"/>
          <w:numId w:val="28"/>
        </w:numPr>
        <w:tabs>
          <w:tab w:val="num" w:pos="2340"/>
        </w:tabs>
        <w:rPr>
          <w:rFonts w:ascii="Arial" w:hAnsi="Arial" w:cs="Arial"/>
        </w:rPr>
      </w:pPr>
      <w:r w:rsidRPr="007541D3">
        <w:rPr>
          <w:rFonts w:ascii="Arial" w:hAnsi="Arial" w:cs="Arial"/>
        </w:rPr>
        <w:t>Sexual, religious, or racial harassment</w:t>
      </w:r>
    </w:p>
    <w:p w14:paraId="34F13489" w14:textId="77777777" w:rsidR="006524A0" w:rsidRPr="007541D3" w:rsidRDefault="006524A0" w:rsidP="00462534">
      <w:pPr>
        <w:autoSpaceDE w:val="0"/>
        <w:autoSpaceDN w:val="0"/>
        <w:adjustRightInd w:val="0"/>
        <w:ind w:left="360"/>
      </w:pPr>
    </w:p>
    <w:p w14:paraId="24793A72" w14:textId="21C3B286" w:rsidR="006524A0" w:rsidRPr="007541D3" w:rsidRDefault="006524A0" w:rsidP="003F1307">
      <w:pPr>
        <w:autoSpaceDE w:val="0"/>
        <w:autoSpaceDN w:val="0"/>
        <w:adjustRightInd w:val="0"/>
        <w:ind w:left="360" w:firstLine="540"/>
        <w:rPr>
          <w:rFonts w:ascii="Arial" w:hAnsi="Arial" w:cs="Arial"/>
          <w:sz w:val="24"/>
          <w:szCs w:val="24"/>
        </w:rPr>
      </w:pPr>
      <w:r w:rsidRPr="673F61CA">
        <w:rPr>
          <w:rFonts w:ascii="Arial" w:hAnsi="Arial" w:cs="Arial"/>
          <w:sz w:val="24"/>
          <w:szCs w:val="24"/>
        </w:rPr>
        <w:t>Examples of conduct which may constitute bullying or harassment include:</w:t>
      </w:r>
    </w:p>
    <w:p w14:paraId="6BA47826" w14:textId="77777777" w:rsidR="00457F7C" w:rsidRPr="007541D3" w:rsidRDefault="00457F7C" w:rsidP="003F1307">
      <w:pPr>
        <w:autoSpaceDE w:val="0"/>
        <w:autoSpaceDN w:val="0"/>
        <w:adjustRightInd w:val="0"/>
        <w:ind w:left="360" w:firstLine="540"/>
        <w:rPr>
          <w:rFonts w:ascii="Arial" w:hAnsi="Arial" w:cs="Arial"/>
          <w:sz w:val="24"/>
          <w:szCs w:val="24"/>
        </w:rPr>
      </w:pPr>
    </w:p>
    <w:p w14:paraId="59C3F69D" w14:textId="77777777" w:rsidR="006524A0" w:rsidRPr="007541D3" w:rsidRDefault="006524A0" w:rsidP="0016327A">
      <w:pPr>
        <w:pStyle w:val="BodyTextIndent"/>
        <w:numPr>
          <w:ilvl w:val="1"/>
          <w:numId w:val="29"/>
        </w:numPr>
        <w:tabs>
          <w:tab w:val="num" w:pos="2340"/>
        </w:tabs>
        <w:rPr>
          <w:rFonts w:ascii="Arial" w:hAnsi="Arial" w:cs="Arial"/>
        </w:rPr>
      </w:pPr>
      <w:r w:rsidRPr="007541D3">
        <w:rPr>
          <w:rFonts w:ascii="Arial" w:hAnsi="Arial" w:cs="Arial"/>
        </w:rPr>
        <w:t xml:space="preserve">Graffiti containing offensive </w:t>
      </w:r>
      <w:r w:rsidR="0024331A" w:rsidRPr="007541D3">
        <w:rPr>
          <w:rFonts w:ascii="Arial" w:hAnsi="Arial" w:cs="Arial"/>
        </w:rPr>
        <w:t>language.</w:t>
      </w:r>
    </w:p>
    <w:p w14:paraId="4DD8BEA6" w14:textId="77777777" w:rsidR="006524A0" w:rsidRPr="007541D3" w:rsidRDefault="006524A0" w:rsidP="0016327A">
      <w:pPr>
        <w:pStyle w:val="BodyTextIndent"/>
        <w:numPr>
          <w:ilvl w:val="1"/>
          <w:numId w:val="29"/>
        </w:numPr>
        <w:tabs>
          <w:tab w:val="num" w:pos="2340"/>
        </w:tabs>
        <w:rPr>
          <w:rFonts w:ascii="Arial" w:hAnsi="Arial" w:cs="Arial"/>
        </w:rPr>
      </w:pPr>
      <w:r w:rsidRPr="007541D3">
        <w:rPr>
          <w:rFonts w:ascii="Arial" w:hAnsi="Arial" w:cs="Arial"/>
        </w:rPr>
        <w:t xml:space="preserve">Name calling, jokes, or </w:t>
      </w:r>
      <w:r w:rsidR="0024331A" w:rsidRPr="007541D3">
        <w:rPr>
          <w:rFonts w:ascii="Arial" w:hAnsi="Arial" w:cs="Arial"/>
        </w:rPr>
        <w:t>rumors.</w:t>
      </w:r>
    </w:p>
    <w:p w14:paraId="0F16C970" w14:textId="77777777" w:rsidR="006524A0" w:rsidRPr="007541D3" w:rsidRDefault="006524A0" w:rsidP="0016327A">
      <w:pPr>
        <w:pStyle w:val="BodyTextIndent"/>
        <w:numPr>
          <w:ilvl w:val="1"/>
          <w:numId w:val="29"/>
        </w:numPr>
        <w:tabs>
          <w:tab w:val="num" w:pos="2340"/>
        </w:tabs>
        <w:rPr>
          <w:rFonts w:ascii="Arial" w:hAnsi="Arial" w:cs="Arial"/>
        </w:rPr>
      </w:pPr>
      <w:r w:rsidRPr="007541D3">
        <w:rPr>
          <w:rFonts w:ascii="Arial" w:hAnsi="Arial" w:cs="Arial"/>
        </w:rPr>
        <w:lastRenderedPageBreak/>
        <w:t xml:space="preserve">Threatening or conduct directed at another because of one’s race, color, ethnicity, national origin, disability, or personal </w:t>
      </w:r>
      <w:r w:rsidR="0024331A" w:rsidRPr="007541D3">
        <w:rPr>
          <w:rFonts w:ascii="Arial" w:hAnsi="Arial" w:cs="Arial"/>
        </w:rPr>
        <w:t>attributes.</w:t>
      </w:r>
    </w:p>
    <w:p w14:paraId="783A8D13" w14:textId="77777777" w:rsidR="006524A0" w:rsidRPr="007541D3" w:rsidRDefault="006524A0" w:rsidP="0016327A">
      <w:pPr>
        <w:pStyle w:val="BodyTextIndent"/>
        <w:numPr>
          <w:ilvl w:val="1"/>
          <w:numId w:val="29"/>
        </w:numPr>
        <w:tabs>
          <w:tab w:val="num" w:pos="2340"/>
        </w:tabs>
        <w:rPr>
          <w:rFonts w:ascii="Arial" w:hAnsi="Arial" w:cs="Arial"/>
        </w:rPr>
      </w:pPr>
      <w:r w:rsidRPr="007541D3">
        <w:rPr>
          <w:rFonts w:ascii="Arial" w:hAnsi="Arial" w:cs="Arial"/>
        </w:rPr>
        <w:t xml:space="preserve">Notes or cartoons related to one’s race, color, ethnicity, national origin, </w:t>
      </w:r>
      <w:r w:rsidR="0024331A" w:rsidRPr="007541D3">
        <w:rPr>
          <w:rFonts w:ascii="Arial" w:hAnsi="Arial" w:cs="Arial"/>
        </w:rPr>
        <w:t>disability,</w:t>
      </w:r>
      <w:r w:rsidRPr="007541D3">
        <w:rPr>
          <w:rFonts w:ascii="Arial" w:hAnsi="Arial" w:cs="Arial"/>
        </w:rPr>
        <w:t xml:space="preserve"> or personal </w:t>
      </w:r>
      <w:r w:rsidR="0024331A" w:rsidRPr="007541D3">
        <w:rPr>
          <w:rFonts w:ascii="Arial" w:hAnsi="Arial" w:cs="Arial"/>
        </w:rPr>
        <w:t>attributes.</w:t>
      </w:r>
    </w:p>
    <w:p w14:paraId="7943055D" w14:textId="77777777" w:rsidR="006524A0" w:rsidRPr="007541D3" w:rsidRDefault="006524A0" w:rsidP="0016327A">
      <w:pPr>
        <w:pStyle w:val="BodyTextIndent"/>
        <w:numPr>
          <w:ilvl w:val="1"/>
          <w:numId w:val="29"/>
        </w:numPr>
        <w:tabs>
          <w:tab w:val="num" w:pos="2340"/>
        </w:tabs>
        <w:rPr>
          <w:rFonts w:ascii="Arial" w:hAnsi="Arial" w:cs="Arial"/>
        </w:rPr>
      </w:pPr>
      <w:r w:rsidRPr="007541D3">
        <w:rPr>
          <w:rFonts w:ascii="Arial" w:hAnsi="Arial" w:cs="Arial"/>
        </w:rPr>
        <w:t xml:space="preserve">Racial slurs, negative stereotypes and hostile acts based on one’s personal </w:t>
      </w:r>
      <w:r w:rsidR="0024331A" w:rsidRPr="007541D3">
        <w:rPr>
          <w:rFonts w:ascii="Arial" w:hAnsi="Arial" w:cs="Arial"/>
        </w:rPr>
        <w:t>attributes.</w:t>
      </w:r>
    </w:p>
    <w:p w14:paraId="1B31BD8B" w14:textId="77777777" w:rsidR="006524A0" w:rsidRPr="007541D3" w:rsidRDefault="006524A0" w:rsidP="0016327A">
      <w:pPr>
        <w:pStyle w:val="BodyTextIndent"/>
        <w:numPr>
          <w:ilvl w:val="1"/>
          <w:numId w:val="29"/>
        </w:numPr>
        <w:tabs>
          <w:tab w:val="num" w:pos="2340"/>
        </w:tabs>
        <w:rPr>
          <w:rFonts w:ascii="Arial" w:hAnsi="Arial" w:cs="Arial"/>
        </w:rPr>
      </w:pPr>
      <w:r w:rsidRPr="007541D3">
        <w:rPr>
          <w:rFonts w:ascii="Arial" w:hAnsi="Arial" w:cs="Arial"/>
        </w:rPr>
        <w:t xml:space="preserve">A physical act of aggression or assault upon another because of, or in a manner reasonably related to, race, color, ethnicity, national origin, disability, or personal </w:t>
      </w:r>
      <w:r w:rsidR="0024331A" w:rsidRPr="007541D3">
        <w:rPr>
          <w:rFonts w:ascii="Arial" w:hAnsi="Arial" w:cs="Arial"/>
        </w:rPr>
        <w:t>attributes.</w:t>
      </w:r>
    </w:p>
    <w:p w14:paraId="7036A837" w14:textId="09DF1D80" w:rsidR="00B91983" w:rsidRPr="00F33967" w:rsidRDefault="006524A0" w:rsidP="00F33967">
      <w:pPr>
        <w:pStyle w:val="BodyTextIndent"/>
        <w:numPr>
          <w:ilvl w:val="1"/>
          <w:numId w:val="29"/>
        </w:numPr>
        <w:tabs>
          <w:tab w:val="num" w:pos="2340"/>
        </w:tabs>
        <w:rPr>
          <w:rFonts w:ascii="Arial" w:hAnsi="Arial" w:cs="Arial"/>
        </w:rPr>
      </w:pPr>
      <w:r w:rsidRPr="007541D3">
        <w:rPr>
          <w:rFonts w:ascii="Arial" w:hAnsi="Arial" w:cs="Arial"/>
        </w:rPr>
        <w:t xml:space="preserve">Other aggressive conduct such as theft or damage to property which is motivated by one’s race, color, national origin, </w:t>
      </w:r>
      <w:r w:rsidR="0024331A" w:rsidRPr="007541D3">
        <w:rPr>
          <w:rFonts w:ascii="Arial" w:hAnsi="Arial" w:cs="Arial"/>
        </w:rPr>
        <w:t>ethnicity,</w:t>
      </w:r>
      <w:r w:rsidRPr="007541D3">
        <w:rPr>
          <w:rFonts w:ascii="Arial" w:hAnsi="Arial" w:cs="Arial"/>
        </w:rPr>
        <w:t xml:space="preserve"> or disability.</w:t>
      </w:r>
    </w:p>
    <w:p w14:paraId="0002A91C" w14:textId="31C7C043" w:rsidR="000B4649" w:rsidRPr="007541D3" w:rsidRDefault="00706CF9" w:rsidP="003F1307">
      <w:pPr>
        <w:pStyle w:val="BodyTextIndent"/>
        <w:ind w:left="0"/>
        <w:rPr>
          <w:rFonts w:ascii="Arial" w:hAnsi="Arial" w:cs="Arial"/>
          <w:b/>
          <w:sz w:val="36"/>
          <w:szCs w:val="36"/>
        </w:rPr>
      </w:pPr>
      <w:r w:rsidRPr="673F61CA">
        <w:rPr>
          <w:rFonts w:ascii="Arial" w:hAnsi="Arial" w:cs="Arial"/>
          <w:b/>
          <w:sz w:val="36"/>
          <w:szCs w:val="36"/>
        </w:rPr>
        <w:t>Academics</w:t>
      </w:r>
      <w:r w:rsidR="004D3C0A" w:rsidRPr="673F61CA">
        <w:rPr>
          <w:rFonts w:ascii="Arial" w:hAnsi="Arial" w:cs="Arial"/>
          <w:b/>
          <w:sz w:val="36"/>
          <w:szCs w:val="36"/>
        </w:rPr>
        <w:t xml:space="preserve"> </w:t>
      </w:r>
    </w:p>
    <w:p w14:paraId="011E457B" w14:textId="77777777" w:rsidR="00706CF9" w:rsidRPr="007541D3" w:rsidRDefault="00706CF9" w:rsidP="003F1307">
      <w:pPr>
        <w:pStyle w:val="BodyTextIndent"/>
        <w:ind w:left="0"/>
        <w:rPr>
          <w:rFonts w:ascii="Arial" w:hAnsi="Arial" w:cs="Arial"/>
          <w:b/>
        </w:rPr>
      </w:pPr>
    </w:p>
    <w:p w14:paraId="015C3CE8" w14:textId="574F909B" w:rsidR="00706CF9" w:rsidRPr="007541D3" w:rsidRDefault="00706CF9" w:rsidP="0016327A">
      <w:pPr>
        <w:pStyle w:val="BodyTextIndent"/>
        <w:numPr>
          <w:ilvl w:val="0"/>
          <w:numId w:val="24"/>
        </w:numPr>
        <w:tabs>
          <w:tab w:val="left" w:pos="540"/>
        </w:tabs>
        <w:ind w:left="540" w:hanging="540"/>
        <w:rPr>
          <w:rFonts w:ascii="Arial" w:hAnsi="Arial" w:cs="Arial"/>
          <w:b/>
          <w:sz w:val="28"/>
          <w:szCs w:val="28"/>
        </w:rPr>
      </w:pPr>
      <w:r w:rsidRPr="673F61CA">
        <w:rPr>
          <w:rFonts w:ascii="Arial" w:hAnsi="Arial" w:cs="Arial"/>
          <w:b/>
          <w:sz w:val="28"/>
          <w:szCs w:val="28"/>
        </w:rPr>
        <w:t>The Curriculum</w:t>
      </w:r>
    </w:p>
    <w:p w14:paraId="4A993A97" w14:textId="77777777" w:rsidR="00706CF9" w:rsidRPr="007541D3" w:rsidRDefault="00706CF9" w:rsidP="003F1307">
      <w:pPr>
        <w:pStyle w:val="BodyTextIndent"/>
        <w:ind w:left="0"/>
        <w:rPr>
          <w:rFonts w:ascii="Arial" w:hAnsi="Arial" w:cs="Arial"/>
          <w:b/>
          <w:sz w:val="28"/>
          <w:szCs w:val="28"/>
        </w:rPr>
      </w:pPr>
    </w:p>
    <w:p w14:paraId="73698279" w14:textId="2E1A449C" w:rsidR="004B737B" w:rsidRPr="007541D3" w:rsidRDefault="004B737B" w:rsidP="003F1307">
      <w:pPr>
        <w:pStyle w:val="BodyTextIndent2"/>
        <w:ind w:left="540"/>
        <w:rPr>
          <w:rFonts w:ascii="Calibri" w:hAnsi="Calibri"/>
          <w:color w:val="1F497D"/>
          <w:sz w:val="22"/>
          <w:szCs w:val="22"/>
        </w:rPr>
      </w:pPr>
      <w:r w:rsidRPr="007541D3">
        <w:rPr>
          <w:rFonts w:ascii="Arial" w:hAnsi="Arial" w:cs="Arial"/>
        </w:rPr>
        <w:t xml:space="preserve">The curriculum is a combination of </w:t>
      </w:r>
      <w:proofErr w:type="gramStart"/>
      <w:r w:rsidRPr="007541D3">
        <w:rPr>
          <w:rFonts w:ascii="Arial" w:hAnsi="Arial" w:cs="Arial"/>
        </w:rPr>
        <w:t>academics</w:t>
      </w:r>
      <w:proofErr w:type="gramEnd"/>
      <w:r w:rsidRPr="007541D3">
        <w:rPr>
          <w:rFonts w:ascii="Arial" w:hAnsi="Arial" w:cs="Arial"/>
        </w:rPr>
        <w:t xml:space="preserve">, life skills preparation, and workplace training.  Each student works on an individualized computer program, participates in small group sessions, and completes independent work to earn credits for graduation and pass </w:t>
      </w:r>
      <w:proofErr w:type="gramStart"/>
      <w:r w:rsidRPr="007541D3">
        <w:rPr>
          <w:rFonts w:ascii="Arial" w:hAnsi="Arial" w:cs="Arial"/>
        </w:rPr>
        <w:t>required</w:t>
      </w:r>
      <w:proofErr w:type="gramEnd"/>
      <w:r w:rsidRPr="007541D3">
        <w:rPr>
          <w:rFonts w:ascii="Arial" w:hAnsi="Arial" w:cs="Arial"/>
        </w:rPr>
        <w:t xml:space="preserve"> state tests.  Students will also have access to the Internet for their academic lessons and vocational exploration. The </w:t>
      </w:r>
      <w:r w:rsidR="00FD0987" w:rsidRPr="007541D3">
        <w:rPr>
          <w:rFonts w:ascii="Arial" w:hAnsi="Arial" w:cs="Arial"/>
        </w:rPr>
        <w:t>s</w:t>
      </w:r>
      <w:r w:rsidRPr="007541D3">
        <w:rPr>
          <w:rFonts w:ascii="Arial" w:hAnsi="Arial" w:cs="Arial"/>
        </w:rPr>
        <w:t>chool provides instructor</w:t>
      </w:r>
      <w:r w:rsidR="1E0E886F" w:rsidRPr="007541D3">
        <w:rPr>
          <w:rFonts w:ascii="Arial" w:hAnsi="Arial" w:cs="Arial"/>
        </w:rPr>
        <w:t>-</w:t>
      </w:r>
      <w:r w:rsidRPr="007541D3">
        <w:rPr>
          <w:rFonts w:ascii="Arial" w:hAnsi="Arial" w:cs="Arial"/>
        </w:rPr>
        <w:t xml:space="preserve">led teaching in all subject matters for the purposes of teaching, </w:t>
      </w:r>
      <w:r w:rsidR="0024331A" w:rsidRPr="007541D3">
        <w:rPr>
          <w:rFonts w:ascii="Arial" w:hAnsi="Arial" w:cs="Arial"/>
        </w:rPr>
        <w:t>evaluating,</w:t>
      </w:r>
      <w:r w:rsidRPr="007541D3">
        <w:rPr>
          <w:rFonts w:ascii="Arial" w:hAnsi="Arial" w:cs="Arial"/>
        </w:rPr>
        <w:t xml:space="preserve"> and </w:t>
      </w:r>
      <w:r w:rsidR="0024331A" w:rsidRPr="007541D3">
        <w:rPr>
          <w:rFonts w:ascii="Arial" w:hAnsi="Arial" w:cs="Arial"/>
        </w:rPr>
        <w:t>helping</w:t>
      </w:r>
      <w:r w:rsidRPr="007541D3">
        <w:rPr>
          <w:rFonts w:ascii="Arial" w:hAnsi="Arial" w:cs="Arial"/>
        </w:rPr>
        <w:t xml:space="preserve"> the students throughout the duration of the course.  One-on-one tutoring is available</w:t>
      </w:r>
      <w:r w:rsidR="00FD0987" w:rsidRPr="007541D3">
        <w:rPr>
          <w:rFonts w:ascii="Arial" w:hAnsi="Arial" w:cs="Arial"/>
        </w:rPr>
        <w:t xml:space="preserve"> as</w:t>
      </w:r>
      <w:r w:rsidRPr="007541D3">
        <w:rPr>
          <w:rFonts w:ascii="Arial" w:hAnsi="Arial" w:cs="Arial"/>
        </w:rPr>
        <w:t xml:space="preserve"> needed.</w:t>
      </w:r>
    </w:p>
    <w:p w14:paraId="31BF40F6" w14:textId="77777777" w:rsidR="004B737B" w:rsidRPr="007541D3" w:rsidRDefault="004B737B" w:rsidP="003F1307">
      <w:pPr>
        <w:pStyle w:val="BodyTextIndent"/>
        <w:ind w:left="540"/>
        <w:rPr>
          <w:rFonts w:ascii="Arial" w:hAnsi="Arial" w:cs="Arial"/>
          <w:b/>
          <w:sz w:val="28"/>
          <w:szCs w:val="28"/>
        </w:rPr>
      </w:pPr>
    </w:p>
    <w:p w14:paraId="24139767" w14:textId="5BFB71D7" w:rsidR="000A142F" w:rsidRPr="008334A6" w:rsidRDefault="0051051E" w:rsidP="003F1307">
      <w:pPr>
        <w:pStyle w:val="BodyTextIndent2"/>
        <w:ind w:left="540"/>
        <w:rPr>
          <w:rFonts w:ascii="Arial" w:hAnsi="Arial" w:cs="Arial"/>
          <w:b/>
          <w:sz w:val="28"/>
          <w:szCs w:val="28"/>
        </w:rPr>
      </w:pPr>
      <w:r w:rsidRPr="007541D3">
        <w:rPr>
          <w:rFonts w:ascii="Arial" w:hAnsi="Arial" w:cs="Arial"/>
        </w:rPr>
        <w:t>Students receive an Individual Graduation Plan (IGP) based upon their academic needs and vocational/employment plans.  A Career Coach will work with each student to assist with job placement, vocational opportunities, and career advancement. Students will receive a teacher’s grading standard</w:t>
      </w:r>
      <w:r w:rsidR="00FD0987" w:rsidRPr="007541D3">
        <w:rPr>
          <w:rFonts w:ascii="Arial" w:hAnsi="Arial" w:cs="Arial"/>
        </w:rPr>
        <w:t xml:space="preserve"> and</w:t>
      </w:r>
      <w:r w:rsidRPr="007541D3">
        <w:rPr>
          <w:rFonts w:ascii="Arial" w:hAnsi="Arial" w:cs="Arial"/>
        </w:rPr>
        <w:t xml:space="preserve"> course description</w:t>
      </w:r>
      <w:r w:rsidR="00FD0987" w:rsidRPr="007541D3">
        <w:rPr>
          <w:rFonts w:ascii="Arial" w:hAnsi="Arial" w:cs="Arial"/>
        </w:rPr>
        <w:t xml:space="preserve"> for each assigned course</w:t>
      </w:r>
      <w:r w:rsidRPr="007541D3">
        <w:rPr>
          <w:rFonts w:ascii="Arial" w:hAnsi="Arial" w:cs="Arial"/>
        </w:rPr>
        <w:t xml:space="preserve"> and will take part in basic skills </w:t>
      </w:r>
      <w:r w:rsidR="00FD0987" w:rsidRPr="007541D3">
        <w:rPr>
          <w:rFonts w:ascii="Arial" w:hAnsi="Arial" w:cs="Arial"/>
        </w:rPr>
        <w:t>remediation and enrichment in accordance with their needs</w:t>
      </w:r>
      <w:r w:rsidRPr="007541D3">
        <w:rPr>
          <w:rFonts w:ascii="Arial" w:hAnsi="Arial" w:cs="Arial"/>
        </w:rPr>
        <w:t xml:space="preserve">. Students </w:t>
      </w:r>
      <w:r w:rsidR="00FD0987" w:rsidRPr="007541D3">
        <w:rPr>
          <w:rFonts w:ascii="Arial" w:hAnsi="Arial" w:cs="Arial"/>
        </w:rPr>
        <w:t>are expected to</w:t>
      </w:r>
      <w:r w:rsidRPr="007541D3">
        <w:rPr>
          <w:rFonts w:ascii="Arial" w:hAnsi="Arial" w:cs="Arial"/>
        </w:rPr>
        <w:t xml:space="preserve"> be cooperative and make every effort to master course material. Students will be notified when work</w:t>
      </w:r>
      <w:r w:rsidR="00FD0987" w:rsidRPr="007541D3">
        <w:rPr>
          <w:rFonts w:ascii="Arial" w:hAnsi="Arial" w:cs="Arial"/>
        </w:rPr>
        <w:t xml:space="preserve"> progress and product</w:t>
      </w:r>
      <w:r w:rsidRPr="007541D3">
        <w:rPr>
          <w:rFonts w:ascii="Arial" w:hAnsi="Arial" w:cs="Arial"/>
        </w:rPr>
        <w:t xml:space="preserve"> is unsatisfactory. </w:t>
      </w:r>
    </w:p>
    <w:p w14:paraId="168092A6" w14:textId="77777777" w:rsidR="000A142F" w:rsidRPr="007541D3" w:rsidRDefault="000A142F" w:rsidP="003F1307">
      <w:pPr>
        <w:pStyle w:val="BodyTextIndent2"/>
        <w:ind w:left="0"/>
        <w:rPr>
          <w:rFonts w:ascii="Arial" w:hAnsi="Arial" w:cs="Arial"/>
          <w:b/>
          <w:sz w:val="28"/>
          <w:szCs w:val="28"/>
        </w:rPr>
      </w:pPr>
    </w:p>
    <w:p w14:paraId="037F56CD" w14:textId="78682511" w:rsidR="00706CF9" w:rsidRPr="007541D3" w:rsidRDefault="00706CF9" w:rsidP="0016327A">
      <w:pPr>
        <w:pStyle w:val="BodyTextIndent2"/>
        <w:numPr>
          <w:ilvl w:val="0"/>
          <w:numId w:val="24"/>
        </w:numPr>
        <w:ind w:left="540" w:hanging="540"/>
        <w:rPr>
          <w:rFonts w:ascii="Arial" w:hAnsi="Arial" w:cs="Arial"/>
          <w:b/>
          <w:sz w:val="28"/>
          <w:szCs w:val="28"/>
        </w:rPr>
      </w:pPr>
      <w:r w:rsidRPr="007541D3">
        <w:rPr>
          <w:rFonts w:ascii="Arial" w:hAnsi="Arial" w:cs="Arial"/>
          <w:b/>
          <w:bCs/>
          <w:sz w:val="28"/>
        </w:rPr>
        <w:tab/>
      </w:r>
      <w:r w:rsidRPr="673F61CA">
        <w:rPr>
          <w:rFonts w:ascii="Arial" w:hAnsi="Arial" w:cs="Arial"/>
          <w:b/>
          <w:sz w:val="28"/>
          <w:szCs w:val="28"/>
        </w:rPr>
        <w:t>Academic Sessions</w:t>
      </w:r>
      <w:r w:rsidR="004D3C0A" w:rsidRPr="673F61CA">
        <w:rPr>
          <w:rFonts w:ascii="Arial" w:hAnsi="Arial" w:cs="Arial"/>
          <w:b/>
          <w:sz w:val="28"/>
          <w:szCs w:val="28"/>
        </w:rPr>
        <w:t xml:space="preserve"> </w:t>
      </w:r>
    </w:p>
    <w:p w14:paraId="4731A83A" w14:textId="77777777" w:rsidR="00706CF9" w:rsidRPr="007541D3" w:rsidRDefault="00706CF9" w:rsidP="003F1307">
      <w:pPr>
        <w:pStyle w:val="BodyTextIndent2"/>
        <w:ind w:left="540" w:hanging="540"/>
        <w:rPr>
          <w:rFonts w:ascii="Arial" w:hAnsi="Arial" w:cs="Arial"/>
          <w:b/>
          <w:bCs/>
        </w:rPr>
      </w:pPr>
    </w:p>
    <w:p w14:paraId="570F83EC" w14:textId="77777777" w:rsidR="0051051E" w:rsidRPr="007541D3" w:rsidRDefault="0051051E" w:rsidP="003F1307">
      <w:pPr>
        <w:pStyle w:val="BodyTextIndent2"/>
        <w:keepNext/>
        <w:keepLines/>
        <w:ind w:left="540"/>
        <w:rPr>
          <w:rFonts w:ascii="Arial" w:hAnsi="Arial" w:cs="Arial"/>
        </w:rPr>
      </w:pPr>
      <w:r w:rsidRPr="007541D3">
        <w:rPr>
          <w:rFonts w:ascii="Arial" w:hAnsi="Arial" w:cs="Arial"/>
        </w:rPr>
        <w:t xml:space="preserve">Students are required to attend </w:t>
      </w:r>
      <w:r w:rsidR="005C1C48" w:rsidRPr="007541D3">
        <w:rPr>
          <w:rFonts w:ascii="Arial" w:hAnsi="Arial" w:cs="Arial"/>
        </w:rPr>
        <w:t xml:space="preserve">at least </w:t>
      </w:r>
      <w:r w:rsidRPr="007541D3">
        <w:rPr>
          <w:rFonts w:ascii="Arial" w:hAnsi="Arial" w:cs="Arial"/>
        </w:rPr>
        <w:t>one academic session per day, Monday through Friday, based on their selected session and subject to space availability:</w:t>
      </w:r>
    </w:p>
    <w:p w14:paraId="0944E02F" w14:textId="77777777" w:rsidR="0051051E" w:rsidRPr="007541D3" w:rsidRDefault="0051051E" w:rsidP="003F1307">
      <w:pPr>
        <w:pStyle w:val="BodyTextIndent2"/>
        <w:keepNext/>
        <w:keepLines/>
        <w:ind w:left="1080"/>
        <w:rPr>
          <w:rFonts w:ascii="Arial" w:hAnsi="Arial" w:cs="Arial"/>
        </w:rPr>
      </w:pPr>
    </w:p>
    <w:p w14:paraId="325930AF" w14:textId="77777777" w:rsidR="0051051E" w:rsidRPr="007541D3" w:rsidRDefault="0051051E" w:rsidP="003F1307">
      <w:pPr>
        <w:pStyle w:val="BodyTextIndent2"/>
        <w:keepNext/>
        <w:keepLines/>
        <w:ind w:left="1620"/>
        <w:rPr>
          <w:rFonts w:ascii="Arial" w:hAnsi="Arial" w:cs="Arial"/>
        </w:rPr>
      </w:pPr>
      <w:r w:rsidRPr="007541D3">
        <w:rPr>
          <w:rFonts w:ascii="Arial" w:hAnsi="Arial" w:cs="Arial"/>
        </w:rPr>
        <w:t>Session I</w:t>
      </w:r>
      <w:r>
        <w:tab/>
      </w:r>
      <w:r>
        <w:tab/>
      </w:r>
      <w:r w:rsidRPr="007541D3">
        <w:rPr>
          <w:rFonts w:ascii="Arial" w:hAnsi="Arial" w:cs="Arial"/>
        </w:rPr>
        <w:t>7:00 a.m. – 12:00 p.m.</w:t>
      </w:r>
    </w:p>
    <w:p w14:paraId="22AD799A" w14:textId="77777777" w:rsidR="0051051E" w:rsidRPr="007541D3" w:rsidRDefault="0051051E" w:rsidP="003F1307">
      <w:pPr>
        <w:pStyle w:val="BodyTextIndent2"/>
        <w:keepNext/>
        <w:keepLines/>
        <w:ind w:left="1620"/>
        <w:rPr>
          <w:rFonts w:ascii="Arial" w:hAnsi="Arial" w:cs="Arial"/>
        </w:rPr>
      </w:pPr>
      <w:r w:rsidRPr="007541D3">
        <w:rPr>
          <w:rFonts w:ascii="Arial" w:hAnsi="Arial" w:cs="Arial"/>
        </w:rPr>
        <w:t>Session II</w:t>
      </w:r>
      <w:r>
        <w:tab/>
      </w:r>
      <w:r>
        <w:tab/>
      </w:r>
      <w:r w:rsidRPr="007541D3">
        <w:rPr>
          <w:rFonts w:ascii="Arial" w:hAnsi="Arial" w:cs="Arial"/>
        </w:rPr>
        <w:t>12:30 p.m. – 5:30 p.m.</w:t>
      </w:r>
    </w:p>
    <w:p w14:paraId="741EBC1E" w14:textId="77777777" w:rsidR="0051051E" w:rsidRPr="007541D3" w:rsidRDefault="0051051E" w:rsidP="003F1307">
      <w:pPr>
        <w:pStyle w:val="BodyTextIndent2"/>
        <w:ind w:left="540"/>
        <w:rPr>
          <w:rFonts w:ascii="Arial" w:hAnsi="Arial" w:cs="Arial"/>
        </w:rPr>
      </w:pPr>
    </w:p>
    <w:p w14:paraId="5F0F2F53" w14:textId="195ACDD8" w:rsidR="00BA7C5D" w:rsidRPr="00857F81" w:rsidRDefault="0051051E" w:rsidP="00857F81">
      <w:pPr>
        <w:pStyle w:val="BodyTextIndent2"/>
        <w:ind w:left="540"/>
        <w:rPr>
          <w:rFonts w:ascii="Arial" w:hAnsi="Arial" w:cs="Arial"/>
        </w:rPr>
      </w:pPr>
      <w:r w:rsidRPr="007541D3">
        <w:rPr>
          <w:rFonts w:ascii="Arial" w:hAnsi="Arial" w:cs="Arial"/>
        </w:rPr>
        <w:t xml:space="preserve">Students may elect to attend more than one session per day contingent upon space availability and approval from their advisory teacher. Students/parents may request a change in assigned session on any given instructional day by making a request to </w:t>
      </w:r>
      <w:r w:rsidR="00584702" w:rsidRPr="007541D3">
        <w:rPr>
          <w:rFonts w:ascii="Arial" w:hAnsi="Arial" w:cs="Arial"/>
        </w:rPr>
        <w:t>an</w:t>
      </w:r>
      <w:r w:rsidRPr="007541D3">
        <w:rPr>
          <w:rFonts w:ascii="Arial" w:hAnsi="Arial" w:cs="Arial"/>
        </w:rPr>
        <w:t xml:space="preserve"> ad</w:t>
      </w:r>
      <w:r w:rsidR="00584702" w:rsidRPr="007541D3">
        <w:rPr>
          <w:rFonts w:ascii="Arial" w:hAnsi="Arial" w:cs="Arial"/>
        </w:rPr>
        <w:t>ministrator</w:t>
      </w:r>
      <w:r w:rsidRPr="007541D3">
        <w:rPr>
          <w:rFonts w:ascii="Arial" w:hAnsi="Arial" w:cs="Arial"/>
        </w:rPr>
        <w:t>.</w:t>
      </w:r>
      <w:r w:rsidR="00584702" w:rsidRPr="007541D3">
        <w:rPr>
          <w:rFonts w:ascii="Arial" w:hAnsi="Arial" w:cs="Arial"/>
        </w:rPr>
        <w:t xml:space="preserve"> </w:t>
      </w:r>
      <w:r w:rsidRPr="007541D3">
        <w:rPr>
          <w:rFonts w:ascii="Arial" w:hAnsi="Arial" w:cs="Arial"/>
        </w:rPr>
        <w:t>Permission to attend a non-assigned session is contingent upon space availability with first preference given to students assigned to the session.</w:t>
      </w:r>
      <w:r w:rsidR="00584702" w:rsidRPr="007541D3">
        <w:rPr>
          <w:rFonts w:ascii="Arial" w:hAnsi="Arial" w:cs="Arial"/>
        </w:rPr>
        <w:t xml:space="preserve"> </w:t>
      </w:r>
      <w:r w:rsidRPr="007541D3">
        <w:rPr>
          <w:rFonts w:ascii="Arial" w:hAnsi="Arial" w:cs="Arial"/>
        </w:rPr>
        <w:t xml:space="preserve">If student/parent request a permanent change in academic session but space is not available, they will be placed on a wait list and informed by the </w:t>
      </w:r>
      <w:r w:rsidR="005C1C48" w:rsidRPr="007541D3">
        <w:rPr>
          <w:rFonts w:ascii="Arial" w:hAnsi="Arial" w:cs="Arial"/>
        </w:rPr>
        <w:t>s</w:t>
      </w:r>
      <w:r w:rsidRPr="007541D3">
        <w:rPr>
          <w:rFonts w:ascii="Arial" w:hAnsi="Arial" w:cs="Arial"/>
        </w:rPr>
        <w:t>chool once a space is available and the session change is approved.</w:t>
      </w:r>
      <w:r w:rsidR="005C1C48" w:rsidRPr="007541D3">
        <w:rPr>
          <w:rFonts w:ascii="Arial" w:hAnsi="Arial" w:cs="Arial"/>
        </w:rPr>
        <w:t xml:space="preserve">  </w:t>
      </w:r>
    </w:p>
    <w:p w14:paraId="1FB7585A" w14:textId="77777777" w:rsidR="00BA7C5D" w:rsidRPr="007541D3" w:rsidRDefault="00BA7C5D" w:rsidP="003F1307">
      <w:pPr>
        <w:pStyle w:val="BodyTextIndent2"/>
        <w:ind w:left="540" w:hanging="540"/>
        <w:rPr>
          <w:rFonts w:ascii="Arial" w:hAnsi="Arial" w:cs="Arial"/>
          <w:b/>
          <w:sz w:val="28"/>
          <w:szCs w:val="28"/>
        </w:rPr>
      </w:pPr>
    </w:p>
    <w:p w14:paraId="6DD3C8A3" w14:textId="356AC2CF" w:rsidR="00706CF9" w:rsidRPr="007541D3" w:rsidRDefault="00706CF9" w:rsidP="0016327A">
      <w:pPr>
        <w:pStyle w:val="BodyTextIndent2"/>
        <w:numPr>
          <w:ilvl w:val="0"/>
          <w:numId w:val="24"/>
        </w:numPr>
        <w:ind w:left="540" w:hanging="540"/>
        <w:rPr>
          <w:rFonts w:ascii="Arial" w:hAnsi="Arial" w:cs="Arial"/>
          <w:b/>
          <w:sz w:val="28"/>
          <w:szCs w:val="28"/>
        </w:rPr>
      </w:pPr>
      <w:r w:rsidRPr="673F61CA">
        <w:rPr>
          <w:rFonts w:ascii="Arial" w:hAnsi="Arial" w:cs="Arial"/>
          <w:b/>
          <w:sz w:val="28"/>
          <w:szCs w:val="28"/>
        </w:rPr>
        <w:lastRenderedPageBreak/>
        <w:t>Grading</w:t>
      </w:r>
    </w:p>
    <w:p w14:paraId="70C50D2C" w14:textId="77777777" w:rsidR="00706CF9" w:rsidRPr="007541D3" w:rsidRDefault="00706CF9" w:rsidP="003F1307">
      <w:pPr>
        <w:pStyle w:val="BodyTextIndent2"/>
        <w:ind w:left="540" w:hanging="540"/>
        <w:rPr>
          <w:rFonts w:ascii="Arial" w:hAnsi="Arial" w:cs="Arial"/>
          <w:b/>
        </w:rPr>
      </w:pPr>
    </w:p>
    <w:p w14:paraId="5F23F2FC" w14:textId="4237905C" w:rsidR="00350FE6" w:rsidRPr="007541D3" w:rsidRDefault="00F31234" w:rsidP="003F1307">
      <w:pPr>
        <w:pStyle w:val="BodyTextIndent2"/>
        <w:ind w:left="540"/>
        <w:rPr>
          <w:rFonts w:ascii="Arial" w:hAnsi="Arial" w:cs="Arial"/>
        </w:rPr>
      </w:pPr>
      <w:r w:rsidRPr="007541D3">
        <w:rPr>
          <w:rFonts w:ascii="Arial" w:hAnsi="Arial" w:cs="Arial"/>
        </w:rPr>
        <w:t>Students and parent</w:t>
      </w:r>
      <w:r w:rsidR="00FB018E" w:rsidRPr="007541D3">
        <w:rPr>
          <w:rFonts w:ascii="Arial" w:hAnsi="Arial" w:cs="Arial"/>
        </w:rPr>
        <w:t xml:space="preserve">s will </w:t>
      </w:r>
      <w:proofErr w:type="gramStart"/>
      <w:r w:rsidR="00FB018E" w:rsidRPr="007541D3">
        <w:rPr>
          <w:rFonts w:ascii="Arial" w:hAnsi="Arial" w:cs="Arial"/>
        </w:rPr>
        <w:t>have access to the student’s grades at all times</w:t>
      </w:r>
      <w:proofErr w:type="gramEnd"/>
      <w:r w:rsidR="00FB018E" w:rsidRPr="007541D3">
        <w:rPr>
          <w:rFonts w:ascii="Arial" w:hAnsi="Arial" w:cs="Arial"/>
        </w:rPr>
        <w:t xml:space="preserve"> by</w:t>
      </w:r>
      <w:r w:rsidR="00581278" w:rsidRPr="007541D3">
        <w:rPr>
          <w:rFonts w:ascii="Arial" w:hAnsi="Arial" w:cs="Arial"/>
        </w:rPr>
        <w:t xml:space="preserve"> </w:t>
      </w:r>
      <w:r w:rsidR="00FB018E" w:rsidRPr="007541D3">
        <w:rPr>
          <w:rFonts w:ascii="Arial" w:hAnsi="Arial" w:cs="Arial"/>
        </w:rPr>
        <w:t>logging on to the computer and viewing the grades through the MY SUCCESS Parent Portal.</w:t>
      </w:r>
      <w:r w:rsidR="00791CCE" w:rsidRPr="007541D3">
        <w:rPr>
          <w:rFonts w:ascii="Arial" w:hAnsi="Arial" w:cs="Arial"/>
        </w:rPr>
        <w:t xml:space="preserve"> As such, parents have daily reports of their child</w:t>
      </w:r>
      <w:r w:rsidR="00350FE6" w:rsidRPr="007541D3">
        <w:rPr>
          <w:rFonts w:ascii="Arial" w:hAnsi="Arial" w:cs="Arial"/>
        </w:rPr>
        <w:t>’s</w:t>
      </w:r>
      <w:r w:rsidR="00791CCE" w:rsidRPr="007541D3">
        <w:rPr>
          <w:rFonts w:ascii="Arial" w:hAnsi="Arial" w:cs="Arial"/>
        </w:rPr>
        <w:t xml:space="preserve"> prog</w:t>
      </w:r>
      <w:r w:rsidR="00350FE6" w:rsidRPr="007541D3">
        <w:rPr>
          <w:rFonts w:ascii="Arial" w:hAnsi="Arial" w:cs="Arial"/>
        </w:rPr>
        <w:t>ress. Official</w:t>
      </w:r>
      <w:r w:rsidR="00B61898" w:rsidRPr="007541D3">
        <w:rPr>
          <w:rFonts w:ascii="Arial" w:hAnsi="Arial" w:cs="Arial"/>
        </w:rPr>
        <w:t xml:space="preserve"> transcripts will be available through the </w:t>
      </w:r>
      <w:r w:rsidR="002A0F45" w:rsidRPr="007541D3">
        <w:rPr>
          <w:rFonts w:ascii="Arial" w:hAnsi="Arial" w:cs="Arial"/>
        </w:rPr>
        <w:t xml:space="preserve">main office. </w:t>
      </w:r>
    </w:p>
    <w:p w14:paraId="5CE8A4E1" w14:textId="77777777" w:rsidR="00350FE6" w:rsidRPr="007541D3" w:rsidRDefault="00350FE6" w:rsidP="003F1307">
      <w:pPr>
        <w:pStyle w:val="BodyTextIndent2"/>
        <w:ind w:left="540"/>
        <w:rPr>
          <w:rFonts w:ascii="Arial" w:hAnsi="Arial" w:cs="Arial"/>
        </w:rPr>
      </w:pPr>
    </w:p>
    <w:p w14:paraId="529749D8" w14:textId="0116A5F0" w:rsidR="00706CF9" w:rsidRPr="007541D3" w:rsidRDefault="00706CF9" w:rsidP="003F1307">
      <w:pPr>
        <w:pStyle w:val="BodyTextIndent2"/>
        <w:ind w:left="540"/>
        <w:rPr>
          <w:rFonts w:ascii="Arial" w:hAnsi="Arial" w:cs="Arial"/>
        </w:rPr>
      </w:pPr>
      <w:r w:rsidRPr="007541D3">
        <w:rPr>
          <w:rFonts w:ascii="Arial" w:hAnsi="Arial" w:cs="Arial"/>
        </w:rPr>
        <w:t xml:space="preserve">Each student is required to complete </w:t>
      </w:r>
      <w:r w:rsidR="005C1C48" w:rsidRPr="007541D3">
        <w:rPr>
          <w:rFonts w:ascii="Arial" w:hAnsi="Arial" w:cs="Arial"/>
        </w:rPr>
        <w:t>all instructional assignments, quizzes and exams defined for each assigned course through the school’s digital curriculum (unless modifications or alternative assignments are provided and approved by instructional staff in alignment with student need and Individualized Education Programs or 504 plans)</w:t>
      </w:r>
      <w:r w:rsidRPr="007541D3">
        <w:rPr>
          <w:rFonts w:ascii="Arial" w:hAnsi="Arial" w:cs="Arial"/>
        </w:rPr>
        <w:t xml:space="preserve">.  In addition, workbooks, newspapers, </w:t>
      </w:r>
      <w:r w:rsidR="0024331A" w:rsidRPr="007541D3">
        <w:rPr>
          <w:rFonts w:ascii="Arial" w:hAnsi="Arial" w:cs="Arial"/>
        </w:rPr>
        <w:t>magazines,</w:t>
      </w:r>
      <w:r w:rsidRPr="007541D3">
        <w:rPr>
          <w:rFonts w:ascii="Arial" w:hAnsi="Arial" w:cs="Arial"/>
        </w:rPr>
        <w:t xml:space="preserve"> and </w:t>
      </w:r>
      <w:r w:rsidR="005C1C48" w:rsidRPr="007541D3">
        <w:rPr>
          <w:rFonts w:ascii="Arial" w:hAnsi="Arial" w:cs="Arial"/>
        </w:rPr>
        <w:t xml:space="preserve">print </w:t>
      </w:r>
      <w:r w:rsidRPr="007541D3">
        <w:rPr>
          <w:rFonts w:ascii="Arial" w:hAnsi="Arial" w:cs="Arial"/>
        </w:rPr>
        <w:t xml:space="preserve">resource materials are available for student use while completing off-line assignments.  Students must receive </w:t>
      </w:r>
      <w:r w:rsidR="008071B1" w:rsidRPr="007541D3">
        <w:rPr>
          <w:rFonts w:ascii="Arial" w:hAnsi="Arial" w:cs="Arial"/>
        </w:rPr>
        <w:t>7</w:t>
      </w:r>
      <w:r w:rsidRPr="007541D3">
        <w:rPr>
          <w:rFonts w:ascii="Arial" w:hAnsi="Arial" w:cs="Arial"/>
        </w:rPr>
        <w:t>0% or better</w:t>
      </w:r>
      <w:r w:rsidR="00AC6B01" w:rsidRPr="007541D3">
        <w:rPr>
          <w:rFonts w:ascii="Arial" w:hAnsi="Arial" w:cs="Arial"/>
        </w:rPr>
        <w:t xml:space="preserve"> on </w:t>
      </w:r>
      <w:r w:rsidR="600296FD" w:rsidRPr="007541D3">
        <w:rPr>
          <w:rFonts w:ascii="Arial" w:hAnsi="Arial" w:cs="Arial"/>
        </w:rPr>
        <w:t>offline</w:t>
      </w:r>
      <w:r w:rsidR="00AC6B01" w:rsidRPr="007541D3">
        <w:rPr>
          <w:rFonts w:ascii="Arial" w:hAnsi="Arial" w:cs="Arial"/>
        </w:rPr>
        <w:t xml:space="preserve"> assignments and 80% on online quizzes</w:t>
      </w:r>
      <w:r w:rsidRPr="007541D3">
        <w:rPr>
          <w:rFonts w:ascii="Arial" w:hAnsi="Arial" w:cs="Arial"/>
        </w:rPr>
        <w:t xml:space="preserve"> to master activities</w:t>
      </w:r>
      <w:r w:rsidR="00F63B79" w:rsidRPr="007541D3">
        <w:rPr>
          <w:rFonts w:ascii="Arial" w:hAnsi="Arial" w:cs="Arial"/>
        </w:rPr>
        <w:t xml:space="preserve"> for course progress</w:t>
      </w:r>
      <w:r w:rsidRPr="007541D3">
        <w:rPr>
          <w:rFonts w:ascii="Arial" w:hAnsi="Arial" w:cs="Arial"/>
        </w:rPr>
        <w:t>.</w:t>
      </w:r>
    </w:p>
    <w:p w14:paraId="10F8BCDD" w14:textId="77777777" w:rsidR="00706CF9" w:rsidRPr="007541D3" w:rsidRDefault="00706CF9" w:rsidP="003F1307">
      <w:pPr>
        <w:pStyle w:val="BodyTextIndent2"/>
        <w:ind w:left="540"/>
        <w:rPr>
          <w:rFonts w:ascii="Arial" w:hAnsi="Arial" w:cs="Arial"/>
        </w:rPr>
      </w:pPr>
    </w:p>
    <w:p w14:paraId="31721226" w14:textId="55D1F588" w:rsidR="00706CF9" w:rsidRPr="007541D3" w:rsidRDefault="00994A0E" w:rsidP="003F1307">
      <w:pPr>
        <w:pStyle w:val="BodyTextIndent2"/>
        <w:ind w:left="540"/>
        <w:rPr>
          <w:rFonts w:ascii="Arial" w:hAnsi="Arial" w:cs="Arial"/>
        </w:rPr>
      </w:pPr>
      <w:r w:rsidRPr="007541D3">
        <w:rPr>
          <w:rFonts w:ascii="Arial" w:hAnsi="Arial" w:cs="Arial"/>
        </w:rPr>
        <w:t>If applicable, e</w:t>
      </w:r>
      <w:r w:rsidR="00706CF9" w:rsidRPr="007541D3">
        <w:rPr>
          <w:rFonts w:ascii="Arial" w:hAnsi="Arial" w:cs="Arial"/>
        </w:rPr>
        <w:t>ach student is also required to keep a</w:t>
      </w:r>
      <w:r w:rsidR="00153943" w:rsidRPr="007541D3">
        <w:rPr>
          <w:rFonts w:ascii="Arial" w:hAnsi="Arial" w:cs="Arial"/>
        </w:rPr>
        <w:t>n academic folder</w:t>
      </w:r>
      <w:r w:rsidR="00706CF9" w:rsidRPr="007541D3">
        <w:rPr>
          <w:rFonts w:ascii="Arial" w:hAnsi="Arial" w:cs="Arial"/>
        </w:rPr>
        <w:t xml:space="preserve"> of his/her accomplishments.</w:t>
      </w:r>
      <w:r w:rsidR="00153943" w:rsidRPr="007541D3">
        <w:rPr>
          <w:rFonts w:ascii="Arial" w:hAnsi="Arial" w:cs="Arial"/>
        </w:rPr>
        <w:t xml:space="preserve"> </w:t>
      </w:r>
      <w:r w:rsidR="00706CF9" w:rsidRPr="007541D3">
        <w:rPr>
          <w:rFonts w:ascii="Arial" w:hAnsi="Arial" w:cs="Arial"/>
        </w:rPr>
        <w:t xml:space="preserve">The </w:t>
      </w:r>
      <w:r w:rsidR="00153943" w:rsidRPr="007541D3">
        <w:rPr>
          <w:rFonts w:ascii="Arial" w:hAnsi="Arial" w:cs="Arial"/>
        </w:rPr>
        <w:t>academic folder</w:t>
      </w:r>
      <w:r w:rsidR="00706CF9" w:rsidRPr="007541D3">
        <w:rPr>
          <w:rFonts w:ascii="Arial" w:hAnsi="Arial" w:cs="Arial"/>
        </w:rPr>
        <w:t xml:space="preserve"> is reviewed by the school’s Graduation Committee</w:t>
      </w:r>
      <w:r w:rsidR="00873F41" w:rsidRPr="007541D3">
        <w:rPr>
          <w:rFonts w:ascii="Arial" w:hAnsi="Arial" w:cs="Arial"/>
        </w:rPr>
        <w:t xml:space="preserve"> </w:t>
      </w:r>
      <w:r w:rsidR="00706CF9" w:rsidRPr="007541D3">
        <w:rPr>
          <w:rFonts w:ascii="Arial" w:hAnsi="Arial" w:cs="Arial"/>
        </w:rPr>
        <w:t>before the student is deemed ready for graduation.</w:t>
      </w:r>
    </w:p>
    <w:p w14:paraId="002F0790" w14:textId="77777777" w:rsidR="00A310B5" w:rsidRPr="007541D3" w:rsidRDefault="00A310B5" w:rsidP="003F1307">
      <w:pPr>
        <w:pStyle w:val="BodyTextIndent2"/>
        <w:ind w:left="540"/>
        <w:rPr>
          <w:rFonts w:ascii="Arial" w:hAnsi="Arial" w:cs="Arial"/>
        </w:rPr>
      </w:pPr>
    </w:p>
    <w:p w14:paraId="2741C4EE" w14:textId="68EA3559" w:rsidR="00A310B5" w:rsidRPr="007541D3" w:rsidRDefault="00A310B5" w:rsidP="003F1307">
      <w:pPr>
        <w:pStyle w:val="BodyTextIndent2"/>
        <w:ind w:left="540"/>
        <w:rPr>
          <w:rFonts w:ascii="Arial" w:hAnsi="Arial" w:cs="Arial"/>
        </w:rPr>
      </w:pPr>
      <w:r w:rsidRPr="007541D3">
        <w:rPr>
          <w:rFonts w:ascii="Arial" w:hAnsi="Arial" w:cs="Arial"/>
        </w:rPr>
        <w:t xml:space="preserve">Credit for coursework completed at other institutions will be transferred subject to the institution's accreditation. The privilege of repeating coursework allows students to retake courses in which they initially encountered challenges. A course may be repeated </w:t>
      </w:r>
      <w:r w:rsidR="6B3B26AA" w:rsidRPr="007541D3">
        <w:rPr>
          <w:rFonts w:ascii="Arial" w:hAnsi="Arial" w:cs="Arial"/>
        </w:rPr>
        <w:t>to</w:t>
      </w:r>
      <w:r w:rsidR="00F63B79" w:rsidRPr="007541D3">
        <w:rPr>
          <w:rFonts w:ascii="Arial" w:hAnsi="Arial" w:cs="Arial"/>
        </w:rPr>
        <w:t xml:space="preserve"> improve final </w:t>
      </w:r>
      <w:r w:rsidR="59DBDC5C" w:rsidRPr="007541D3">
        <w:rPr>
          <w:rFonts w:ascii="Arial" w:hAnsi="Arial" w:cs="Arial"/>
        </w:rPr>
        <w:t>grade only</w:t>
      </w:r>
      <w:r w:rsidRPr="007541D3">
        <w:rPr>
          <w:rFonts w:ascii="Arial" w:hAnsi="Arial" w:cs="Arial"/>
        </w:rPr>
        <w:t xml:space="preserve"> once.  Any grade earned in prior attempts of a repeated course will appear on the student's transcript, regardless of whether the grade is dropped from, or included in, the cumulative grade point average</w:t>
      </w:r>
      <w:r w:rsidR="00F63B79" w:rsidRPr="007541D3">
        <w:rPr>
          <w:rFonts w:ascii="Arial" w:hAnsi="Arial" w:cs="Arial"/>
        </w:rPr>
        <w:t xml:space="preserve"> in accordance with state and local school board rules and regulations</w:t>
      </w:r>
      <w:r w:rsidRPr="007541D3">
        <w:rPr>
          <w:rFonts w:ascii="Arial" w:hAnsi="Arial" w:cs="Arial"/>
        </w:rPr>
        <w:t xml:space="preserve">.  </w:t>
      </w:r>
      <w:r w:rsidR="00F63B79" w:rsidRPr="007541D3">
        <w:rPr>
          <w:rFonts w:ascii="Arial" w:hAnsi="Arial" w:cs="Arial"/>
        </w:rPr>
        <w:t xml:space="preserve">Repeat </w:t>
      </w:r>
      <w:r w:rsidRPr="007541D3">
        <w:rPr>
          <w:rFonts w:ascii="Arial" w:hAnsi="Arial" w:cs="Arial"/>
        </w:rPr>
        <w:t xml:space="preserve">course credits may not be counted more than once toward graduation requirements. Any student wishing to repeat a course more than one time will need to file a written </w:t>
      </w:r>
      <w:r w:rsidR="00F63B79" w:rsidRPr="007541D3">
        <w:rPr>
          <w:rFonts w:ascii="Arial" w:hAnsi="Arial" w:cs="Arial"/>
        </w:rPr>
        <w:t xml:space="preserve">request </w:t>
      </w:r>
      <w:r w:rsidRPr="007541D3">
        <w:rPr>
          <w:rFonts w:ascii="Arial" w:hAnsi="Arial" w:cs="Arial"/>
        </w:rPr>
        <w:t>with the</w:t>
      </w:r>
      <w:r w:rsidR="00F63B79" w:rsidRPr="007541D3">
        <w:rPr>
          <w:rFonts w:ascii="Arial" w:hAnsi="Arial" w:cs="Arial"/>
        </w:rPr>
        <w:t xml:space="preserve"> school</w:t>
      </w:r>
      <w:r w:rsidRPr="007541D3">
        <w:rPr>
          <w:rFonts w:ascii="Arial" w:hAnsi="Arial" w:cs="Arial"/>
        </w:rPr>
        <w:t xml:space="preserve"> administration.</w:t>
      </w:r>
    </w:p>
    <w:p w14:paraId="212C98FC" w14:textId="77777777" w:rsidR="00A310B5" w:rsidRPr="007541D3" w:rsidRDefault="00A310B5" w:rsidP="003F1307">
      <w:pPr>
        <w:ind w:left="540"/>
      </w:pPr>
    </w:p>
    <w:p w14:paraId="142AFC8F" w14:textId="3A6AEA84" w:rsidR="00457F7C" w:rsidRPr="007541D3" w:rsidRDefault="0051051E" w:rsidP="003F1307">
      <w:pPr>
        <w:pStyle w:val="BodyTextIndent2"/>
        <w:ind w:left="540"/>
        <w:rPr>
          <w:rFonts w:ascii="Arial" w:hAnsi="Arial" w:cs="Arial"/>
        </w:rPr>
      </w:pPr>
      <w:r w:rsidRPr="007541D3">
        <w:rPr>
          <w:rFonts w:ascii="Arial" w:hAnsi="Arial" w:cs="Arial"/>
        </w:rPr>
        <w:t xml:space="preserve">Students who complete course work at </w:t>
      </w:r>
      <w:r w:rsidR="00F63B79" w:rsidRPr="007541D3">
        <w:rPr>
          <w:rFonts w:ascii="Arial" w:hAnsi="Arial" w:cs="Arial"/>
        </w:rPr>
        <w:t>the school are not guaranteed to</w:t>
      </w:r>
      <w:r w:rsidRPr="007541D3">
        <w:rPr>
          <w:rFonts w:ascii="Arial" w:hAnsi="Arial" w:cs="Arial"/>
        </w:rPr>
        <w:t xml:space="preserve"> meet NCAA Clearinghouse requirements. </w:t>
      </w:r>
      <w:r w:rsidRPr="007541D3">
        <w:rPr>
          <w:rFonts w:ascii="Arial" w:hAnsi="Arial" w:cs="Arial"/>
          <w:b/>
          <w:bCs/>
          <w:u w:val="single"/>
        </w:rPr>
        <w:t>Students who desire to play intercollegiate sports must notify school administration at the time of enrollment to determine if proper coursework can be assigned to meet NCAA eligibility.</w:t>
      </w:r>
    </w:p>
    <w:p w14:paraId="2F1A69A0" w14:textId="77777777" w:rsidR="00457F7C" w:rsidRPr="007541D3" w:rsidRDefault="00457F7C" w:rsidP="003F1307">
      <w:pPr>
        <w:pStyle w:val="BodyTextIndent2"/>
        <w:ind w:left="540"/>
        <w:rPr>
          <w:rFonts w:ascii="Arial" w:hAnsi="Arial" w:cs="Arial"/>
        </w:rPr>
      </w:pPr>
    </w:p>
    <w:p w14:paraId="41B4735B" w14:textId="34620303" w:rsidR="00A310B5" w:rsidRPr="007541D3" w:rsidRDefault="00A310B5" w:rsidP="003F1307">
      <w:pPr>
        <w:pStyle w:val="BodyTextIndent2"/>
        <w:ind w:left="540"/>
        <w:rPr>
          <w:rFonts w:ascii="Arial" w:hAnsi="Arial" w:cs="Arial"/>
        </w:rPr>
      </w:pPr>
      <w:r w:rsidRPr="007541D3">
        <w:rPr>
          <w:rFonts w:ascii="Arial" w:hAnsi="Arial" w:cs="Arial"/>
        </w:rPr>
        <w:t xml:space="preserve">The </w:t>
      </w:r>
      <w:r w:rsidR="00F63B79" w:rsidRPr="007541D3">
        <w:rPr>
          <w:rFonts w:ascii="Arial" w:hAnsi="Arial" w:cs="Arial"/>
        </w:rPr>
        <w:t xml:space="preserve">school’s </w:t>
      </w:r>
      <w:r w:rsidRPr="007541D3">
        <w:rPr>
          <w:rFonts w:ascii="Arial" w:hAnsi="Arial" w:cs="Arial"/>
        </w:rPr>
        <w:t>grading scale is as follows:</w:t>
      </w:r>
    </w:p>
    <w:p w14:paraId="42BA3F41" w14:textId="77777777" w:rsidR="00F63B79" w:rsidRPr="007541D3" w:rsidRDefault="00F63B79" w:rsidP="003F1307">
      <w:pPr>
        <w:pStyle w:val="BodyTextIndent2"/>
        <w:ind w:left="540"/>
        <w:rPr>
          <w:rFonts w:ascii="Arial" w:hAnsi="Arial" w:cs="Arial"/>
        </w:rPr>
      </w:pPr>
    </w:p>
    <w:tbl>
      <w:tblPr>
        <w:tblW w:w="0" w:type="auto"/>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92"/>
      </w:tblGrid>
      <w:tr w:rsidR="00A310B5" w:rsidRPr="007541D3" w14:paraId="1AF2D299" w14:textId="77777777" w:rsidTr="005E68B7">
        <w:tc>
          <w:tcPr>
            <w:tcW w:w="2088" w:type="dxa"/>
            <w:shd w:val="clear" w:color="auto" w:fill="auto"/>
          </w:tcPr>
          <w:p w14:paraId="7E19683E" w14:textId="77777777" w:rsidR="00A310B5" w:rsidRPr="007541D3" w:rsidRDefault="00A310B5" w:rsidP="003F1307">
            <w:pPr>
              <w:pStyle w:val="BodyTextIndent2"/>
              <w:ind w:left="0"/>
              <w:jc w:val="center"/>
              <w:rPr>
                <w:rFonts w:ascii="Arial" w:hAnsi="Arial" w:cs="Arial"/>
              </w:rPr>
            </w:pPr>
            <w:r w:rsidRPr="007541D3">
              <w:rPr>
                <w:rFonts w:ascii="Arial" w:hAnsi="Arial" w:cs="Arial"/>
              </w:rPr>
              <w:t>90-100</w:t>
            </w:r>
            <w:r w:rsidR="00F63B79" w:rsidRPr="007541D3">
              <w:rPr>
                <w:rFonts w:ascii="Arial" w:hAnsi="Arial" w:cs="Arial"/>
              </w:rPr>
              <w:t>%</w:t>
            </w:r>
          </w:p>
        </w:tc>
        <w:tc>
          <w:tcPr>
            <w:tcW w:w="1692" w:type="dxa"/>
            <w:shd w:val="clear" w:color="auto" w:fill="auto"/>
          </w:tcPr>
          <w:p w14:paraId="2FC1053D" w14:textId="77777777" w:rsidR="00A310B5" w:rsidRPr="007541D3" w:rsidRDefault="00A310B5" w:rsidP="003F1307">
            <w:pPr>
              <w:pStyle w:val="BodyTextIndent2"/>
              <w:ind w:left="0"/>
              <w:jc w:val="center"/>
              <w:rPr>
                <w:rFonts w:ascii="Arial" w:hAnsi="Arial" w:cs="Arial"/>
              </w:rPr>
            </w:pPr>
            <w:r w:rsidRPr="007541D3">
              <w:rPr>
                <w:rFonts w:ascii="Arial" w:hAnsi="Arial" w:cs="Arial"/>
              </w:rPr>
              <w:t>A</w:t>
            </w:r>
          </w:p>
        </w:tc>
      </w:tr>
      <w:tr w:rsidR="00A310B5" w:rsidRPr="007541D3" w14:paraId="49F25068" w14:textId="77777777" w:rsidTr="005E68B7">
        <w:tc>
          <w:tcPr>
            <w:tcW w:w="2088" w:type="dxa"/>
            <w:shd w:val="clear" w:color="auto" w:fill="auto"/>
          </w:tcPr>
          <w:p w14:paraId="7085FE76" w14:textId="77777777" w:rsidR="00A310B5" w:rsidRPr="007541D3" w:rsidRDefault="00A310B5" w:rsidP="002A4CDF">
            <w:pPr>
              <w:pStyle w:val="BodyTextIndent2"/>
              <w:ind w:left="0"/>
              <w:jc w:val="center"/>
              <w:rPr>
                <w:rFonts w:ascii="Arial" w:hAnsi="Arial" w:cs="Arial"/>
              </w:rPr>
            </w:pPr>
            <w:r w:rsidRPr="007541D3">
              <w:rPr>
                <w:rFonts w:ascii="Arial" w:hAnsi="Arial" w:cs="Arial"/>
              </w:rPr>
              <w:t>80-89</w:t>
            </w:r>
            <w:r w:rsidR="00F63B79" w:rsidRPr="007541D3">
              <w:rPr>
                <w:rFonts w:ascii="Arial" w:hAnsi="Arial" w:cs="Arial"/>
              </w:rPr>
              <w:t>%</w:t>
            </w:r>
          </w:p>
        </w:tc>
        <w:tc>
          <w:tcPr>
            <w:tcW w:w="1692" w:type="dxa"/>
            <w:shd w:val="clear" w:color="auto" w:fill="auto"/>
          </w:tcPr>
          <w:p w14:paraId="5F7FEEA0" w14:textId="77777777" w:rsidR="00A310B5" w:rsidRPr="007541D3" w:rsidRDefault="00A310B5" w:rsidP="002A4CDF">
            <w:pPr>
              <w:pStyle w:val="BodyTextIndent2"/>
              <w:ind w:left="0"/>
              <w:jc w:val="center"/>
              <w:rPr>
                <w:rFonts w:ascii="Arial" w:hAnsi="Arial" w:cs="Arial"/>
              </w:rPr>
            </w:pPr>
            <w:r w:rsidRPr="007541D3">
              <w:rPr>
                <w:rFonts w:ascii="Arial" w:hAnsi="Arial" w:cs="Arial"/>
              </w:rPr>
              <w:t>B</w:t>
            </w:r>
          </w:p>
        </w:tc>
      </w:tr>
      <w:tr w:rsidR="00A310B5" w:rsidRPr="007541D3" w14:paraId="37E996F0" w14:textId="77777777" w:rsidTr="005E68B7">
        <w:tc>
          <w:tcPr>
            <w:tcW w:w="2088" w:type="dxa"/>
            <w:shd w:val="clear" w:color="auto" w:fill="auto"/>
          </w:tcPr>
          <w:p w14:paraId="70038F47" w14:textId="77777777" w:rsidR="00A310B5" w:rsidRPr="007541D3" w:rsidRDefault="00A310B5" w:rsidP="002A4CDF">
            <w:pPr>
              <w:pStyle w:val="BodyTextIndent2"/>
              <w:ind w:left="0"/>
              <w:jc w:val="center"/>
              <w:rPr>
                <w:rFonts w:ascii="Arial" w:hAnsi="Arial" w:cs="Arial"/>
              </w:rPr>
            </w:pPr>
            <w:r w:rsidRPr="007541D3">
              <w:rPr>
                <w:rFonts w:ascii="Arial" w:hAnsi="Arial" w:cs="Arial"/>
              </w:rPr>
              <w:t>70-79</w:t>
            </w:r>
            <w:r w:rsidR="00F63B79" w:rsidRPr="007541D3">
              <w:rPr>
                <w:rFonts w:ascii="Arial" w:hAnsi="Arial" w:cs="Arial"/>
              </w:rPr>
              <w:t>%</w:t>
            </w:r>
          </w:p>
        </w:tc>
        <w:tc>
          <w:tcPr>
            <w:tcW w:w="1692" w:type="dxa"/>
            <w:shd w:val="clear" w:color="auto" w:fill="auto"/>
          </w:tcPr>
          <w:p w14:paraId="539C8D67" w14:textId="77777777" w:rsidR="00A310B5" w:rsidRPr="007541D3" w:rsidRDefault="00A310B5" w:rsidP="002A4CDF">
            <w:pPr>
              <w:pStyle w:val="BodyTextIndent2"/>
              <w:ind w:left="0"/>
              <w:jc w:val="center"/>
              <w:rPr>
                <w:rFonts w:ascii="Arial" w:hAnsi="Arial" w:cs="Arial"/>
              </w:rPr>
            </w:pPr>
            <w:r w:rsidRPr="007541D3">
              <w:rPr>
                <w:rFonts w:ascii="Arial" w:hAnsi="Arial" w:cs="Arial"/>
              </w:rPr>
              <w:t>C</w:t>
            </w:r>
          </w:p>
        </w:tc>
      </w:tr>
      <w:tr w:rsidR="00A310B5" w:rsidRPr="007541D3" w14:paraId="5E2CCEDA" w14:textId="77777777" w:rsidTr="005E68B7">
        <w:tc>
          <w:tcPr>
            <w:tcW w:w="2088" w:type="dxa"/>
            <w:shd w:val="clear" w:color="auto" w:fill="auto"/>
          </w:tcPr>
          <w:p w14:paraId="17504BF5" w14:textId="77777777" w:rsidR="00A310B5" w:rsidRPr="007541D3" w:rsidRDefault="00A310B5" w:rsidP="002A4CDF">
            <w:pPr>
              <w:pStyle w:val="BodyTextIndent2"/>
              <w:ind w:left="0"/>
              <w:jc w:val="center"/>
              <w:rPr>
                <w:rFonts w:ascii="Arial" w:hAnsi="Arial" w:cs="Arial"/>
              </w:rPr>
            </w:pPr>
            <w:r w:rsidRPr="007541D3">
              <w:rPr>
                <w:rFonts w:ascii="Arial" w:hAnsi="Arial" w:cs="Arial"/>
              </w:rPr>
              <w:t>60-69</w:t>
            </w:r>
            <w:r w:rsidR="00F63B79" w:rsidRPr="007541D3">
              <w:rPr>
                <w:rFonts w:ascii="Arial" w:hAnsi="Arial" w:cs="Arial"/>
              </w:rPr>
              <w:t>%</w:t>
            </w:r>
          </w:p>
        </w:tc>
        <w:tc>
          <w:tcPr>
            <w:tcW w:w="1692" w:type="dxa"/>
            <w:shd w:val="clear" w:color="auto" w:fill="auto"/>
          </w:tcPr>
          <w:p w14:paraId="7E7EB684" w14:textId="77777777" w:rsidR="00A310B5" w:rsidRPr="007541D3" w:rsidRDefault="00A310B5" w:rsidP="002A4CDF">
            <w:pPr>
              <w:pStyle w:val="BodyTextIndent2"/>
              <w:ind w:left="0"/>
              <w:jc w:val="center"/>
              <w:rPr>
                <w:rFonts w:ascii="Arial" w:hAnsi="Arial" w:cs="Arial"/>
              </w:rPr>
            </w:pPr>
            <w:r w:rsidRPr="007541D3">
              <w:rPr>
                <w:rFonts w:ascii="Arial" w:hAnsi="Arial" w:cs="Arial"/>
              </w:rPr>
              <w:t>D</w:t>
            </w:r>
          </w:p>
        </w:tc>
      </w:tr>
      <w:tr w:rsidR="00A310B5" w:rsidRPr="007541D3" w14:paraId="521F8B78" w14:textId="77777777" w:rsidTr="005E68B7">
        <w:tc>
          <w:tcPr>
            <w:tcW w:w="2088" w:type="dxa"/>
            <w:shd w:val="clear" w:color="auto" w:fill="auto"/>
          </w:tcPr>
          <w:p w14:paraId="7808666C" w14:textId="77777777" w:rsidR="00A310B5" w:rsidRPr="007541D3" w:rsidRDefault="00A310B5" w:rsidP="002A4CDF">
            <w:pPr>
              <w:pStyle w:val="BodyTextIndent2"/>
              <w:ind w:left="0"/>
              <w:jc w:val="center"/>
              <w:rPr>
                <w:rFonts w:ascii="Arial" w:hAnsi="Arial" w:cs="Arial"/>
              </w:rPr>
            </w:pPr>
            <w:r w:rsidRPr="007541D3">
              <w:rPr>
                <w:rFonts w:ascii="Arial" w:hAnsi="Arial" w:cs="Arial"/>
              </w:rPr>
              <w:t>0-59</w:t>
            </w:r>
            <w:r w:rsidR="00F63B79" w:rsidRPr="007541D3">
              <w:rPr>
                <w:rFonts w:ascii="Arial" w:hAnsi="Arial" w:cs="Arial"/>
              </w:rPr>
              <w:t>%</w:t>
            </w:r>
          </w:p>
        </w:tc>
        <w:tc>
          <w:tcPr>
            <w:tcW w:w="1692" w:type="dxa"/>
            <w:shd w:val="clear" w:color="auto" w:fill="auto"/>
          </w:tcPr>
          <w:p w14:paraId="754E2648" w14:textId="77777777" w:rsidR="00A310B5" w:rsidRPr="007541D3" w:rsidRDefault="00A310B5" w:rsidP="002A4CDF">
            <w:pPr>
              <w:pStyle w:val="BodyTextIndent2"/>
              <w:ind w:left="0"/>
              <w:jc w:val="center"/>
              <w:rPr>
                <w:rFonts w:ascii="Arial" w:hAnsi="Arial" w:cs="Arial"/>
              </w:rPr>
            </w:pPr>
            <w:r w:rsidRPr="007541D3">
              <w:rPr>
                <w:rFonts w:ascii="Arial" w:hAnsi="Arial" w:cs="Arial"/>
              </w:rPr>
              <w:t>F</w:t>
            </w:r>
          </w:p>
        </w:tc>
      </w:tr>
    </w:tbl>
    <w:p w14:paraId="1E351380" w14:textId="77777777" w:rsidR="00860969" w:rsidRPr="007541D3" w:rsidRDefault="00860969" w:rsidP="00097681"/>
    <w:p w14:paraId="2647DC75" w14:textId="7367FDEE" w:rsidR="0F4D2788" w:rsidRPr="007541D3" w:rsidRDefault="0F4D2788" w:rsidP="00097681"/>
    <w:p w14:paraId="0576D3CA" w14:textId="77777777" w:rsidR="00A310B5" w:rsidRPr="007541D3" w:rsidRDefault="00A310B5" w:rsidP="00097681">
      <w:pPr>
        <w:pStyle w:val="Heading3"/>
        <w:numPr>
          <w:ilvl w:val="0"/>
          <w:numId w:val="0"/>
        </w:numPr>
        <w:ind w:left="540" w:hanging="540"/>
      </w:pPr>
      <w:r w:rsidRPr="673F61CA">
        <w:rPr>
          <w:rFonts w:ascii="Arial" w:hAnsi="Arial" w:cs="Arial"/>
          <w:b/>
          <w:sz w:val="28"/>
          <w:szCs w:val="28"/>
        </w:rPr>
        <w:t>D</w:t>
      </w:r>
      <w:r w:rsidRPr="007541D3">
        <w:t xml:space="preserve">.   </w:t>
      </w:r>
      <w:r w:rsidRPr="673F61CA">
        <w:rPr>
          <w:rFonts w:ascii="Arial" w:hAnsi="Arial" w:cs="Arial"/>
          <w:b/>
          <w:sz w:val="28"/>
          <w:szCs w:val="28"/>
        </w:rPr>
        <w:t>Due Date and Deadline Policy</w:t>
      </w:r>
      <w:r w:rsidRPr="007541D3">
        <w:t xml:space="preserve"> </w:t>
      </w:r>
    </w:p>
    <w:p w14:paraId="3AA79C6A" w14:textId="77777777" w:rsidR="00A310B5" w:rsidRPr="007541D3" w:rsidRDefault="00A310B5" w:rsidP="00097681">
      <w:pPr>
        <w:pStyle w:val="BodyTextIndent2"/>
        <w:ind w:left="360" w:hanging="360"/>
      </w:pPr>
    </w:p>
    <w:p w14:paraId="4B28528B" w14:textId="03EC6D21" w:rsidR="00A310B5" w:rsidRPr="007541D3" w:rsidRDefault="00A310B5" w:rsidP="00097681">
      <w:pPr>
        <w:pStyle w:val="BodyTextIndent2"/>
        <w:ind w:left="540"/>
        <w:rPr>
          <w:rFonts w:ascii="Arial" w:hAnsi="Arial" w:cs="Arial"/>
        </w:rPr>
      </w:pPr>
      <w:r w:rsidRPr="007541D3">
        <w:rPr>
          <w:rFonts w:ascii="Arial" w:hAnsi="Arial" w:cs="Arial"/>
        </w:rPr>
        <w:t>Teachers will set suggested due dates and pacing for the submission of assessments and projects throughout each quarter. Students are encouraged to follow all due dates</w:t>
      </w:r>
      <w:r w:rsidR="00F63B79" w:rsidRPr="007541D3">
        <w:rPr>
          <w:rFonts w:ascii="Arial" w:hAnsi="Arial" w:cs="Arial"/>
        </w:rPr>
        <w:t xml:space="preserve"> as a strategy to maintain adequate progress toward graduation goals</w:t>
      </w:r>
      <w:r w:rsidRPr="007541D3">
        <w:rPr>
          <w:rFonts w:ascii="Arial" w:hAnsi="Arial" w:cs="Arial"/>
        </w:rPr>
        <w:t xml:space="preserve">. Students will have up to two (2) weeks after </w:t>
      </w:r>
      <w:r w:rsidR="0082015E" w:rsidRPr="007541D3">
        <w:rPr>
          <w:rFonts w:ascii="Arial" w:hAnsi="Arial" w:cs="Arial"/>
        </w:rPr>
        <w:t>completing all coursework to sit for and pass the final exam</w:t>
      </w:r>
      <w:r w:rsidRPr="007541D3">
        <w:rPr>
          <w:rFonts w:ascii="Arial" w:hAnsi="Arial" w:cs="Arial"/>
        </w:rPr>
        <w:t xml:space="preserve"> </w:t>
      </w:r>
      <w:r w:rsidRPr="007541D3">
        <w:rPr>
          <w:rFonts w:ascii="Arial" w:hAnsi="Arial" w:cs="Arial"/>
        </w:rPr>
        <w:lastRenderedPageBreak/>
        <w:t xml:space="preserve">unless there </w:t>
      </w:r>
      <w:r w:rsidR="0024331A" w:rsidRPr="007541D3">
        <w:rPr>
          <w:rFonts w:ascii="Arial" w:hAnsi="Arial" w:cs="Arial"/>
        </w:rPr>
        <w:t>are</w:t>
      </w:r>
      <w:r w:rsidRPr="007541D3">
        <w:rPr>
          <w:rFonts w:ascii="Arial" w:hAnsi="Arial" w:cs="Arial"/>
        </w:rPr>
        <w:t xml:space="preserve"> extenuating circumstances as determined by the ISP/IEP.  Data has shown that students are most successful when they follow assessment and work submission due dates. This allows teachers to provide timely feedback and additional effective assistance to ensure all students achieve their full potential. Students are permitted to submit work prior to due dates. </w:t>
      </w:r>
    </w:p>
    <w:p w14:paraId="64F375A3" w14:textId="77777777" w:rsidR="00A310B5" w:rsidRPr="007541D3" w:rsidRDefault="00A310B5" w:rsidP="00097681"/>
    <w:p w14:paraId="6AF4D191" w14:textId="050E96AA" w:rsidR="0051051E" w:rsidRPr="007541D3" w:rsidRDefault="0051051E" w:rsidP="00097681">
      <w:pPr>
        <w:pStyle w:val="BodyTextIndent2"/>
        <w:ind w:left="540"/>
        <w:rPr>
          <w:rFonts w:ascii="Arial" w:hAnsi="Arial" w:cs="Arial"/>
        </w:rPr>
      </w:pPr>
      <w:r w:rsidRPr="007541D3">
        <w:rPr>
          <w:rFonts w:ascii="Arial" w:hAnsi="Arial" w:cs="Arial"/>
        </w:rPr>
        <w:t xml:space="preserve">The </w:t>
      </w:r>
      <w:r w:rsidR="0082015E" w:rsidRPr="007541D3">
        <w:rPr>
          <w:rFonts w:ascii="Arial" w:hAnsi="Arial" w:cs="Arial"/>
        </w:rPr>
        <w:t>s</w:t>
      </w:r>
      <w:r w:rsidRPr="007541D3">
        <w:rPr>
          <w:rFonts w:ascii="Arial" w:hAnsi="Arial" w:cs="Arial"/>
        </w:rPr>
        <w:t>chool’s instructional model is mastery based. This means that if a student does not achieve a passing grade on an assignment or quiz, the student is expected to understand the errors made through review of the material or remediation from the teacher</w:t>
      </w:r>
      <w:r w:rsidR="0082015E" w:rsidRPr="007541D3">
        <w:rPr>
          <w:rFonts w:ascii="Arial" w:hAnsi="Arial" w:cs="Arial"/>
        </w:rPr>
        <w:t>.</w:t>
      </w:r>
      <w:r w:rsidRPr="007541D3">
        <w:rPr>
          <w:rFonts w:ascii="Arial" w:hAnsi="Arial" w:cs="Arial"/>
        </w:rPr>
        <w:t xml:space="preserve"> </w:t>
      </w:r>
      <w:r w:rsidR="0082015E" w:rsidRPr="007541D3">
        <w:rPr>
          <w:rFonts w:ascii="Arial" w:hAnsi="Arial" w:cs="Arial"/>
        </w:rPr>
        <w:t xml:space="preserve">They </w:t>
      </w:r>
      <w:r w:rsidRPr="007541D3">
        <w:rPr>
          <w:rFonts w:ascii="Arial" w:hAnsi="Arial" w:cs="Arial"/>
        </w:rPr>
        <w:t>must then resubmit their work until acceptable mastery of the course standards are met.  The highest grade achieved will be entered into the grade book.  </w:t>
      </w:r>
    </w:p>
    <w:p w14:paraId="4D18A255" w14:textId="77777777" w:rsidR="0051051E" w:rsidRPr="007541D3" w:rsidRDefault="0051051E" w:rsidP="00097681"/>
    <w:p w14:paraId="7F230C8C" w14:textId="1B364A8B" w:rsidR="00B64892" w:rsidRPr="007541D3" w:rsidRDefault="0051051E" w:rsidP="00F33967">
      <w:pPr>
        <w:pStyle w:val="BodyTextIndent2"/>
        <w:ind w:left="540"/>
        <w:rPr>
          <w:rFonts w:ascii="Arial" w:hAnsi="Arial" w:cs="Arial"/>
        </w:rPr>
      </w:pPr>
      <w:r w:rsidRPr="007541D3">
        <w:rPr>
          <w:rFonts w:ascii="Arial" w:hAnsi="Arial" w:cs="Arial"/>
        </w:rPr>
        <w:t xml:space="preserve">Students will only be </w:t>
      </w:r>
      <w:proofErr w:type="gramStart"/>
      <w:r w:rsidRPr="007541D3">
        <w:rPr>
          <w:rFonts w:ascii="Arial" w:hAnsi="Arial" w:cs="Arial"/>
        </w:rPr>
        <w:t>allowed two attempts</w:t>
      </w:r>
      <w:proofErr w:type="gramEnd"/>
      <w:r w:rsidRPr="007541D3">
        <w:rPr>
          <w:rFonts w:ascii="Arial" w:hAnsi="Arial" w:cs="Arial"/>
        </w:rPr>
        <w:t xml:space="preserve"> to </w:t>
      </w:r>
      <w:proofErr w:type="gramStart"/>
      <w:r w:rsidRPr="007541D3">
        <w:rPr>
          <w:rFonts w:ascii="Arial" w:hAnsi="Arial" w:cs="Arial"/>
        </w:rPr>
        <w:t>pass</w:t>
      </w:r>
      <w:proofErr w:type="gramEnd"/>
      <w:r w:rsidRPr="007541D3">
        <w:rPr>
          <w:rFonts w:ascii="Arial" w:hAnsi="Arial" w:cs="Arial"/>
        </w:rPr>
        <w:t xml:space="preserve"> an assessment/exam without intervention.  Teachers may hold small group and one-on-one remediation sessions before permitting students to re-submit assignments or assessments for third and subsequent attempts. Students are encouraged to attend teacher</w:t>
      </w:r>
      <w:r w:rsidR="0082015E" w:rsidRPr="007541D3">
        <w:rPr>
          <w:rFonts w:ascii="Arial" w:hAnsi="Arial" w:cs="Arial"/>
        </w:rPr>
        <w:t>-</w:t>
      </w:r>
      <w:r w:rsidRPr="007541D3">
        <w:rPr>
          <w:rFonts w:ascii="Arial" w:hAnsi="Arial" w:cs="Arial"/>
        </w:rPr>
        <w:t xml:space="preserve">led small group remediation sessions prior to requesting a one-on-one session with a </w:t>
      </w:r>
      <w:proofErr w:type="gramStart"/>
      <w:r w:rsidRPr="007541D3">
        <w:rPr>
          <w:rFonts w:ascii="Arial" w:hAnsi="Arial" w:cs="Arial"/>
        </w:rPr>
        <w:t>teach</w:t>
      </w:r>
      <w:proofErr w:type="gramEnd"/>
    </w:p>
    <w:p w14:paraId="0B41C3C4" w14:textId="3113C863" w:rsidR="673F61CA" w:rsidRDefault="673F61CA"/>
    <w:p w14:paraId="7F7A85E1" w14:textId="51E8098D" w:rsidR="00706CF9" w:rsidRPr="007541D3" w:rsidRDefault="00706CF9" w:rsidP="00097681">
      <w:pPr>
        <w:pStyle w:val="BodyTextIndent2"/>
        <w:numPr>
          <w:ilvl w:val="0"/>
          <w:numId w:val="16"/>
        </w:numPr>
        <w:ind w:left="540" w:hanging="540"/>
        <w:rPr>
          <w:rFonts w:ascii="Arial" w:hAnsi="Arial" w:cs="Arial"/>
        </w:rPr>
      </w:pPr>
      <w:r w:rsidRPr="673F61CA">
        <w:rPr>
          <w:rFonts w:ascii="Arial" w:hAnsi="Arial" w:cs="Arial"/>
          <w:b/>
          <w:sz w:val="28"/>
          <w:szCs w:val="28"/>
        </w:rPr>
        <w:t xml:space="preserve">Progress </w:t>
      </w:r>
      <w:r w:rsidR="004C7183" w:rsidRPr="006647B5">
        <w:rPr>
          <w:rFonts w:ascii="Arial" w:hAnsi="Arial" w:cs="Arial"/>
          <w:b/>
          <w:sz w:val="28"/>
          <w:szCs w:val="28"/>
        </w:rPr>
        <w:t>Monitoring</w:t>
      </w:r>
    </w:p>
    <w:p w14:paraId="1A6EF34A" w14:textId="77777777" w:rsidR="00706CF9" w:rsidRPr="007541D3" w:rsidRDefault="00706CF9" w:rsidP="00097681">
      <w:pPr>
        <w:pStyle w:val="BodyTextIndent2"/>
        <w:ind w:left="540" w:hanging="540"/>
        <w:rPr>
          <w:rFonts w:ascii="Arial" w:hAnsi="Arial" w:cs="Arial"/>
          <w:b/>
        </w:rPr>
      </w:pPr>
    </w:p>
    <w:p w14:paraId="2D781CC0" w14:textId="10E3660D" w:rsidR="00F7773C" w:rsidRPr="007541D3" w:rsidRDefault="0082015E" w:rsidP="00097681">
      <w:pPr>
        <w:pStyle w:val="BodyTextIndent2"/>
        <w:ind w:left="540"/>
        <w:rPr>
          <w:rFonts w:ascii="Arial" w:hAnsi="Arial" w:cs="Arial"/>
        </w:rPr>
      </w:pPr>
      <w:r w:rsidRPr="007541D3">
        <w:rPr>
          <w:rFonts w:ascii="Arial" w:hAnsi="Arial" w:cs="Arial"/>
        </w:rPr>
        <w:t xml:space="preserve">Students will participate in </w:t>
      </w:r>
      <w:r w:rsidR="001E7261" w:rsidRPr="007541D3">
        <w:rPr>
          <w:rFonts w:ascii="Arial" w:hAnsi="Arial" w:cs="Arial"/>
        </w:rPr>
        <w:t>bi</w:t>
      </w:r>
      <w:r w:rsidR="00A87CBE" w:rsidRPr="007541D3">
        <w:rPr>
          <w:rFonts w:ascii="Arial" w:hAnsi="Arial" w:cs="Arial"/>
        </w:rPr>
        <w:t>-</w:t>
      </w:r>
      <w:r w:rsidRPr="007541D3">
        <w:rPr>
          <w:rFonts w:ascii="Arial" w:hAnsi="Arial" w:cs="Arial"/>
        </w:rPr>
        <w:t xml:space="preserve">weekly progress monitoring discussions with their advisory teachers.  Additionally, parents/guardians have access to their student’s My Success Dashboard which </w:t>
      </w:r>
      <w:r w:rsidR="00F7773C" w:rsidRPr="007541D3">
        <w:rPr>
          <w:rFonts w:ascii="Arial" w:hAnsi="Arial" w:cs="Arial"/>
        </w:rPr>
        <w:t>conveys real time status on, course progress, attendance, reading performance and growth, graduation progress, established short-term and long-term goals, and progress toward post-secondary planning.</w:t>
      </w:r>
      <w:r w:rsidRPr="007541D3">
        <w:rPr>
          <w:rFonts w:ascii="Arial" w:hAnsi="Arial" w:cs="Arial"/>
        </w:rPr>
        <w:t xml:space="preserve">  </w:t>
      </w:r>
    </w:p>
    <w:p w14:paraId="73F3B46F" w14:textId="77777777" w:rsidR="00F7773C" w:rsidRPr="007541D3" w:rsidRDefault="00F7773C" w:rsidP="00097681">
      <w:pPr>
        <w:pStyle w:val="BodyTextIndent2"/>
        <w:ind w:left="540"/>
        <w:rPr>
          <w:rFonts w:ascii="Arial" w:hAnsi="Arial" w:cs="Arial"/>
        </w:rPr>
      </w:pPr>
    </w:p>
    <w:p w14:paraId="0A9DEA04" w14:textId="36E0EA48" w:rsidR="00953AEA" w:rsidRPr="007541D3" w:rsidRDefault="00F7773C" w:rsidP="00DA422C">
      <w:pPr>
        <w:pStyle w:val="BodyTextIndent2"/>
        <w:ind w:left="540"/>
        <w:rPr>
          <w:rFonts w:ascii="Arial" w:hAnsi="Arial" w:cs="Arial"/>
          <w:b/>
          <w:bCs/>
          <w:sz w:val="28"/>
          <w:szCs w:val="28"/>
        </w:rPr>
      </w:pPr>
      <w:r w:rsidRPr="007541D3">
        <w:rPr>
          <w:rFonts w:ascii="Arial" w:hAnsi="Arial" w:cs="Arial"/>
        </w:rPr>
        <w:t xml:space="preserve">Students with an IEP or other academic plan that requires printed progress reports shall </w:t>
      </w:r>
      <w:r w:rsidR="715D0953" w:rsidRPr="673F61CA">
        <w:rPr>
          <w:rFonts w:ascii="Arial" w:hAnsi="Arial" w:cs="Arial"/>
        </w:rPr>
        <w:t>receive them</w:t>
      </w:r>
      <w:r w:rsidRPr="007541D3">
        <w:rPr>
          <w:rFonts w:ascii="Arial" w:hAnsi="Arial" w:cs="Arial"/>
        </w:rPr>
        <w:t xml:space="preserve"> in accordance </w:t>
      </w:r>
      <w:r w:rsidR="11AA7867" w:rsidRPr="673F61CA">
        <w:rPr>
          <w:rFonts w:ascii="Arial" w:hAnsi="Arial" w:cs="Arial"/>
        </w:rPr>
        <w:t>with</w:t>
      </w:r>
      <w:r w:rsidRPr="007541D3">
        <w:rPr>
          <w:rFonts w:ascii="Arial" w:hAnsi="Arial" w:cs="Arial"/>
        </w:rPr>
        <w:t xml:space="preserve"> their Individualized Education Program.</w:t>
      </w:r>
    </w:p>
    <w:p w14:paraId="0223E020" w14:textId="77777777" w:rsidR="00953AEA" w:rsidRPr="007541D3" w:rsidRDefault="00953AEA" w:rsidP="004A6801">
      <w:pPr>
        <w:pStyle w:val="BodyTextIndent2"/>
        <w:ind w:left="540"/>
        <w:rPr>
          <w:rFonts w:ascii="Arial" w:hAnsi="Arial" w:cs="Arial"/>
          <w:b/>
          <w:bCs/>
          <w:sz w:val="28"/>
          <w:szCs w:val="28"/>
        </w:rPr>
      </w:pPr>
    </w:p>
    <w:p w14:paraId="77593EC3" w14:textId="4519A9DB" w:rsidR="00706CF9" w:rsidRPr="007541D3" w:rsidRDefault="00D561CC" w:rsidP="004A6801">
      <w:pPr>
        <w:pStyle w:val="BodyTextIndent2"/>
        <w:tabs>
          <w:tab w:val="left" w:pos="540"/>
          <w:tab w:val="left" w:pos="630"/>
          <w:tab w:val="left" w:pos="720"/>
        </w:tabs>
        <w:ind w:left="0"/>
        <w:rPr>
          <w:rFonts w:ascii="Arial" w:hAnsi="Arial" w:cs="Arial"/>
          <w:b/>
          <w:bCs/>
          <w:sz w:val="28"/>
          <w:szCs w:val="28"/>
        </w:rPr>
      </w:pPr>
      <w:r w:rsidRPr="007541D3">
        <w:rPr>
          <w:rFonts w:ascii="Arial" w:hAnsi="Arial" w:cs="Arial"/>
          <w:b/>
          <w:bCs/>
          <w:sz w:val="28"/>
          <w:szCs w:val="28"/>
        </w:rPr>
        <w:t>F</w:t>
      </w:r>
      <w:r w:rsidR="00706CF9" w:rsidRPr="007541D3">
        <w:rPr>
          <w:rFonts w:ascii="Arial" w:hAnsi="Arial" w:cs="Arial"/>
          <w:b/>
          <w:bCs/>
          <w:sz w:val="28"/>
          <w:szCs w:val="28"/>
        </w:rPr>
        <w:t>.   Grade Levels</w:t>
      </w:r>
    </w:p>
    <w:p w14:paraId="35C9BAD9" w14:textId="77777777" w:rsidR="00F7773C" w:rsidRPr="007541D3" w:rsidRDefault="00F7773C" w:rsidP="004A6801">
      <w:pPr>
        <w:pStyle w:val="BodyTextIndent2"/>
        <w:tabs>
          <w:tab w:val="left" w:pos="540"/>
          <w:tab w:val="left" w:pos="630"/>
          <w:tab w:val="left" w:pos="720"/>
        </w:tabs>
        <w:ind w:left="0"/>
        <w:rPr>
          <w:rFonts w:ascii="Arial" w:hAnsi="Arial" w:cs="Arial"/>
          <w:b/>
          <w:sz w:val="28"/>
          <w:szCs w:val="28"/>
        </w:rPr>
      </w:pPr>
    </w:p>
    <w:p w14:paraId="1711E1FD" w14:textId="77777777" w:rsidR="00F7773C" w:rsidRDefault="00F7773C" w:rsidP="004A6801">
      <w:pPr>
        <w:pStyle w:val="BodyTextIndent2"/>
        <w:tabs>
          <w:tab w:val="left" w:pos="540"/>
          <w:tab w:val="left" w:pos="630"/>
          <w:tab w:val="left" w:pos="720"/>
        </w:tabs>
        <w:ind w:left="540"/>
        <w:rPr>
          <w:rFonts w:ascii="Arial" w:hAnsi="Arial" w:cs="Arial"/>
        </w:rPr>
      </w:pPr>
      <w:r w:rsidRPr="673F61CA">
        <w:rPr>
          <w:rFonts w:ascii="Arial" w:hAnsi="Arial" w:cs="Arial"/>
        </w:rPr>
        <w:t>The school follows the authorizing school district’s student progression plan.  Future changes as adopted by the authorizing school district shall be communicated to students and updated in the IGP (Individualized Graduation Plan) when applicable.</w:t>
      </w:r>
    </w:p>
    <w:p w14:paraId="4E4D233F" w14:textId="77777777" w:rsidR="00F33967" w:rsidRDefault="00F33967" w:rsidP="004A6801">
      <w:pPr>
        <w:pStyle w:val="BodyTextIndent2"/>
        <w:tabs>
          <w:tab w:val="left" w:pos="540"/>
          <w:tab w:val="left" w:pos="630"/>
          <w:tab w:val="left" w:pos="720"/>
        </w:tabs>
        <w:ind w:left="540"/>
        <w:rPr>
          <w:rFonts w:ascii="Arial" w:hAnsi="Arial" w:cs="Arial"/>
        </w:rPr>
      </w:pPr>
    </w:p>
    <w:p w14:paraId="4EDF530C" w14:textId="77777777" w:rsidR="00F33967" w:rsidRPr="007B445F" w:rsidRDefault="00F33967" w:rsidP="00F33967">
      <w:pPr>
        <w:pStyle w:val="BodyTextIndent2"/>
        <w:tabs>
          <w:tab w:val="left" w:pos="540"/>
          <w:tab w:val="left" w:pos="630"/>
          <w:tab w:val="left" w:pos="720"/>
        </w:tabs>
        <w:ind w:left="540"/>
        <w:rPr>
          <w:rFonts w:ascii="Arial" w:hAnsi="Arial" w:cs="Arial"/>
          <w:b/>
          <w:bCs/>
          <w:szCs w:val="24"/>
        </w:rPr>
      </w:pPr>
      <w:r w:rsidRPr="007B445F">
        <w:rPr>
          <w:rFonts w:ascii="Arial" w:hAnsi="Arial" w:cs="Arial"/>
          <w:b/>
          <w:bCs/>
          <w:szCs w:val="24"/>
        </w:rPr>
        <w:t xml:space="preserve">Middle Grades Promotions Requirements </w:t>
      </w:r>
    </w:p>
    <w:p w14:paraId="6881D909" w14:textId="77777777" w:rsidR="00F33967" w:rsidRPr="007B445F" w:rsidRDefault="00F33967" w:rsidP="00F33967">
      <w:pPr>
        <w:pStyle w:val="BodyTextIndent2"/>
        <w:tabs>
          <w:tab w:val="left" w:pos="540"/>
          <w:tab w:val="left" w:pos="630"/>
          <w:tab w:val="left" w:pos="720"/>
        </w:tabs>
        <w:ind w:left="540"/>
        <w:rPr>
          <w:rFonts w:ascii="Arial" w:hAnsi="Arial" w:cs="Arial"/>
          <w:szCs w:val="24"/>
        </w:rPr>
      </w:pPr>
    </w:p>
    <w:p w14:paraId="58701AC4" w14:textId="77777777" w:rsidR="00F33967" w:rsidRPr="007B445F" w:rsidRDefault="00F33967" w:rsidP="00F33967">
      <w:pPr>
        <w:pStyle w:val="BodyTextIndent2"/>
        <w:tabs>
          <w:tab w:val="left" w:pos="540"/>
          <w:tab w:val="left" w:pos="630"/>
          <w:tab w:val="left" w:pos="720"/>
        </w:tabs>
        <w:ind w:left="540"/>
        <w:rPr>
          <w:rFonts w:ascii="Arial" w:hAnsi="Arial" w:cs="Arial"/>
          <w:szCs w:val="24"/>
        </w:rPr>
      </w:pPr>
      <w:r w:rsidRPr="007B445F">
        <w:rPr>
          <w:rFonts w:ascii="Arial" w:hAnsi="Arial" w:cs="Arial"/>
          <w:szCs w:val="24"/>
        </w:rPr>
        <w:t>For a student to be promoted to high school from the middle grades, they must successfully complete the following courses:</w:t>
      </w:r>
    </w:p>
    <w:p w14:paraId="5FBFABA4" w14:textId="77777777" w:rsidR="00F33967" w:rsidRPr="007B445F" w:rsidRDefault="00F33967" w:rsidP="00F33967">
      <w:pPr>
        <w:pStyle w:val="BodyTextIndent2"/>
        <w:tabs>
          <w:tab w:val="left" w:pos="540"/>
          <w:tab w:val="left" w:pos="630"/>
          <w:tab w:val="left" w:pos="720"/>
        </w:tabs>
        <w:ind w:left="540"/>
        <w:rPr>
          <w:rFonts w:ascii="Arial" w:hAnsi="Arial" w:cs="Arial"/>
          <w:szCs w:val="24"/>
        </w:rPr>
      </w:pPr>
    </w:p>
    <w:p w14:paraId="572895A2" w14:textId="77777777" w:rsidR="00F33967" w:rsidRPr="007B445F" w:rsidRDefault="00F33967" w:rsidP="00F33967">
      <w:pPr>
        <w:pStyle w:val="BodyTextIndent2"/>
        <w:numPr>
          <w:ilvl w:val="0"/>
          <w:numId w:val="33"/>
        </w:numPr>
        <w:tabs>
          <w:tab w:val="left" w:pos="540"/>
          <w:tab w:val="left" w:pos="630"/>
          <w:tab w:val="left" w:pos="720"/>
        </w:tabs>
        <w:rPr>
          <w:rFonts w:ascii="Arial" w:hAnsi="Arial" w:cs="Arial"/>
          <w:szCs w:val="24"/>
        </w:rPr>
      </w:pPr>
      <w:r w:rsidRPr="007B445F">
        <w:rPr>
          <w:rFonts w:ascii="Arial" w:hAnsi="Arial" w:cs="Arial"/>
          <w:szCs w:val="24"/>
        </w:rPr>
        <w:t>Three middle grades or higher* courses in English language arts.</w:t>
      </w:r>
    </w:p>
    <w:p w14:paraId="4B0146A3" w14:textId="77777777" w:rsidR="00F33967" w:rsidRPr="007B445F" w:rsidRDefault="00F33967" w:rsidP="00F33967">
      <w:pPr>
        <w:pStyle w:val="BodyTextIndent2"/>
        <w:numPr>
          <w:ilvl w:val="0"/>
          <w:numId w:val="33"/>
        </w:numPr>
        <w:tabs>
          <w:tab w:val="left" w:pos="540"/>
          <w:tab w:val="left" w:pos="630"/>
          <w:tab w:val="left" w:pos="720"/>
        </w:tabs>
        <w:rPr>
          <w:rFonts w:ascii="Arial" w:hAnsi="Arial" w:cs="Arial"/>
          <w:szCs w:val="24"/>
        </w:rPr>
      </w:pPr>
      <w:r w:rsidRPr="007B445F">
        <w:rPr>
          <w:rFonts w:ascii="Arial" w:hAnsi="Arial" w:cs="Arial"/>
          <w:szCs w:val="24"/>
        </w:rPr>
        <w:t>Three middle grades or higher* courses in mathematics.</w:t>
      </w:r>
    </w:p>
    <w:p w14:paraId="0AFFAC71" w14:textId="77777777" w:rsidR="00F33967" w:rsidRPr="007B445F" w:rsidRDefault="00F33967" w:rsidP="00F33967">
      <w:pPr>
        <w:pStyle w:val="BodyTextIndent2"/>
        <w:numPr>
          <w:ilvl w:val="0"/>
          <w:numId w:val="33"/>
        </w:numPr>
        <w:tabs>
          <w:tab w:val="left" w:pos="540"/>
          <w:tab w:val="left" w:pos="630"/>
          <w:tab w:val="left" w:pos="720"/>
        </w:tabs>
        <w:rPr>
          <w:rFonts w:ascii="Arial" w:hAnsi="Arial" w:cs="Arial"/>
          <w:szCs w:val="24"/>
        </w:rPr>
      </w:pPr>
      <w:r w:rsidRPr="007B445F">
        <w:rPr>
          <w:rFonts w:ascii="Arial" w:hAnsi="Arial" w:cs="Arial"/>
          <w:szCs w:val="24"/>
        </w:rPr>
        <w:t>Three middle grades or higher* courses in science.</w:t>
      </w:r>
    </w:p>
    <w:p w14:paraId="0D871AA2" w14:textId="77777777" w:rsidR="00F33967" w:rsidRPr="007B445F" w:rsidRDefault="00F33967" w:rsidP="00F33967">
      <w:pPr>
        <w:pStyle w:val="BodyTextIndent2"/>
        <w:numPr>
          <w:ilvl w:val="0"/>
          <w:numId w:val="33"/>
        </w:numPr>
        <w:tabs>
          <w:tab w:val="left" w:pos="540"/>
          <w:tab w:val="left" w:pos="630"/>
          <w:tab w:val="left" w:pos="720"/>
        </w:tabs>
        <w:rPr>
          <w:rFonts w:ascii="Arial" w:hAnsi="Arial" w:cs="Arial"/>
          <w:szCs w:val="24"/>
        </w:rPr>
      </w:pPr>
      <w:r w:rsidRPr="007B445F">
        <w:rPr>
          <w:rFonts w:ascii="Arial" w:hAnsi="Arial" w:cs="Arial"/>
          <w:szCs w:val="24"/>
        </w:rPr>
        <w:t>Three middle grades or higher* courses in social studies.</w:t>
      </w:r>
    </w:p>
    <w:p w14:paraId="13157971" w14:textId="77777777" w:rsidR="00F33967" w:rsidRPr="007B445F" w:rsidRDefault="00F33967" w:rsidP="00F33967">
      <w:pPr>
        <w:pStyle w:val="BodyTextIndent2"/>
        <w:numPr>
          <w:ilvl w:val="0"/>
          <w:numId w:val="33"/>
        </w:numPr>
        <w:tabs>
          <w:tab w:val="left" w:pos="540"/>
          <w:tab w:val="left" w:pos="630"/>
          <w:tab w:val="left" w:pos="720"/>
        </w:tabs>
        <w:rPr>
          <w:rFonts w:ascii="Arial" w:hAnsi="Arial" w:cs="Arial"/>
          <w:szCs w:val="24"/>
        </w:rPr>
      </w:pPr>
      <w:r w:rsidRPr="007B445F">
        <w:rPr>
          <w:rFonts w:ascii="Arial" w:hAnsi="Arial" w:cs="Arial"/>
          <w:szCs w:val="24"/>
        </w:rPr>
        <w:t>One of these social studies courses must be Civics. There is a statewide, standardized end-of-course exam for Civics that must be taken and factored in as 30% of a student’s course grade.</w:t>
      </w:r>
    </w:p>
    <w:p w14:paraId="39E0AD8E" w14:textId="77777777" w:rsidR="00F33967" w:rsidRPr="007B445F" w:rsidRDefault="00F33967" w:rsidP="00F33967">
      <w:pPr>
        <w:pStyle w:val="BodyTextIndent2"/>
        <w:tabs>
          <w:tab w:val="left" w:pos="540"/>
          <w:tab w:val="left" w:pos="630"/>
          <w:tab w:val="left" w:pos="720"/>
        </w:tabs>
        <w:ind w:left="540"/>
        <w:rPr>
          <w:rFonts w:ascii="Arial" w:hAnsi="Arial" w:cs="Arial"/>
          <w:szCs w:val="24"/>
        </w:rPr>
      </w:pPr>
      <w:r w:rsidRPr="007B445F">
        <w:rPr>
          <w:rFonts w:ascii="Arial" w:hAnsi="Arial" w:cs="Arial"/>
          <w:szCs w:val="24"/>
        </w:rPr>
        <w:t xml:space="preserve">*May include high school courses for high school credit. </w:t>
      </w:r>
    </w:p>
    <w:p w14:paraId="7B6F01B1" w14:textId="77777777" w:rsidR="00F33967" w:rsidRPr="007B445F" w:rsidRDefault="00F33967" w:rsidP="00F33967">
      <w:pPr>
        <w:pStyle w:val="BodyTextIndent2"/>
        <w:tabs>
          <w:tab w:val="left" w:pos="540"/>
          <w:tab w:val="left" w:pos="630"/>
          <w:tab w:val="left" w:pos="720"/>
        </w:tabs>
        <w:ind w:left="540"/>
        <w:rPr>
          <w:rFonts w:ascii="Arial" w:hAnsi="Arial" w:cs="Arial"/>
          <w:szCs w:val="24"/>
        </w:rPr>
      </w:pPr>
    </w:p>
    <w:p w14:paraId="6CA0CCB9" w14:textId="77777777" w:rsidR="00F33967" w:rsidRPr="007B445F" w:rsidRDefault="00F33967" w:rsidP="00F33967">
      <w:pPr>
        <w:pStyle w:val="BodyTextIndent2"/>
        <w:tabs>
          <w:tab w:val="left" w:pos="540"/>
          <w:tab w:val="left" w:pos="630"/>
          <w:tab w:val="left" w:pos="720"/>
        </w:tabs>
        <w:ind w:left="540"/>
        <w:rPr>
          <w:rFonts w:ascii="Arial" w:hAnsi="Arial" w:cs="Arial"/>
          <w:szCs w:val="24"/>
        </w:rPr>
      </w:pPr>
      <w:r w:rsidRPr="007B445F">
        <w:rPr>
          <w:rFonts w:ascii="Arial" w:hAnsi="Arial" w:cs="Arial"/>
          <w:szCs w:val="24"/>
        </w:rPr>
        <w:lastRenderedPageBreak/>
        <w:t>All promotions will be done at the end of each school year. Students who meet high school promotion criteria mid-year will remain in the 8</w:t>
      </w:r>
      <w:r w:rsidRPr="007B445F">
        <w:rPr>
          <w:rFonts w:ascii="Arial" w:hAnsi="Arial" w:cs="Arial"/>
          <w:szCs w:val="24"/>
          <w:vertAlign w:val="superscript"/>
        </w:rPr>
        <w:t>th</w:t>
      </w:r>
      <w:r w:rsidRPr="007B445F">
        <w:rPr>
          <w:rFonts w:ascii="Arial" w:hAnsi="Arial" w:cs="Arial"/>
          <w:szCs w:val="24"/>
        </w:rPr>
        <w:t xml:space="preserve"> grade but will be eligible to begin taking courses for high school credit and will officially be promoted at the end of school year. </w:t>
      </w:r>
    </w:p>
    <w:p w14:paraId="33D1298D" w14:textId="77777777" w:rsidR="00184765" w:rsidRPr="007541D3" w:rsidRDefault="00184765" w:rsidP="004A6801">
      <w:pPr>
        <w:pStyle w:val="BodyTextIndent2"/>
        <w:tabs>
          <w:tab w:val="left" w:pos="540"/>
          <w:tab w:val="left" w:pos="630"/>
          <w:tab w:val="left" w:pos="720"/>
        </w:tabs>
        <w:ind w:left="0"/>
        <w:rPr>
          <w:rFonts w:ascii="Arial" w:hAnsi="Arial" w:cs="Arial"/>
        </w:rPr>
      </w:pPr>
    </w:p>
    <w:p w14:paraId="66C00FD5" w14:textId="141CB2A2" w:rsidR="0075180F" w:rsidRPr="007541D3" w:rsidRDefault="00392268" w:rsidP="00527152">
      <w:pPr>
        <w:pStyle w:val="BodyTextIndent2"/>
        <w:tabs>
          <w:tab w:val="left" w:pos="540"/>
          <w:tab w:val="left" w:pos="630"/>
          <w:tab w:val="left" w:pos="720"/>
        </w:tabs>
        <w:ind w:left="540"/>
        <w:rPr>
          <w:rFonts w:ascii="Arial" w:hAnsi="Arial" w:cs="Arial"/>
          <w:b/>
          <w:bCs/>
          <w:szCs w:val="24"/>
        </w:rPr>
      </w:pPr>
      <w:proofErr w:type="gramStart"/>
      <w:r w:rsidRPr="007541D3">
        <w:rPr>
          <w:rFonts w:ascii="Arial" w:hAnsi="Arial" w:cs="Arial"/>
          <w:b/>
          <w:bCs/>
          <w:szCs w:val="24"/>
        </w:rPr>
        <w:t>Secondary Grades Promotions Req</w:t>
      </w:r>
      <w:r w:rsidR="001F405C" w:rsidRPr="007541D3">
        <w:rPr>
          <w:rFonts w:ascii="Arial" w:hAnsi="Arial" w:cs="Arial"/>
          <w:b/>
          <w:bCs/>
          <w:szCs w:val="24"/>
        </w:rPr>
        <w:t>uirements</w:t>
      </w:r>
      <w:proofErr w:type="gramEnd"/>
      <w:r w:rsidR="001F405C" w:rsidRPr="007541D3">
        <w:rPr>
          <w:rFonts w:ascii="Arial" w:hAnsi="Arial" w:cs="Arial"/>
          <w:b/>
          <w:bCs/>
          <w:szCs w:val="24"/>
        </w:rPr>
        <w:t xml:space="preserve">: </w:t>
      </w:r>
    </w:p>
    <w:p w14:paraId="30046D5A" w14:textId="77777777" w:rsidR="0051051E" w:rsidRPr="007541D3" w:rsidRDefault="0051051E" w:rsidP="0051051E">
      <w:pPr>
        <w:autoSpaceDE w:val="0"/>
        <w:autoSpaceDN w:val="0"/>
        <w:adjustRightInd w:val="0"/>
        <w:jc w:val="center"/>
        <w:rPr>
          <w:rFonts w:ascii="Garamond" w:hAnsi="Garamond"/>
          <w:b/>
          <w:bCs/>
        </w:rPr>
      </w:pPr>
    </w:p>
    <w:tbl>
      <w:tblPr>
        <w:tblW w:w="964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97"/>
        <w:gridCol w:w="1527"/>
        <w:gridCol w:w="1502"/>
        <w:gridCol w:w="5106"/>
        <w:gridCol w:w="17"/>
      </w:tblGrid>
      <w:tr w:rsidR="0051051E" w:rsidRPr="007541D3" w14:paraId="31AD9A97" w14:textId="77777777" w:rsidTr="004A6801">
        <w:trPr>
          <w:cantSplit/>
          <w:tblHeader/>
          <w:jc w:val="center"/>
        </w:trPr>
        <w:tc>
          <w:tcPr>
            <w:tcW w:w="236" w:type="dxa"/>
            <w:tcBorders>
              <w:top w:val="single" w:sz="18" w:space="0" w:color="auto"/>
              <w:bottom w:val="single" w:sz="12" w:space="0" w:color="auto"/>
            </w:tcBorders>
            <w:shd w:val="clear" w:color="auto" w:fill="FFFF99"/>
            <w:vAlign w:val="center"/>
          </w:tcPr>
          <w:p w14:paraId="34E3E738" w14:textId="116E4734" w:rsidR="0051051E" w:rsidRPr="007541D3" w:rsidRDefault="00F56376" w:rsidP="00291DE3">
            <w:pPr>
              <w:jc w:val="both"/>
              <w:rPr>
                <w:rFonts w:ascii="Arial" w:hAnsi="Arial" w:cs="Arial"/>
                <w:sz w:val="24"/>
                <w:szCs w:val="24"/>
              </w:rPr>
            </w:pPr>
            <w:r w:rsidRPr="007541D3">
              <w:rPr>
                <w:rFonts w:ascii="Arial" w:hAnsi="Arial" w:cs="Arial"/>
                <w:b/>
                <w:bCs/>
                <w:sz w:val="24"/>
                <w:szCs w:val="24"/>
              </w:rPr>
              <w:t>B</w:t>
            </w:r>
            <w:r w:rsidR="0051051E" w:rsidRPr="007541D3">
              <w:rPr>
                <w:rFonts w:ascii="Arial" w:hAnsi="Arial" w:cs="Arial"/>
                <w:b/>
                <w:bCs/>
                <w:sz w:val="24"/>
                <w:szCs w:val="24"/>
              </w:rPr>
              <w:t>e Classified As:</w:t>
            </w:r>
          </w:p>
        </w:tc>
        <w:tc>
          <w:tcPr>
            <w:tcW w:w="1620" w:type="dxa"/>
            <w:tcBorders>
              <w:top w:val="single" w:sz="18" w:space="0" w:color="auto"/>
              <w:bottom w:val="single" w:sz="12" w:space="0" w:color="auto"/>
            </w:tcBorders>
            <w:shd w:val="clear" w:color="auto" w:fill="FFFF99"/>
            <w:vAlign w:val="center"/>
          </w:tcPr>
          <w:p w14:paraId="262A1ACC" w14:textId="77777777" w:rsidR="0051051E" w:rsidRPr="007541D3" w:rsidRDefault="0051051E" w:rsidP="00291DE3">
            <w:pPr>
              <w:jc w:val="center"/>
              <w:rPr>
                <w:rFonts w:ascii="Arial" w:hAnsi="Arial" w:cs="Arial"/>
                <w:sz w:val="24"/>
                <w:szCs w:val="24"/>
              </w:rPr>
            </w:pPr>
            <w:r w:rsidRPr="007541D3">
              <w:rPr>
                <w:rFonts w:ascii="Arial" w:hAnsi="Arial" w:cs="Arial"/>
                <w:b/>
                <w:bCs/>
                <w:sz w:val="24"/>
                <w:szCs w:val="24"/>
              </w:rPr>
              <w:t>Students Must Have</w:t>
            </w:r>
          </w:p>
        </w:tc>
        <w:tc>
          <w:tcPr>
            <w:tcW w:w="1673" w:type="dxa"/>
            <w:tcBorders>
              <w:top w:val="single" w:sz="18" w:space="0" w:color="auto"/>
              <w:bottom w:val="single" w:sz="12" w:space="0" w:color="auto"/>
            </w:tcBorders>
            <w:shd w:val="clear" w:color="auto" w:fill="FFFF99"/>
            <w:vAlign w:val="center"/>
          </w:tcPr>
          <w:p w14:paraId="3852DA94" w14:textId="77777777" w:rsidR="0051051E" w:rsidRPr="007541D3" w:rsidRDefault="0051051E" w:rsidP="00291DE3">
            <w:pPr>
              <w:jc w:val="center"/>
              <w:rPr>
                <w:rFonts w:ascii="Arial" w:hAnsi="Arial" w:cs="Arial"/>
                <w:b/>
                <w:sz w:val="24"/>
                <w:szCs w:val="24"/>
              </w:rPr>
            </w:pPr>
            <w:r w:rsidRPr="007541D3">
              <w:rPr>
                <w:rFonts w:ascii="Arial" w:hAnsi="Arial" w:cs="Arial"/>
                <w:b/>
                <w:sz w:val="24"/>
                <w:szCs w:val="24"/>
              </w:rPr>
              <w:t>AND</w:t>
            </w:r>
          </w:p>
        </w:tc>
        <w:tc>
          <w:tcPr>
            <w:tcW w:w="6120" w:type="dxa"/>
            <w:gridSpan w:val="2"/>
            <w:tcBorders>
              <w:top w:val="single" w:sz="18" w:space="0" w:color="auto"/>
              <w:bottom w:val="single" w:sz="12" w:space="0" w:color="auto"/>
            </w:tcBorders>
            <w:shd w:val="clear" w:color="auto" w:fill="FFFF99"/>
            <w:vAlign w:val="center"/>
          </w:tcPr>
          <w:p w14:paraId="5D982AC4" w14:textId="77777777" w:rsidR="0051051E" w:rsidRPr="007541D3" w:rsidRDefault="0051051E" w:rsidP="00291DE3">
            <w:pPr>
              <w:rPr>
                <w:rFonts w:ascii="Arial" w:hAnsi="Arial" w:cs="Arial"/>
                <w:b/>
                <w:bCs/>
                <w:sz w:val="24"/>
                <w:szCs w:val="24"/>
              </w:rPr>
            </w:pPr>
            <w:r w:rsidRPr="007541D3">
              <w:rPr>
                <w:rFonts w:ascii="Arial" w:hAnsi="Arial" w:cs="Arial"/>
                <w:b/>
                <w:bCs/>
                <w:sz w:val="24"/>
                <w:szCs w:val="24"/>
              </w:rPr>
              <w:t>The Student Must Pass These Courses (Required for Graduation)</w:t>
            </w:r>
          </w:p>
        </w:tc>
      </w:tr>
      <w:tr w:rsidR="00A61212" w:rsidRPr="007541D3" w14:paraId="6AF7D4EB" w14:textId="77777777" w:rsidTr="004A6801">
        <w:trPr>
          <w:gridAfter w:val="1"/>
          <w:wAfter w:w="19" w:type="dxa"/>
          <w:jc w:val="center"/>
        </w:trPr>
        <w:tc>
          <w:tcPr>
            <w:tcW w:w="9630" w:type="dxa"/>
            <w:gridSpan w:val="4"/>
            <w:tcBorders>
              <w:top w:val="single" w:sz="12" w:space="0" w:color="auto"/>
              <w:bottom w:val="single" w:sz="6" w:space="0" w:color="auto"/>
            </w:tcBorders>
            <w:shd w:val="clear" w:color="auto" w:fill="D1D1FF"/>
          </w:tcPr>
          <w:p w14:paraId="5FD78AE1" w14:textId="19341ED7" w:rsidR="00A61212" w:rsidRPr="007541D3" w:rsidRDefault="00A61212" w:rsidP="001B59E5">
            <w:pPr>
              <w:jc w:val="both"/>
              <w:rPr>
                <w:rFonts w:ascii="Arial" w:hAnsi="Arial" w:cs="Arial"/>
                <w:sz w:val="24"/>
                <w:szCs w:val="24"/>
              </w:rPr>
            </w:pPr>
            <w:r w:rsidRPr="007541D3">
              <w:rPr>
                <w:rFonts w:ascii="Arial" w:hAnsi="Arial" w:cs="Arial"/>
                <w:b/>
                <w:sz w:val="24"/>
                <w:szCs w:val="24"/>
              </w:rPr>
              <w:t xml:space="preserve">Grade 9                 </w:t>
            </w:r>
            <w:r w:rsidRPr="007541D3">
              <w:rPr>
                <w:rFonts w:ascii="Arial" w:hAnsi="Arial" w:cs="Arial"/>
                <w:sz w:val="24"/>
                <w:szCs w:val="24"/>
              </w:rPr>
              <w:t>Must have completed Middle School Requirements</w:t>
            </w:r>
          </w:p>
        </w:tc>
      </w:tr>
      <w:tr w:rsidR="0051051E" w:rsidRPr="007541D3" w14:paraId="61AEECC7" w14:textId="77777777" w:rsidTr="004A6801">
        <w:trPr>
          <w:jc w:val="center"/>
        </w:trPr>
        <w:tc>
          <w:tcPr>
            <w:tcW w:w="236" w:type="dxa"/>
            <w:tcBorders>
              <w:top w:val="single" w:sz="6" w:space="0" w:color="auto"/>
            </w:tcBorders>
            <w:shd w:val="clear" w:color="auto" w:fill="D1D1FF"/>
          </w:tcPr>
          <w:p w14:paraId="1A2C9DC1" w14:textId="77777777" w:rsidR="0051051E" w:rsidRPr="007541D3" w:rsidRDefault="0051051E" w:rsidP="00291DE3">
            <w:pPr>
              <w:jc w:val="both"/>
              <w:rPr>
                <w:rFonts w:ascii="Arial" w:hAnsi="Arial" w:cs="Arial"/>
                <w:b/>
                <w:sz w:val="24"/>
                <w:szCs w:val="24"/>
              </w:rPr>
            </w:pPr>
            <w:r w:rsidRPr="007541D3">
              <w:rPr>
                <w:rFonts w:ascii="Arial" w:hAnsi="Arial" w:cs="Arial"/>
                <w:b/>
                <w:sz w:val="24"/>
                <w:szCs w:val="24"/>
              </w:rPr>
              <w:t>Grade 10</w:t>
            </w:r>
          </w:p>
        </w:tc>
        <w:tc>
          <w:tcPr>
            <w:tcW w:w="1620" w:type="dxa"/>
            <w:tcBorders>
              <w:top w:val="single" w:sz="6" w:space="0" w:color="auto"/>
            </w:tcBorders>
            <w:shd w:val="clear" w:color="auto" w:fill="D1D1FF"/>
          </w:tcPr>
          <w:p w14:paraId="3CACB9AC" w14:textId="77777777" w:rsidR="0051051E" w:rsidRPr="007541D3" w:rsidRDefault="0051051E" w:rsidP="00291DE3">
            <w:pPr>
              <w:jc w:val="both"/>
              <w:rPr>
                <w:rFonts w:ascii="Arial" w:hAnsi="Arial" w:cs="Arial"/>
                <w:i/>
                <w:sz w:val="24"/>
                <w:szCs w:val="24"/>
              </w:rPr>
            </w:pPr>
            <w:r w:rsidRPr="007541D3">
              <w:rPr>
                <w:rFonts w:ascii="Arial" w:hAnsi="Arial" w:cs="Arial"/>
                <w:i/>
                <w:sz w:val="24"/>
                <w:szCs w:val="24"/>
              </w:rPr>
              <w:t>4 Credits</w:t>
            </w:r>
          </w:p>
        </w:tc>
        <w:tc>
          <w:tcPr>
            <w:tcW w:w="1673" w:type="dxa"/>
            <w:tcBorders>
              <w:top w:val="single" w:sz="6" w:space="0" w:color="auto"/>
            </w:tcBorders>
            <w:shd w:val="clear" w:color="auto" w:fill="D1D1FF"/>
          </w:tcPr>
          <w:p w14:paraId="495BDD0A" w14:textId="77777777" w:rsidR="0051051E" w:rsidRPr="007541D3" w:rsidRDefault="0051051E" w:rsidP="00C068F1">
            <w:pPr>
              <w:jc w:val="center"/>
              <w:rPr>
                <w:rFonts w:ascii="Arial" w:hAnsi="Arial" w:cs="Arial"/>
                <w:sz w:val="24"/>
                <w:szCs w:val="24"/>
              </w:rPr>
            </w:pPr>
            <w:r w:rsidRPr="007541D3">
              <w:rPr>
                <w:rFonts w:ascii="Arial" w:hAnsi="Arial" w:cs="Arial"/>
                <w:sz w:val="24"/>
                <w:szCs w:val="24"/>
              </w:rPr>
              <w:t>Must include →</w:t>
            </w:r>
          </w:p>
        </w:tc>
        <w:tc>
          <w:tcPr>
            <w:tcW w:w="6120" w:type="dxa"/>
            <w:gridSpan w:val="2"/>
            <w:tcBorders>
              <w:top w:val="single" w:sz="6" w:space="0" w:color="auto"/>
            </w:tcBorders>
            <w:shd w:val="clear" w:color="auto" w:fill="D1D1FF"/>
          </w:tcPr>
          <w:p w14:paraId="643BB580" w14:textId="77777777" w:rsidR="0051051E" w:rsidRPr="007541D3" w:rsidRDefault="0051051E" w:rsidP="00A60EC5">
            <w:pPr>
              <w:numPr>
                <w:ilvl w:val="0"/>
                <w:numId w:val="9"/>
              </w:numPr>
              <w:rPr>
                <w:rFonts w:ascii="Arial" w:hAnsi="Arial" w:cs="Arial"/>
                <w:sz w:val="24"/>
                <w:szCs w:val="24"/>
              </w:rPr>
            </w:pPr>
            <w:r w:rsidRPr="007541D3">
              <w:rPr>
                <w:rFonts w:ascii="Arial" w:hAnsi="Arial" w:cs="Arial"/>
                <w:sz w:val="24"/>
                <w:szCs w:val="24"/>
              </w:rPr>
              <w:t>1 English/ESOL credit or 1 Mathematics credit</w:t>
            </w:r>
          </w:p>
        </w:tc>
      </w:tr>
      <w:tr w:rsidR="0051051E" w:rsidRPr="007541D3" w14:paraId="11056AE1" w14:textId="77777777" w:rsidTr="004A6801">
        <w:trPr>
          <w:jc w:val="center"/>
        </w:trPr>
        <w:tc>
          <w:tcPr>
            <w:tcW w:w="236" w:type="dxa"/>
            <w:shd w:val="clear" w:color="auto" w:fill="D1D1FF"/>
          </w:tcPr>
          <w:p w14:paraId="0EBE831C" w14:textId="77777777" w:rsidR="0051051E" w:rsidRPr="007541D3" w:rsidRDefault="0051051E" w:rsidP="00291DE3">
            <w:pPr>
              <w:jc w:val="both"/>
              <w:rPr>
                <w:rFonts w:ascii="Arial" w:hAnsi="Arial" w:cs="Arial"/>
                <w:b/>
                <w:sz w:val="24"/>
                <w:szCs w:val="24"/>
              </w:rPr>
            </w:pPr>
            <w:r w:rsidRPr="007541D3">
              <w:rPr>
                <w:rFonts w:ascii="Arial" w:hAnsi="Arial" w:cs="Arial"/>
                <w:b/>
                <w:sz w:val="24"/>
                <w:szCs w:val="24"/>
              </w:rPr>
              <w:t>Grade 11</w:t>
            </w:r>
          </w:p>
        </w:tc>
        <w:tc>
          <w:tcPr>
            <w:tcW w:w="1620" w:type="dxa"/>
            <w:shd w:val="clear" w:color="auto" w:fill="D1D1FF"/>
          </w:tcPr>
          <w:p w14:paraId="3DB88377" w14:textId="77777777" w:rsidR="0051051E" w:rsidRPr="007541D3" w:rsidRDefault="0051051E" w:rsidP="00291DE3">
            <w:pPr>
              <w:jc w:val="both"/>
              <w:rPr>
                <w:rFonts w:ascii="Arial" w:hAnsi="Arial" w:cs="Arial"/>
                <w:i/>
                <w:sz w:val="24"/>
                <w:szCs w:val="24"/>
              </w:rPr>
            </w:pPr>
            <w:r w:rsidRPr="007541D3">
              <w:rPr>
                <w:rFonts w:ascii="Arial" w:hAnsi="Arial" w:cs="Arial"/>
                <w:i/>
                <w:sz w:val="24"/>
                <w:szCs w:val="24"/>
              </w:rPr>
              <w:t>9 Credits</w:t>
            </w:r>
          </w:p>
        </w:tc>
        <w:tc>
          <w:tcPr>
            <w:tcW w:w="1673" w:type="dxa"/>
            <w:shd w:val="clear" w:color="auto" w:fill="D1D1FF"/>
          </w:tcPr>
          <w:p w14:paraId="6A985235" w14:textId="77777777" w:rsidR="0051051E" w:rsidRPr="007541D3" w:rsidRDefault="0051051E" w:rsidP="00C068F1">
            <w:pPr>
              <w:jc w:val="center"/>
              <w:rPr>
                <w:rFonts w:ascii="Arial" w:hAnsi="Arial" w:cs="Arial"/>
                <w:sz w:val="24"/>
                <w:szCs w:val="24"/>
              </w:rPr>
            </w:pPr>
            <w:r w:rsidRPr="007541D3">
              <w:rPr>
                <w:rFonts w:ascii="Arial" w:hAnsi="Arial" w:cs="Arial"/>
                <w:sz w:val="24"/>
                <w:szCs w:val="24"/>
              </w:rPr>
              <w:t>Must include →</w:t>
            </w:r>
          </w:p>
        </w:tc>
        <w:tc>
          <w:tcPr>
            <w:tcW w:w="6120" w:type="dxa"/>
            <w:gridSpan w:val="2"/>
            <w:shd w:val="clear" w:color="auto" w:fill="D1D1FF"/>
          </w:tcPr>
          <w:p w14:paraId="70969D42" w14:textId="77777777" w:rsidR="0051051E" w:rsidRPr="007541D3" w:rsidRDefault="0051051E" w:rsidP="00A60EC5">
            <w:pPr>
              <w:numPr>
                <w:ilvl w:val="0"/>
                <w:numId w:val="9"/>
              </w:numPr>
              <w:rPr>
                <w:rFonts w:ascii="Arial" w:hAnsi="Arial" w:cs="Arial"/>
                <w:sz w:val="24"/>
                <w:szCs w:val="24"/>
              </w:rPr>
            </w:pPr>
            <w:r w:rsidRPr="007541D3">
              <w:rPr>
                <w:rFonts w:ascii="Arial" w:hAnsi="Arial" w:cs="Arial"/>
                <w:sz w:val="24"/>
                <w:szCs w:val="24"/>
              </w:rPr>
              <w:t>2 Credits in English/ESOL and 1 Mathematics credit and 1 Science credit OR</w:t>
            </w:r>
          </w:p>
          <w:p w14:paraId="5D1BDD4B" w14:textId="77777777" w:rsidR="0051051E" w:rsidRPr="007541D3" w:rsidRDefault="0051051E" w:rsidP="00A60EC5">
            <w:pPr>
              <w:numPr>
                <w:ilvl w:val="0"/>
                <w:numId w:val="9"/>
              </w:numPr>
              <w:rPr>
                <w:rFonts w:ascii="Arial" w:hAnsi="Arial" w:cs="Arial"/>
                <w:sz w:val="24"/>
                <w:szCs w:val="24"/>
              </w:rPr>
            </w:pPr>
            <w:r w:rsidRPr="007541D3">
              <w:rPr>
                <w:rFonts w:ascii="Arial" w:hAnsi="Arial" w:cs="Arial"/>
                <w:sz w:val="24"/>
                <w:szCs w:val="24"/>
              </w:rPr>
              <w:t>1 Credit in English/ESOL and 2 Mathematics credit and 1 Science credit</w:t>
            </w:r>
          </w:p>
        </w:tc>
      </w:tr>
      <w:tr w:rsidR="0051051E" w:rsidRPr="007541D3" w14:paraId="62884081" w14:textId="77777777" w:rsidTr="004A6801">
        <w:trPr>
          <w:jc w:val="center"/>
        </w:trPr>
        <w:tc>
          <w:tcPr>
            <w:tcW w:w="236" w:type="dxa"/>
            <w:shd w:val="clear" w:color="auto" w:fill="D1D1FF"/>
          </w:tcPr>
          <w:p w14:paraId="17E1EB0B" w14:textId="77777777" w:rsidR="0051051E" w:rsidRPr="007541D3" w:rsidRDefault="0051051E" w:rsidP="00291DE3">
            <w:pPr>
              <w:jc w:val="both"/>
              <w:rPr>
                <w:rFonts w:ascii="Arial" w:hAnsi="Arial" w:cs="Arial"/>
                <w:b/>
                <w:sz w:val="24"/>
                <w:szCs w:val="24"/>
              </w:rPr>
            </w:pPr>
            <w:r w:rsidRPr="007541D3">
              <w:rPr>
                <w:rFonts w:ascii="Arial" w:hAnsi="Arial" w:cs="Arial"/>
                <w:b/>
                <w:sz w:val="24"/>
                <w:szCs w:val="24"/>
              </w:rPr>
              <w:t>Grade 12</w:t>
            </w:r>
          </w:p>
        </w:tc>
        <w:tc>
          <w:tcPr>
            <w:tcW w:w="1620" w:type="dxa"/>
            <w:shd w:val="clear" w:color="auto" w:fill="D1D1FF"/>
          </w:tcPr>
          <w:p w14:paraId="5102CC67" w14:textId="77777777" w:rsidR="0051051E" w:rsidRPr="007541D3" w:rsidRDefault="0051051E" w:rsidP="00291DE3">
            <w:pPr>
              <w:jc w:val="both"/>
              <w:rPr>
                <w:rFonts w:ascii="Arial" w:hAnsi="Arial" w:cs="Arial"/>
                <w:i/>
                <w:sz w:val="24"/>
                <w:szCs w:val="24"/>
              </w:rPr>
            </w:pPr>
            <w:r w:rsidRPr="007541D3">
              <w:rPr>
                <w:rFonts w:ascii="Arial" w:hAnsi="Arial" w:cs="Arial"/>
                <w:i/>
                <w:sz w:val="24"/>
                <w:szCs w:val="24"/>
              </w:rPr>
              <w:t>16 Credits</w:t>
            </w:r>
          </w:p>
        </w:tc>
        <w:tc>
          <w:tcPr>
            <w:tcW w:w="1673" w:type="dxa"/>
            <w:shd w:val="clear" w:color="auto" w:fill="D1D1FF"/>
          </w:tcPr>
          <w:p w14:paraId="7368693A" w14:textId="77777777" w:rsidR="0051051E" w:rsidRPr="007541D3" w:rsidRDefault="0051051E" w:rsidP="00C068F1">
            <w:pPr>
              <w:jc w:val="center"/>
              <w:rPr>
                <w:rFonts w:ascii="Arial" w:hAnsi="Arial" w:cs="Arial"/>
                <w:sz w:val="24"/>
                <w:szCs w:val="24"/>
              </w:rPr>
            </w:pPr>
            <w:r w:rsidRPr="007541D3">
              <w:rPr>
                <w:rFonts w:ascii="Arial" w:hAnsi="Arial" w:cs="Arial"/>
                <w:sz w:val="24"/>
                <w:szCs w:val="24"/>
              </w:rPr>
              <w:t>Must include →</w:t>
            </w:r>
          </w:p>
        </w:tc>
        <w:tc>
          <w:tcPr>
            <w:tcW w:w="6120" w:type="dxa"/>
            <w:gridSpan w:val="2"/>
            <w:shd w:val="clear" w:color="auto" w:fill="D1D1FF"/>
          </w:tcPr>
          <w:p w14:paraId="0799BFCC" w14:textId="77777777" w:rsidR="0051051E" w:rsidRPr="007541D3" w:rsidRDefault="0051051E" w:rsidP="00A60EC5">
            <w:pPr>
              <w:numPr>
                <w:ilvl w:val="0"/>
                <w:numId w:val="9"/>
              </w:numPr>
              <w:rPr>
                <w:rFonts w:ascii="Arial" w:hAnsi="Arial" w:cs="Arial"/>
                <w:sz w:val="24"/>
                <w:szCs w:val="24"/>
              </w:rPr>
            </w:pPr>
            <w:r w:rsidRPr="007541D3">
              <w:rPr>
                <w:rFonts w:ascii="Arial" w:hAnsi="Arial" w:cs="Arial"/>
                <w:sz w:val="24"/>
                <w:szCs w:val="24"/>
              </w:rPr>
              <w:t>3 Credits in English/ESOL and 2 Mathematics credits and 2 Science credits OR</w:t>
            </w:r>
          </w:p>
          <w:p w14:paraId="305FB3FA" w14:textId="77777777" w:rsidR="0051051E" w:rsidRPr="007541D3" w:rsidRDefault="0051051E" w:rsidP="00A60EC5">
            <w:pPr>
              <w:numPr>
                <w:ilvl w:val="0"/>
                <w:numId w:val="9"/>
              </w:numPr>
              <w:rPr>
                <w:rFonts w:ascii="Arial" w:hAnsi="Arial" w:cs="Arial"/>
                <w:sz w:val="24"/>
                <w:szCs w:val="24"/>
              </w:rPr>
            </w:pPr>
            <w:r w:rsidRPr="007541D3">
              <w:rPr>
                <w:rFonts w:ascii="Arial" w:hAnsi="Arial" w:cs="Arial"/>
                <w:sz w:val="24"/>
                <w:szCs w:val="24"/>
              </w:rPr>
              <w:t xml:space="preserve">2 Credits in English/ESOL and 3 Mathematics </w:t>
            </w:r>
            <w:proofErr w:type="gramStart"/>
            <w:r w:rsidRPr="007541D3">
              <w:rPr>
                <w:rFonts w:ascii="Arial" w:hAnsi="Arial" w:cs="Arial"/>
                <w:sz w:val="24"/>
                <w:szCs w:val="24"/>
              </w:rPr>
              <w:t>credits  and</w:t>
            </w:r>
            <w:proofErr w:type="gramEnd"/>
            <w:r w:rsidRPr="007541D3">
              <w:rPr>
                <w:rFonts w:ascii="Arial" w:hAnsi="Arial" w:cs="Arial"/>
                <w:sz w:val="24"/>
                <w:szCs w:val="24"/>
              </w:rPr>
              <w:t xml:space="preserve"> 2 Science credits</w:t>
            </w:r>
          </w:p>
        </w:tc>
      </w:tr>
      <w:tr w:rsidR="0051051E" w:rsidRPr="007541D3" w14:paraId="3F538620" w14:textId="77777777" w:rsidTr="004A6801">
        <w:trPr>
          <w:jc w:val="center"/>
        </w:trPr>
        <w:tc>
          <w:tcPr>
            <w:tcW w:w="236" w:type="dxa"/>
            <w:shd w:val="clear" w:color="auto" w:fill="D1D1FF"/>
          </w:tcPr>
          <w:p w14:paraId="201F8808" w14:textId="77777777" w:rsidR="0051051E" w:rsidRPr="007541D3" w:rsidRDefault="0051051E" w:rsidP="00291DE3">
            <w:pPr>
              <w:jc w:val="both"/>
              <w:rPr>
                <w:rFonts w:ascii="Arial" w:hAnsi="Arial" w:cs="Arial"/>
                <w:b/>
                <w:sz w:val="24"/>
                <w:szCs w:val="24"/>
              </w:rPr>
            </w:pPr>
            <w:r w:rsidRPr="007541D3">
              <w:rPr>
                <w:rFonts w:ascii="Arial" w:hAnsi="Arial" w:cs="Arial"/>
                <w:b/>
                <w:sz w:val="24"/>
                <w:szCs w:val="24"/>
              </w:rPr>
              <w:t>Graduation</w:t>
            </w:r>
          </w:p>
        </w:tc>
        <w:tc>
          <w:tcPr>
            <w:tcW w:w="1620" w:type="dxa"/>
            <w:shd w:val="clear" w:color="auto" w:fill="D1D1FF"/>
          </w:tcPr>
          <w:p w14:paraId="74B25559" w14:textId="77777777" w:rsidR="0051051E" w:rsidRPr="007541D3" w:rsidRDefault="0051051E" w:rsidP="00291DE3">
            <w:pPr>
              <w:jc w:val="both"/>
              <w:rPr>
                <w:rFonts w:ascii="Arial" w:hAnsi="Arial" w:cs="Arial"/>
                <w:i/>
                <w:sz w:val="24"/>
                <w:szCs w:val="24"/>
              </w:rPr>
            </w:pPr>
            <w:r w:rsidRPr="007541D3">
              <w:rPr>
                <w:rFonts w:ascii="Arial" w:hAnsi="Arial" w:cs="Arial"/>
                <w:i/>
                <w:sz w:val="24"/>
                <w:szCs w:val="24"/>
              </w:rPr>
              <w:t>24 Credits</w:t>
            </w:r>
          </w:p>
        </w:tc>
        <w:tc>
          <w:tcPr>
            <w:tcW w:w="1673" w:type="dxa"/>
            <w:shd w:val="clear" w:color="auto" w:fill="D1D1FF"/>
          </w:tcPr>
          <w:p w14:paraId="78812B3E" w14:textId="77777777" w:rsidR="0051051E" w:rsidRPr="007541D3" w:rsidRDefault="0051051E" w:rsidP="00C068F1">
            <w:pPr>
              <w:jc w:val="center"/>
              <w:rPr>
                <w:rFonts w:ascii="Arial" w:hAnsi="Arial" w:cs="Arial"/>
                <w:sz w:val="24"/>
                <w:szCs w:val="24"/>
              </w:rPr>
            </w:pPr>
            <w:r w:rsidRPr="007541D3">
              <w:rPr>
                <w:rFonts w:ascii="Arial" w:hAnsi="Arial" w:cs="Arial"/>
                <w:sz w:val="24"/>
                <w:szCs w:val="24"/>
              </w:rPr>
              <w:t>Must include →</w:t>
            </w:r>
          </w:p>
        </w:tc>
        <w:tc>
          <w:tcPr>
            <w:tcW w:w="6120" w:type="dxa"/>
            <w:gridSpan w:val="2"/>
            <w:shd w:val="clear" w:color="auto" w:fill="D1D1FF"/>
          </w:tcPr>
          <w:p w14:paraId="0E64E9BB" w14:textId="77777777" w:rsidR="0051051E" w:rsidRPr="007541D3" w:rsidRDefault="0051051E" w:rsidP="00A60EC5">
            <w:pPr>
              <w:numPr>
                <w:ilvl w:val="0"/>
                <w:numId w:val="10"/>
              </w:numPr>
              <w:rPr>
                <w:rFonts w:ascii="Arial" w:hAnsi="Arial" w:cs="Arial"/>
                <w:sz w:val="24"/>
                <w:szCs w:val="24"/>
              </w:rPr>
            </w:pPr>
            <w:r w:rsidRPr="007541D3">
              <w:rPr>
                <w:rFonts w:ascii="Arial" w:hAnsi="Arial" w:cs="Arial"/>
                <w:sz w:val="24"/>
                <w:szCs w:val="24"/>
              </w:rPr>
              <w:t xml:space="preserve">24 credits including all required courses for </w:t>
            </w:r>
            <w:r w:rsidR="0024331A" w:rsidRPr="007541D3">
              <w:rPr>
                <w:rFonts w:ascii="Arial" w:hAnsi="Arial" w:cs="Arial"/>
                <w:sz w:val="24"/>
                <w:szCs w:val="24"/>
              </w:rPr>
              <w:t>graduation.</w:t>
            </w:r>
          </w:p>
          <w:p w14:paraId="50675651" w14:textId="77777777" w:rsidR="0051051E" w:rsidRPr="007541D3" w:rsidRDefault="0051051E" w:rsidP="00A60EC5">
            <w:pPr>
              <w:numPr>
                <w:ilvl w:val="0"/>
                <w:numId w:val="10"/>
              </w:numPr>
              <w:rPr>
                <w:rFonts w:ascii="Arial" w:hAnsi="Arial" w:cs="Arial"/>
                <w:sz w:val="24"/>
                <w:szCs w:val="24"/>
              </w:rPr>
            </w:pPr>
            <w:r w:rsidRPr="007541D3">
              <w:rPr>
                <w:rFonts w:ascii="Arial" w:hAnsi="Arial" w:cs="Arial"/>
                <w:sz w:val="24"/>
                <w:szCs w:val="24"/>
              </w:rPr>
              <w:t>GPA requirements</w:t>
            </w:r>
          </w:p>
          <w:p w14:paraId="276741C9" w14:textId="77777777" w:rsidR="0051051E" w:rsidRPr="007541D3" w:rsidRDefault="0051051E" w:rsidP="00A60EC5">
            <w:pPr>
              <w:numPr>
                <w:ilvl w:val="0"/>
                <w:numId w:val="10"/>
              </w:numPr>
              <w:rPr>
                <w:rFonts w:ascii="Arial" w:hAnsi="Arial" w:cs="Arial"/>
                <w:sz w:val="24"/>
                <w:szCs w:val="24"/>
              </w:rPr>
            </w:pPr>
            <w:r w:rsidRPr="007541D3">
              <w:rPr>
                <w:rFonts w:ascii="Arial" w:hAnsi="Arial" w:cs="Arial"/>
                <w:sz w:val="24"/>
                <w:szCs w:val="24"/>
              </w:rPr>
              <w:t>Passing scores on state required assessments for graduation</w:t>
            </w:r>
          </w:p>
        </w:tc>
      </w:tr>
    </w:tbl>
    <w:p w14:paraId="0C7A017F" w14:textId="788A5B5C" w:rsidR="423FC64A" w:rsidRDefault="423FC64A" w:rsidP="423FC64A">
      <w:pPr>
        <w:pStyle w:val="BodyTextIndent2"/>
        <w:ind w:left="0"/>
        <w:rPr>
          <w:rFonts w:ascii="Arial" w:hAnsi="Arial" w:cs="Arial"/>
          <w:b/>
          <w:bCs/>
          <w:sz w:val="28"/>
          <w:szCs w:val="28"/>
        </w:rPr>
      </w:pPr>
    </w:p>
    <w:p w14:paraId="6979C591" w14:textId="26E79825" w:rsidR="00706CF9" w:rsidRPr="007541D3" w:rsidRDefault="00D561CC">
      <w:pPr>
        <w:pStyle w:val="BodyTextIndent2"/>
        <w:ind w:left="0"/>
        <w:rPr>
          <w:rFonts w:ascii="Arial" w:hAnsi="Arial" w:cs="Arial"/>
          <w:b/>
          <w:bCs/>
          <w:sz w:val="28"/>
        </w:rPr>
      </w:pPr>
      <w:r w:rsidRPr="007541D3">
        <w:rPr>
          <w:rFonts w:ascii="Arial" w:hAnsi="Arial" w:cs="Arial"/>
          <w:b/>
          <w:bCs/>
          <w:sz w:val="28"/>
        </w:rPr>
        <w:t>G</w:t>
      </w:r>
      <w:r w:rsidR="00706CF9" w:rsidRPr="007541D3">
        <w:rPr>
          <w:rFonts w:ascii="Arial" w:hAnsi="Arial" w:cs="Arial"/>
          <w:b/>
          <w:bCs/>
          <w:sz w:val="28"/>
        </w:rPr>
        <w:t>.   Conferences / Open House</w:t>
      </w:r>
    </w:p>
    <w:p w14:paraId="7F9D3E51" w14:textId="77777777" w:rsidR="005866C0" w:rsidRPr="007541D3" w:rsidRDefault="005866C0" w:rsidP="00CA1DC5">
      <w:pPr>
        <w:pStyle w:val="BodyTextIndent2"/>
        <w:ind w:left="0"/>
        <w:rPr>
          <w:rFonts w:ascii="Arial" w:hAnsi="Arial" w:cs="Arial"/>
          <w:b/>
          <w:sz w:val="28"/>
          <w:szCs w:val="28"/>
        </w:rPr>
      </w:pPr>
    </w:p>
    <w:p w14:paraId="4E6C96D2" w14:textId="125B73DC" w:rsidR="00706CF9" w:rsidRPr="007541D3" w:rsidRDefault="00FD331E" w:rsidP="00CA1DC5">
      <w:pPr>
        <w:pStyle w:val="BodyTextIndent2"/>
        <w:ind w:left="540"/>
        <w:rPr>
          <w:rFonts w:ascii="Arial" w:hAnsi="Arial" w:cs="Arial"/>
        </w:rPr>
      </w:pPr>
      <w:r w:rsidRPr="007541D3">
        <w:rPr>
          <w:rFonts w:ascii="Arial" w:hAnsi="Arial" w:cs="Arial"/>
        </w:rPr>
        <w:t>Parent / student c</w:t>
      </w:r>
      <w:r w:rsidR="00706CF9" w:rsidRPr="007541D3">
        <w:rPr>
          <w:rFonts w:ascii="Arial" w:hAnsi="Arial" w:cs="Arial"/>
        </w:rPr>
        <w:t>onferences are strongly encouraged throughout the year</w:t>
      </w:r>
      <w:r w:rsidRPr="007541D3">
        <w:rPr>
          <w:rFonts w:ascii="Arial" w:hAnsi="Arial" w:cs="Arial"/>
        </w:rPr>
        <w:t xml:space="preserve"> to review student progress</w:t>
      </w:r>
      <w:r w:rsidR="00706CF9" w:rsidRPr="007541D3">
        <w:rPr>
          <w:rFonts w:ascii="Arial" w:hAnsi="Arial" w:cs="Arial"/>
        </w:rPr>
        <w:t xml:space="preserve">.  </w:t>
      </w:r>
      <w:r w:rsidRPr="007541D3">
        <w:rPr>
          <w:rFonts w:ascii="Arial" w:hAnsi="Arial" w:cs="Arial"/>
        </w:rPr>
        <w:t xml:space="preserve">Please call the </w:t>
      </w:r>
      <w:r w:rsidR="00FC2B01" w:rsidRPr="007541D3">
        <w:rPr>
          <w:rFonts w:ascii="Arial" w:hAnsi="Arial" w:cs="Arial"/>
        </w:rPr>
        <w:t xml:space="preserve">school </w:t>
      </w:r>
      <w:r w:rsidRPr="007541D3">
        <w:rPr>
          <w:rFonts w:ascii="Arial" w:hAnsi="Arial" w:cs="Arial"/>
        </w:rPr>
        <w:t>to schedule an appointment</w:t>
      </w:r>
      <w:r w:rsidR="00706CF9" w:rsidRPr="007541D3">
        <w:rPr>
          <w:rFonts w:ascii="Arial" w:hAnsi="Arial" w:cs="Arial"/>
        </w:rPr>
        <w:t>.</w:t>
      </w:r>
      <w:r w:rsidRPr="007541D3">
        <w:rPr>
          <w:rFonts w:ascii="Arial" w:hAnsi="Arial" w:cs="Arial"/>
        </w:rPr>
        <w:t xml:space="preserve"> </w:t>
      </w:r>
      <w:r w:rsidR="00706CF9" w:rsidRPr="007541D3">
        <w:rPr>
          <w:rFonts w:ascii="Arial" w:hAnsi="Arial" w:cs="Arial"/>
        </w:rPr>
        <w:t>If academic or attendance problems arise, conferences may be scheduled accordingly.</w:t>
      </w:r>
    </w:p>
    <w:p w14:paraId="4876190F" w14:textId="77777777" w:rsidR="009034DC" w:rsidRPr="007541D3" w:rsidRDefault="009034DC" w:rsidP="00CA1DC5">
      <w:pPr>
        <w:pStyle w:val="BodyTextIndent2"/>
        <w:ind w:left="0"/>
        <w:rPr>
          <w:rFonts w:ascii="Arial" w:hAnsi="Arial" w:cs="Arial"/>
        </w:rPr>
      </w:pPr>
    </w:p>
    <w:p w14:paraId="3776C6BA" w14:textId="00AD9EC7" w:rsidR="00706CF9" w:rsidRPr="007541D3" w:rsidRDefault="00D561CC" w:rsidP="00CA1DC5">
      <w:pPr>
        <w:pStyle w:val="BodyTextIndent2"/>
        <w:ind w:left="540" w:hanging="540"/>
        <w:rPr>
          <w:rFonts w:ascii="Arial" w:hAnsi="Arial" w:cs="Arial"/>
          <w:b/>
          <w:sz w:val="28"/>
          <w:szCs w:val="28"/>
        </w:rPr>
      </w:pPr>
      <w:r w:rsidRPr="673F61CA">
        <w:rPr>
          <w:rFonts w:ascii="Arial" w:hAnsi="Arial" w:cs="Arial"/>
          <w:b/>
          <w:sz w:val="28"/>
          <w:szCs w:val="28"/>
        </w:rPr>
        <w:t>H</w:t>
      </w:r>
      <w:r w:rsidR="00706CF9" w:rsidRPr="673F61CA">
        <w:rPr>
          <w:rFonts w:ascii="Arial" w:hAnsi="Arial" w:cs="Arial"/>
          <w:b/>
          <w:sz w:val="28"/>
          <w:szCs w:val="28"/>
        </w:rPr>
        <w:t>.</w:t>
      </w:r>
      <w:r w:rsidR="00706CF9">
        <w:tab/>
      </w:r>
      <w:r w:rsidR="00706CF9" w:rsidRPr="673F61CA">
        <w:rPr>
          <w:rFonts w:ascii="Arial" w:hAnsi="Arial" w:cs="Arial"/>
          <w:b/>
          <w:sz w:val="28"/>
          <w:szCs w:val="28"/>
        </w:rPr>
        <w:t>Transferring Credits</w:t>
      </w:r>
    </w:p>
    <w:p w14:paraId="62B2B0D9" w14:textId="77777777" w:rsidR="00706CF9" w:rsidRPr="007541D3" w:rsidRDefault="00706CF9" w:rsidP="00CA1DC5">
      <w:pPr>
        <w:pStyle w:val="BodyTextIndent2"/>
        <w:ind w:left="540" w:hanging="540"/>
        <w:rPr>
          <w:rFonts w:ascii="Arial" w:hAnsi="Arial" w:cs="Arial"/>
          <w:b/>
          <w:sz w:val="28"/>
          <w:szCs w:val="28"/>
        </w:rPr>
      </w:pPr>
    </w:p>
    <w:p w14:paraId="7C376885" w14:textId="597877CB" w:rsidR="00706CF9" w:rsidRPr="007541D3" w:rsidRDefault="00706CF9" w:rsidP="00CA1DC5">
      <w:pPr>
        <w:pStyle w:val="BodyTextIndent2"/>
        <w:ind w:left="540"/>
        <w:rPr>
          <w:rFonts w:ascii="Arial" w:hAnsi="Arial" w:cs="Arial"/>
        </w:rPr>
      </w:pPr>
      <w:r w:rsidRPr="007541D3">
        <w:rPr>
          <w:rFonts w:ascii="Arial" w:hAnsi="Arial" w:cs="Arial"/>
        </w:rPr>
        <w:t xml:space="preserve">Student credits from former high schools are transferable to </w:t>
      </w:r>
      <w:r w:rsidR="00FD331E" w:rsidRPr="007541D3">
        <w:rPr>
          <w:rFonts w:ascii="Arial" w:hAnsi="Arial" w:cs="Arial"/>
        </w:rPr>
        <w:t xml:space="preserve">the </w:t>
      </w:r>
      <w:r w:rsidR="00FC2B01" w:rsidRPr="007541D3">
        <w:rPr>
          <w:rFonts w:ascii="Arial" w:hAnsi="Arial" w:cs="Arial"/>
        </w:rPr>
        <w:t>s</w:t>
      </w:r>
      <w:r w:rsidR="00495F3F" w:rsidRPr="007541D3">
        <w:rPr>
          <w:rFonts w:ascii="Arial" w:hAnsi="Arial" w:cs="Arial"/>
        </w:rPr>
        <w:t>chool</w:t>
      </w:r>
      <w:r w:rsidRPr="007541D3">
        <w:rPr>
          <w:rFonts w:ascii="Arial" w:hAnsi="Arial" w:cs="Arial"/>
        </w:rPr>
        <w:t xml:space="preserve">.  A “Request for Records” will be sent to the student’s </w:t>
      </w:r>
      <w:r w:rsidR="00FC2B01" w:rsidRPr="007541D3">
        <w:rPr>
          <w:rFonts w:ascii="Arial" w:hAnsi="Arial" w:cs="Arial"/>
        </w:rPr>
        <w:t xml:space="preserve">prior </w:t>
      </w:r>
      <w:r w:rsidRPr="007541D3">
        <w:rPr>
          <w:rFonts w:ascii="Arial" w:hAnsi="Arial" w:cs="Arial"/>
        </w:rPr>
        <w:t>school</w:t>
      </w:r>
      <w:r w:rsidR="00FC2B01" w:rsidRPr="007541D3">
        <w:rPr>
          <w:rFonts w:ascii="Arial" w:hAnsi="Arial" w:cs="Arial"/>
        </w:rPr>
        <w:t>(s)</w:t>
      </w:r>
      <w:r w:rsidRPr="007541D3">
        <w:rPr>
          <w:rFonts w:ascii="Arial" w:hAnsi="Arial" w:cs="Arial"/>
        </w:rPr>
        <w:t>.  If a student has an official transcript, it is recommended that he/she attach it to the initial</w:t>
      </w:r>
      <w:r w:rsidR="00FC2B01" w:rsidRPr="007541D3">
        <w:rPr>
          <w:rFonts w:ascii="Arial" w:hAnsi="Arial" w:cs="Arial"/>
        </w:rPr>
        <w:t xml:space="preserve"> enrollment</w:t>
      </w:r>
      <w:r w:rsidRPr="007541D3">
        <w:rPr>
          <w:rFonts w:ascii="Arial" w:hAnsi="Arial" w:cs="Arial"/>
        </w:rPr>
        <w:t xml:space="preserve"> application or submit it to the </w:t>
      </w:r>
      <w:r w:rsidR="0004129A" w:rsidRPr="007541D3">
        <w:rPr>
          <w:rFonts w:ascii="Arial" w:hAnsi="Arial" w:cs="Arial"/>
        </w:rPr>
        <w:t>Enrollment Specialist</w:t>
      </w:r>
      <w:r w:rsidRPr="007541D3">
        <w:rPr>
          <w:rFonts w:ascii="Arial" w:hAnsi="Arial" w:cs="Arial"/>
        </w:rPr>
        <w:t xml:space="preserve"> as soon as practicable after completing the application.</w:t>
      </w:r>
    </w:p>
    <w:p w14:paraId="74B1A189" w14:textId="77777777" w:rsidR="00706CF9" w:rsidRPr="007541D3" w:rsidRDefault="00706CF9" w:rsidP="00CA1DC5">
      <w:pPr>
        <w:pStyle w:val="BodyTextIndent2"/>
        <w:ind w:left="540"/>
        <w:rPr>
          <w:rFonts w:ascii="Arial" w:hAnsi="Arial" w:cs="Arial"/>
        </w:rPr>
      </w:pPr>
    </w:p>
    <w:p w14:paraId="7BBC077E" w14:textId="1D458B10" w:rsidR="00D06D0B" w:rsidRPr="007541D3" w:rsidRDefault="00706CF9" w:rsidP="00CA1DC5">
      <w:pPr>
        <w:pStyle w:val="BodyTextIndent2"/>
        <w:ind w:left="540"/>
        <w:rPr>
          <w:rFonts w:ascii="Arial" w:hAnsi="Arial" w:cs="Arial"/>
        </w:rPr>
      </w:pPr>
      <w:r w:rsidRPr="007541D3">
        <w:rPr>
          <w:rFonts w:ascii="Arial" w:hAnsi="Arial" w:cs="Arial"/>
        </w:rPr>
        <w:t xml:space="preserve">Note: An official transcript must have a raised seal. </w:t>
      </w:r>
      <w:r w:rsidR="00FD331E" w:rsidRPr="007541D3">
        <w:rPr>
          <w:rFonts w:ascii="Arial" w:hAnsi="Arial" w:cs="Arial"/>
        </w:rPr>
        <w:t xml:space="preserve"> All students graduating </w:t>
      </w:r>
      <w:r w:rsidR="00FD331E" w:rsidRPr="007541D3">
        <w:rPr>
          <w:rFonts w:ascii="Arial" w:hAnsi="Arial" w:cs="Arial"/>
          <w:b/>
          <w:bCs/>
          <w:i/>
          <w:iCs/>
          <w:u w:val="single"/>
        </w:rPr>
        <w:t>must</w:t>
      </w:r>
      <w:r w:rsidR="00FD331E" w:rsidRPr="007541D3">
        <w:rPr>
          <w:rFonts w:ascii="Arial" w:hAnsi="Arial" w:cs="Arial"/>
        </w:rPr>
        <w:t xml:space="preserve"> have an</w:t>
      </w:r>
      <w:r w:rsidRPr="007541D3">
        <w:rPr>
          <w:rFonts w:ascii="Arial" w:hAnsi="Arial" w:cs="Arial"/>
        </w:rPr>
        <w:t xml:space="preserve"> official transcript </w:t>
      </w:r>
      <w:r w:rsidR="00FD331E" w:rsidRPr="007541D3">
        <w:rPr>
          <w:rFonts w:ascii="Arial" w:hAnsi="Arial" w:cs="Arial"/>
        </w:rPr>
        <w:t xml:space="preserve">on file </w:t>
      </w:r>
      <w:r w:rsidR="0024331A" w:rsidRPr="007541D3">
        <w:rPr>
          <w:rFonts w:ascii="Arial" w:hAnsi="Arial" w:cs="Arial"/>
        </w:rPr>
        <w:t>to</w:t>
      </w:r>
      <w:r w:rsidRPr="007541D3">
        <w:rPr>
          <w:rFonts w:ascii="Arial" w:hAnsi="Arial" w:cs="Arial"/>
        </w:rPr>
        <w:t xml:space="preserve"> graduate.</w:t>
      </w:r>
    </w:p>
    <w:p w14:paraId="52571ADC" w14:textId="77777777" w:rsidR="000B4649" w:rsidRDefault="000B4649" w:rsidP="00CA1DC5">
      <w:pPr>
        <w:pStyle w:val="BodyTextIndent2"/>
        <w:ind w:left="540"/>
        <w:rPr>
          <w:rFonts w:ascii="Arial" w:hAnsi="Arial" w:cs="Arial"/>
        </w:rPr>
      </w:pPr>
    </w:p>
    <w:p w14:paraId="1FDEA3F1" w14:textId="77777777" w:rsidR="00811261" w:rsidRDefault="00811261" w:rsidP="00CA1DC5">
      <w:pPr>
        <w:pStyle w:val="BodyTextIndent2"/>
        <w:ind w:left="540"/>
        <w:rPr>
          <w:rFonts w:ascii="Arial" w:hAnsi="Arial" w:cs="Arial"/>
        </w:rPr>
      </w:pPr>
    </w:p>
    <w:p w14:paraId="3BD80782" w14:textId="77777777" w:rsidR="00811261" w:rsidRPr="007541D3" w:rsidRDefault="00811261" w:rsidP="00CA1DC5">
      <w:pPr>
        <w:pStyle w:val="BodyTextIndent2"/>
        <w:ind w:left="540"/>
        <w:rPr>
          <w:rFonts w:ascii="Arial" w:hAnsi="Arial" w:cs="Arial"/>
        </w:rPr>
      </w:pPr>
    </w:p>
    <w:p w14:paraId="675BB8B3" w14:textId="77777777" w:rsidR="00E60A1B" w:rsidRDefault="00E60A1B" w:rsidP="00CA1DC5">
      <w:pPr>
        <w:pStyle w:val="BodyTextIndent2"/>
        <w:ind w:left="540" w:hanging="540"/>
        <w:rPr>
          <w:rFonts w:ascii="Arial" w:hAnsi="Arial" w:cs="Arial"/>
          <w:b/>
          <w:sz w:val="28"/>
          <w:szCs w:val="28"/>
        </w:rPr>
      </w:pPr>
    </w:p>
    <w:p w14:paraId="02AD424E" w14:textId="77777777" w:rsidR="00E60A1B" w:rsidRDefault="00E60A1B" w:rsidP="00CA1DC5">
      <w:pPr>
        <w:pStyle w:val="BodyTextIndent2"/>
        <w:ind w:left="540" w:hanging="540"/>
        <w:rPr>
          <w:rFonts w:ascii="Arial" w:hAnsi="Arial" w:cs="Arial"/>
          <w:b/>
          <w:sz w:val="28"/>
          <w:szCs w:val="28"/>
        </w:rPr>
      </w:pPr>
    </w:p>
    <w:p w14:paraId="72AE452F" w14:textId="44C98983" w:rsidR="00706CF9" w:rsidRPr="007541D3" w:rsidRDefault="00D561CC" w:rsidP="00CA1DC5">
      <w:pPr>
        <w:pStyle w:val="BodyTextIndent2"/>
        <w:ind w:left="540" w:hanging="540"/>
        <w:rPr>
          <w:rFonts w:ascii="Arial" w:hAnsi="Arial" w:cs="Arial"/>
          <w:b/>
          <w:sz w:val="28"/>
          <w:szCs w:val="28"/>
        </w:rPr>
      </w:pPr>
      <w:r w:rsidRPr="673F61CA">
        <w:rPr>
          <w:rFonts w:ascii="Arial" w:hAnsi="Arial" w:cs="Arial"/>
          <w:b/>
          <w:sz w:val="28"/>
          <w:szCs w:val="28"/>
        </w:rPr>
        <w:t>I</w:t>
      </w:r>
      <w:r w:rsidR="00706CF9" w:rsidRPr="673F61CA">
        <w:rPr>
          <w:rFonts w:ascii="Arial" w:hAnsi="Arial" w:cs="Arial"/>
          <w:b/>
          <w:sz w:val="28"/>
          <w:szCs w:val="28"/>
        </w:rPr>
        <w:t>.</w:t>
      </w:r>
      <w:r w:rsidR="00706CF9">
        <w:tab/>
      </w:r>
      <w:r w:rsidR="00706CF9" w:rsidRPr="673F61CA">
        <w:rPr>
          <w:rFonts w:ascii="Arial" w:hAnsi="Arial" w:cs="Arial"/>
          <w:b/>
          <w:sz w:val="28"/>
          <w:szCs w:val="28"/>
        </w:rPr>
        <w:t>Graduation Requirements</w:t>
      </w:r>
      <w:r w:rsidR="0004129A" w:rsidRPr="673F61CA">
        <w:rPr>
          <w:rFonts w:ascii="Arial" w:hAnsi="Arial" w:cs="Arial"/>
          <w:b/>
          <w:sz w:val="28"/>
          <w:szCs w:val="28"/>
        </w:rPr>
        <w:t xml:space="preserve"> </w:t>
      </w:r>
    </w:p>
    <w:p w14:paraId="22A0FF0E" w14:textId="77777777" w:rsidR="00DA5D7D" w:rsidRPr="007541D3" w:rsidRDefault="00DA5D7D" w:rsidP="00EC7A9B">
      <w:pPr>
        <w:ind w:left="540"/>
        <w:jc w:val="both"/>
        <w:rPr>
          <w:rFonts w:ascii="Arial" w:hAnsi="Arial" w:cs="Arial"/>
          <w:sz w:val="24"/>
          <w:szCs w:val="24"/>
        </w:rPr>
      </w:pPr>
    </w:p>
    <w:p w14:paraId="156593FB" w14:textId="2C481535" w:rsidR="0051051E" w:rsidRPr="007541D3" w:rsidRDefault="0051051E" w:rsidP="0051051E">
      <w:pPr>
        <w:ind w:left="540"/>
        <w:jc w:val="both"/>
        <w:rPr>
          <w:rFonts w:ascii="Arial" w:hAnsi="Arial" w:cs="Arial"/>
          <w:sz w:val="24"/>
          <w:szCs w:val="24"/>
        </w:rPr>
      </w:pPr>
      <w:r w:rsidRPr="007541D3">
        <w:rPr>
          <w:rFonts w:ascii="Arial" w:hAnsi="Arial" w:cs="Arial"/>
          <w:sz w:val="24"/>
          <w:szCs w:val="24"/>
        </w:rPr>
        <w:t xml:space="preserve">The </w:t>
      </w:r>
      <w:proofErr w:type="gramStart"/>
      <w:r w:rsidRPr="007541D3">
        <w:rPr>
          <w:rFonts w:ascii="Arial" w:hAnsi="Arial" w:cs="Arial"/>
          <w:sz w:val="24"/>
          <w:szCs w:val="24"/>
        </w:rPr>
        <w:t>School</w:t>
      </w:r>
      <w:proofErr w:type="gramEnd"/>
      <w:r w:rsidRPr="007541D3">
        <w:rPr>
          <w:rFonts w:ascii="Arial" w:hAnsi="Arial" w:cs="Arial"/>
          <w:sz w:val="24"/>
          <w:szCs w:val="24"/>
        </w:rPr>
        <w:t xml:space="preserve"> offers several graduation </w:t>
      </w:r>
      <w:r w:rsidR="319ACD0D" w:rsidRPr="673F61CA">
        <w:rPr>
          <w:rFonts w:ascii="Arial" w:hAnsi="Arial" w:cs="Arial"/>
          <w:sz w:val="24"/>
          <w:szCs w:val="24"/>
        </w:rPr>
        <w:t>options:</w:t>
      </w:r>
    </w:p>
    <w:p w14:paraId="74EABA21" w14:textId="4EFCE788" w:rsidR="0051051E" w:rsidRPr="007541D3" w:rsidRDefault="0051051E" w:rsidP="0016327A">
      <w:pPr>
        <w:numPr>
          <w:ilvl w:val="0"/>
          <w:numId w:val="22"/>
        </w:numPr>
        <w:jc w:val="both"/>
        <w:rPr>
          <w:rFonts w:ascii="Arial" w:hAnsi="Arial" w:cs="Arial"/>
          <w:sz w:val="24"/>
          <w:szCs w:val="24"/>
        </w:rPr>
      </w:pPr>
      <w:r w:rsidRPr="007541D3">
        <w:rPr>
          <w:rFonts w:ascii="Arial" w:hAnsi="Arial" w:cs="Arial"/>
          <w:bCs/>
          <w:sz w:val="24"/>
          <w:szCs w:val="24"/>
        </w:rPr>
        <w:t>Twenty-four (24) Credit</w:t>
      </w:r>
      <w:r w:rsidR="00E426D4" w:rsidRPr="007541D3">
        <w:rPr>
          <w:rFonts w:ascii="Arial" w:hAnsi="Arial" w:cs="Arial"/>
          <w:bCs/>
          <w:sz w:val="24"/>
          <w:szCs w:val="24"/>
        </w:rPr>
        <w:t xml:space="preserve">s </w:t>
      </w:r>
    </w:p>
    <w:p w14:paraId="6BF37BCC" w14:textId="36764424" w:rsidR="0051051E" w:rsidRPr="007541D3" w:rsidRDefault="0051051E" w:rsidP="0016327A">
      <w:pPr>
        <w:numPr>
          <w:ilvl w:val="0"/>
          <w:numId w:val="22"/>
        </w:numPr>
        <w:jc w:val="both"/>
        <w:rPr>
          <w:rFonts w:ascii="Arial" w:hAnsi="Arial" w:cs="Arial"/>
          <w:sz w:val="24"/>
          <w:szCs w:val="24"/>
        </w:rPr>
      </w:pPr>
      <w:r w:rsidRPr="007541D3">
        <w:rPr>
          <w:rFonts w:ascii="Arial" w:hAnsi="Arial" w:cs="Arial"/>
          <w:sz w:val="24"/>
          <w:szCs w:val="24"/>
        </w:rPr>
        <w:t>Eighteen (18) Credit</w:t>
      </w:r>
      <w:r w:rsidR="002A2A30" w:rsidRPr="007541D3">
        <w:rPr>
          <w:rFonts w:ascii="Arial" w:hAnsi="Arial" w:cs="Arial"/>
          <w:sz w:val="24"/>
          <w:szCs w:val="24"/>
        </w:rPr>
        <w:t xml:space="preserve">s </w:t>
      </w:r>
    </w:p>
    <w:p w14:paraId="76E12C07" w14:textId="71B5CB28" w:rsidR="0051051E" w:rsidRPr="007541D3" w:rsidRDefault="0051051E" w:rsidP="0016327A">
      <w:pPr>
        <w:numPr>
          <w:ilvl w:val="0"/>
          <w:numId w:val="22"/>
        </w:numPr>
        <w:jc w:val="both"/>
        <w:rPr>
          <w:rFonts w:ascii="Arial" w:hAnsi="Arial" w:cs="Arial"/>
          <w:sz w:val="24"/>
          <w:szCs w:val="24"/>
        </w:rPr>
      </w:pPr>
      <w:r w:rsidRPr="007541D3">
        <w:rPr>
          <w:rFonts w:ascii="Arial" w:hAnsi="Arial" w:cs="Arial"/>
          <w:sz w:val="24"/>
          <w:szCs w:val="24"/>
        </w:rPr>
        <w:t>Certificate of Completion</w:t>
      </w:r>
      <w:r w:rsidR="00D32D8B" w:rsidRPr="007541D3">
        <w:rPr>
          <w:rFonts w:ascii="Arial" w:hAnsi="Arial" w:cs="Arial"/>
          <w:sz w:val="24"/>
          <w:szCs w:val="24"/>
        </w:rPr>
        <w:t>**</w:t>
      </w:r>
    </w:p>
    <w:p w14:paraId="6E7E4BAE" w14:textId="77777777" w:rsidR="0051051E" w:rsidRPr="007541D3" w:rsidRDefault="0051051E" w:rsidP="00634921">
      <w:pPr>
        <w:rPr>
          <w:rStyle w:val="text"/>
          <w:rFonts w:ascii="Arial" w:hAnsi="Arial" w:cs="Arial"/>
          <w:sz w:val="24"/>
          <w:szCs w:val="24"/>
        </w:rPr>
      </w:pPr>
    </w:p>
    <w:p w14:paraId="7E2A5256" w14:textId="54009D74" w:rsidR="0051051E" w:rsidRPr="007541D3" w:rsidRDefault="0051051E" w:rsidP="00634921">
      <w:pPr>
        <w:ind w:left="540"/>
        <w:rPr>
          <w:rFonts w:ascii="Arial" w:hAnsi="Arial" w:cs="Arial"/>
          <w:sz w:val="24"/>
          <w:szCs w:val="24"/>
        </w:rPr>
      </w:pPr>
      <w:r w:rsidRPr="007541D3">
        <w:rPr>
          <w:rStyle w:val="text"/>
          <w:rFonts w:ascii="Arial" w:hAnsi="Arial" w:cs="Arial"/>
          <w:sz w:val="24"/>
          <w:szCs w:val="24"/>
        </w:rPr>
        <w:t>**</w:t>
      </w:r>
      <w:r w:rsidR="006C2A04" w:rsidRPr="007541D3">
        <w:rPr>
          <w:rStyle w:val="text"/>
          <w:rFonts w:ascii="Arial" w:hAnsi="Arial" w:cs="Arial"/>
          <w:sz w:val="24"/>
          <w:szCs w:val="24"/>
        </w:rPr>
        <w:t xml:space="preserve">Certificate of completion </w:t>
      </w:r>
      <w:r w:rsidR="00723411" w:rsidRPr="007541D3">
        <w:rPr>
          <w:rStyle w:val="text"/>
          <w:rFonts w:ascii="Arial" w:hAnsi="Arial" w:cs="Arial"/>
          <w:sz w:val="24"/>
          <w:szCs w:val="24"/>
        </w:rPr>
        <w:t xml:space="preserve">is a certificate </w:t>
      </w:r>
      <w:r w:rsidR="002C7F6F" w:rsidRPr="007541D3">
        <w:rPr>
          <w:rStyle w:val="text"/>
          <w:rFonts w:ascii="Arial" w:hAnsi="Arial" w:cs="Arial"/>
          <w:sz w:val="24"/>
          <w:szCs w:val="24"/>
        </w:rPr>
        <w:t>available</w:t>
      </w:r>
      <w:r w:rsidR="00723411" w:rsidRPr="007541D3">
        <w:rPr>
          <w:rStyle w:val="text"/>
          <w:rFonts w:ascii="Arial" w:hAnsi="Arial" w:cs="Arial"/>
          <w:sz w:val="24"/>
          <w:szCs w:val="24"/>
        </w:rPr>
        <w:t xml:space="preserve"> to students that earned the </w:t>
      </w:r>
      <w:r w:rsidR="005C4C63" w:rsidRPr="007541D3">
        <w:rPr>
          <w:rStyle w:val="text"/>
          <w:rFonts w:ascii="Arial" w:hAnsi="Arial" w:cs="Arial"/>
          <w:sz w:val="24"/>
          <w:szCs w:val="24"/>
        </w:rPr>
        <w:t xml:space="preserve">24 </w:t>
      </w:r>
      <w:r w:rsidR="00723411" w:rsidRPr="007541D3">
        <w:rPr>
          <w:rStyle w:val="text"/>
          <w:rFonts w:ascii="Arial" w:hAnsi="Arial" w:cs="Arial"/>
          <w:sz w:val="24"/>
          <w:szCs w:val="24"/>
        </w:rPr>
        <w:t xml:space="preserve">required credits </w:t>
      </w:r>
      <w:r w:rsidR="00F6279C" w:rsidRPr="007541D3">
        <w:rPr>
          <w:rStyle w:val="text"/>
          <w:rFonts w:ascii="Arial" w:hAnsi="Arial" w:cs="Arial"/>
          <w:sz w:val="24"/>
          <w:szCs w:val="24"/>
        </w:rPr>
        <w:t>but fails to earn passing scores on the state-approved graduation test</w:t>
      </w:r>
      <w:r w:rsidR="00170976" w:rsidRPr="007541D3">
        <w:rPr>
          <w:rStyle w:val="text"/>
          <w:rFonts w:ascii="Arial" w:hAnsi="Arial" w:cs="Arial"/>
          <w:sz w:val="24"/>
          <w:szCs w:val="24"/>
        </w:rPr>
        <w:t xml:space="preserve">. However, </w:t>
      </w:r>
      <w:r w:rsidR="00ED02E5" w:rsidRPr="007541D3">
        <w:rPr>
          <w:rStyle w:val="text"/>
          <w:rFonts w:ascii="Arial" w:hAnsi="Arial" w:cs="Arial"/>
          <w:sz w:val="24"/>
          <w:szCs w:val="24"/>
        </w:rPr>
        <w:t xml:space="preserve">a certificate of </w:t>
      </w:r>
      <w:r w:rsidR="001B7025" w:rsidRPr="007541D3">
        <w:rPr>
          <w:rStyle w:val="text"/>
          <w:rFonts w:ascii="Arial" w:hAnsi="Arial" w:cs="Arial"/>
          <w:sz w:val="24"/>
          <w:szCs w:val="24"/>
        </w:rPr>
        <w:t xml:space="preserve">completion is NOT </w:t>
      </w:r>
      <w:r w:rsidR="002C7F6F" w:rsidRPr="007541D3">
        <w:rPr>
          <w:rStyle w:val="text"/>
          <w:rFonts w:ascii="Arial" w:hAnsi="Arial" w:cs="Arial"/>
          <w:sz w:val="24"/>
          <w:szCs w:val="24"/>
        </w:rPr>
        <w:t xml:space="preserve">equivalent to a standard high school diploma. </w:t>
      </w:r>
      <w:r w:rsidR="349C7A83" w:rsidRPr="007541D3">
        <w:rPr>
          <w:rStyle w:val="text"/>
          <w:rFonts w:ascii="Arial" w:hAnsi="Arial" w:cs="Arial"/>
          <w:sz w:val="24"/>
          <w:szCs w:val="24"/>
        </w:rPr>
        <w:t>A</w:t>
      </w:r>
      <w:r w:rsidR="002C00AE" w:rsidRPr="007541D3">
        <w:rPr>
          <w:rStyle w:val="text"/>
          <w:rFonts w:ascii="Arial" w:hAnsi="Arial" w:cs="Arial"/>
          <w:sz w:val="24"/>
          <w:szCs w:val="24"/>
        </w:rPr>
        <w:t xml:space="preserve"> student who is otherwise entitled to a certificate of completion may elect to remain in high school either as a </w:t>
      </w:r>
      <w:r w:rsidR="006B2673" w:rsidRPr="007541D3">
        <w:rPr>
          <w:rStyle w:val="text"/>
          <w:rFonts w:ascii="Arial" w:hAnsi="Arial" w:cs="Arial"/>
          <w:sz w:val="24"/>
          <w:szCs w:val="24"/>
        </w:rPr>
        <w:t>full-time</w:t>
      </w:r>
      <w:r w:rsidR="002C00AE" w:rsidRPr="007541D3">
        <w:rPr>
          <w:rStyle w:val="text"/>
          <w:rFonts w:ascii="Arial" w:hAnsi="Arial" w:cs="Arial"/>
          <w:sz w:val="24"/>
          <w:szCs w:val="24"/>
        </w:rPr>
        <w:t xml:space="preserve"> student or a part-time student for up to 1 additional year and receive special</w:t>
      </w:r>
      <w:r w:rsidR="00ED65EF" w:rsidRPr="007541D3">
        <w:rPr>
          <w:rStyle w:val="text"/>
          <w:rFonts w:ascii="Arial" w:hAnsi="Arial" w:cs="Arial"/>
          <w:sz w:val="24"/>
          <w:szCs w:val="24"/>
        </w:rPr>
        <w:t xml:space="preserve"> </w:t>
      </w:r>
      <w:r w:rsidR="002C00AE" w:rsidRPr="007541D3">
        <w:rPr>
          <w:rStyle w:val="text"/>
          <w:rFonts w:ascii="Arial" w:hAnsi="Arial" w:cs="Arial"/>
          <w:sz w:val="24"/>
          <w:szCs w:val="24"/>
        </w:rPr>
        <w:t>instruction designed to remedy his or her identified deficiencies.</w:t>
      </w:r>
    </w:p>
    <w:p w14:paraId="71B24BDE" w14:textId="70A48054" w:rsidR="673F61CA" w:rsidRDefault="673F61CA"/>
    <w:p w14:paraId="33AE8F57" w14:textId="77777777" w:rsidR="007F2802" w:rsidRPr="007541D3" w:rsidRDefault="007F2802" w:rsidP="00634921">
      <w:pPr>
        <w:pStyle w:val="BodyTextIndent2"/>
        <w:ind w:left="450"/>
        <w:rPr>
          <w:rFonts w:ascii="Arial" w:hAnsi="Arial" w:cs="Arial"/>
        </w:rPr>
      </w:pPr>
      <w:r w:rsidRPr="007541D3">
        <w:rPr>
          <w:rFonts w:ascii="Arial" w:hAnsi="Arial" w:cs="Arial"/>
        </w:rPr>
        <w:t>Other requirements for graduation include the following:</w:t>
      </w:r>
    </w:p>
    <w:p w14:paraId="4ABDB939" w14:textId="77777777" w:rsidR="007F2802" w:rsidRPr="007541D3" w:rsidRDefault="007F2802" w:rsidP="00634921">
      <w:pPr>
        <w:pStyle w:val="BodyTextIndent2"/>
        <w:ind w:left="540"/>
        <w:rPr>
          <w:rFonts w:ascii="Arial" w:hAnsi="Arial" w:cs="Arial"/>
        </w:rPr>
      </w:pPr>
    </w:p>
    <w:p w14:paraId="6B779785" w14:textId="77777777" w:rsidR="007F2802" w:rsidRPr="007541D3" w:rsidRDefault="007F2802" w:rsidP="00634921">
      <w:pPr>
        <w:pStyle w:val="BodyTextIndent2"/>
        <w:numPr>
          <w:ilvl w:val="0"/>
          <w:numId w:val="8"/>
        </w:numPr>
        <w:tabs>
          <w:tab w:val="left" w:pos="1620"/>
        </w:tabs>
        <w:rPr>
          <w:rFonts w:ascii="Arial" w:hAnsi="Arial" w:cs="Arial"/>
        </w:rPr>
      </w:pPr>
      <w:r w:rsidRPr="007541D3">
        <w:rPr>
          <w:rFonts w:ascii="Arial" w:hAnsi="Arial" w:cs="Arial"/>
        </w:rPr>
        <w:t xml:space="preserve">Earning a minimum cumulative G.P.A. of 2.0 on </w:t>
      </w:r>
      <w:proofErr w:type="gramStart"/>
      <w:r w:rsidRPr="007541D3">
        <w:rPr>
          <w:rFonts w:ascii="Arial" w:hAnsi="Arial" w:cs="Arial"/>
        </w:rPr>
        <w:t>4.0</w:t>
      </w:r>
      <w:proofErr w:type="gramEnd"/>
      <w:r w:rsidRPr="007541D3">
        <w:rPr>
          <w:rFonts w:ascii="Arial" w:hAnsi="Arial" w:cs="Arial"/>
        </w:rPr>
        <w:t xml:space="preserve"> scale</w:t>
      </w:r>
    </w:p>
    <w:p w14:paraId="65FCC505" w14:textId="77777777" w:rsidR="007F2802" w:rsidRPr="007541D3" w:rsidRDefault="007F2802" w:rsidP="00634921">
      <w:pPr>
        <w:pStyle w:val="BodyTextIndent2"/>
        <w:numPr>
          <w:ilvl w:val="0"/>
          <w:numId w:val="8"/>
        </w:numPr>
        <w:tabs>
          <w:tab w:val="left" w:pos="1620"/>
        </w:tabs>
        <w:rPr>
          <w:rFonts w:ascii="Arial" w:hAnsi="Arial" w:cs="Arial"/>
        </w:rPr>
      </w:pPr>
      <w:r w:rsidRPr="007541D3">
        <w:rPr>
          <w:rFonts w:ascii="Arial" w:hAnsi="Arial" w:cs="Arial"/>
        </w:rPr>
        <w:t>Passing the statewide graduation required assessments.</w:t>
      </w:r>
    </w:p>
    <w:p w14:paraId="24D305BC" w14:textId="77777777" w:rsidR="007F2802" w:rsidRPr="007541D3" w:rsidRDefault="007F2802" w:rsidP="00634921">
      <w:pPr>
        <w:pStyle w:val="BodyTextIndent2"/>
        <w:numPr>
          <w:ilvl w:val="0"/>
          <w:numId w:val="8"/>
        </w:numPr>
        <w:tabs>
          <w:tab w:val="left" w:pos="1620"/>
        </w:tabs>
        <w:rPr>
          <w:rFonts w:ascii="Arial" w:hAnsi="Arial" w:cs="Arial"/>
        </w:rPr>
      </w:pPr>
      <w:r w:rsidRPr="007541D3">
        <w:rPr>
          <w:rFonts w:ascii="Arial" w:hAnsi="Arial" w:cs="Arial"/>
        </w:rPr>
        <w:t>Passing the prescribed academic curriculum</w:t>
      </w:r>
    </w:p>
    <w:p w14:paraId="1C050B1F" w14:textId="5D224EE1" w:rsidR="00FC2B01" w:rsidRPr="00F33967" w:rsidRDefault="007F2802" w:rsidP="00F33967">
      <w:pPr>
        <w:pStyle w:val="BodyTextIndent2"/>
        <w:numPr>
          <w:ilvl w:val="0"/>
          <w:numId w:val="8"/>
        </w:numPr>
        <w:tabs>
          <w:tab w:val="left" w:pos="1620"/>
        </w:tabs>
        <w:rPr>
          <w:rFonts w:ascii="Arial" w:hAnsi="Arial" w:cs="Arial"/>
        </w:rPr>
      </w:pPr>
      <w:r w:rsidRPr="007541D3">
        <w:rPr>
          <w:rFonts w:ascii="Arial" w:hAnsi="Arial" w:cs="Arial"/>
        </w:rPr>
        <w:t>Participating in an exit interview</w:t>
      </w:r>
    </w:p>
    <w:p w14:paraId="3784DCB1" w14:textId="77777777" w:rsidR="0051051E" w:rsidRPr="007541D3" w:rsidRDefault="0051051E" w:rsidP="00634921">
      <w:pPr>
        <w:pStyle w:val="BodyTextIndent2"/>
        <w:tabs>
          <w:tab w:val="left" w:pos="1620"/>
        </w:tabs>
        <w:rPr>
          <w:rFonts w:ascii="Arial" w:hAnsi="Arial" w:cs="Arial"/>
        </w:rPr>
      </w:pPr>
    </w:p>
    <w:p w14:paraId="07156DDF" w14:textId="58511A26" w:rsidR="008334A6" w:rsidRPr="00B249AD" w:rsidRDefault="002A5053" w:rsidP="00B249AD">
      <w:pPr>
        <w:autoSpaceDE w:val="0"/>
        <w:autoSpaceDN w:val="0"/>
        <w:adjustRightInd w:val="0"/>
        <w:ind w:left="450"/>
        <w:rPr>
          <w:rFonts w:ascii="Arial" w:hAnsi="Arial" w:cs="Arial"/>
          <w:sz w:val="24"/>
          <w:szCs w:val="24"/>
        </w:rPr>
      </w:pPr>
      <w:r w:rsidRPr="007541D3">
        <w:rPr>
          <w:rFonts w:ascii="Arial" w:hAnsi="Arial" w:cs="Arial"/>
          <w:sz w:val="24"/>
          <w:szCs w:val="24"/>
        </w:rPr>
        <w:t xml:space="preserve">Graduation requirements are established by the State Department of Education and the authorizing school districts.  These requirements can change from time-to-time and may even be different for different high school cohort groups.  Any changes to graduation requirements will be communicated to students and their IGP will be updated accordingly.  Parents and students are encouraged to request a meeting with school administration to ensure a full understanding of applicable requirements, current progress toward graduation, and details of the IGP designed to lead to graduation. </w:t>
      </w:r>
    </w:p>
    <w:p w14:paraId="3CC49EA3" w14:textId="77777777" w:rsidR="000A142F" w:rsidRPr="007541D3" w:rsidRDefault="000A142F" w:rsidP="0051051E">
      <w:pPr>
        <w:autoSpaceDE w:val="0"/>
        <w:autoSpaceDN w:val="0"/>
        <w:adjustRightInd w:val="0"/>
        <w:jc w:val="center"/>
        <w:rPr>
          <w:rFonts w:ascii="Arial" w:hAnsi="Arial" w:cs="Arial"/>
          <w:b/>
          <w:bCs/>
          <w:sz w:val="24"/>
          <w:szCs w:val="24"/>
        </w:rPr>
      </w:pPr>
    </w:p>
    <w:p w14:paraId="30AAAF11" w14:textId="71DC196A" w:rsidR="673F61CA" w:rsidRDefault="673F61CA"/>
    <w:p w14:paraId="28A2ECAD" w14:textId="4213FF46" w:rsidR="0051051E" w:rsidRPr="007541D3" w:rsidRDefault="0051051E" w:rsidP="0051051E">
      <w:pPr>
        <w:autoSpaceDE w:val="0"/>
        <w:autoSpaceDN w:val="0"/>
        <w:adjustRightInd w:val="0"/>
        <w:jc w:val="center"/>
        <w:rPr>
          <w:rFonts w:ascii="Arial" w:hAnsi="Arial" w:cs="Arial"/>
          <w:b/>
          <w:bCs/>
          <w:sz w:val="24"/>
          <w:szCs w:val="24"/>
        </w:rPr>
      </w:pPr>
      <w:r w:rsidRPr="007541D3">
        <w:rPr>
          <w:rFonts w:ascii="Arial" w:hAnsi="Arial" w:cs="Arial"/>
          <w:b/>
          <w:bCs/>
          <w:sz w:val="24"/>
          <w:szCs w:val="24"/>
        </w:rPr>
        <w:t>Graduation Options and Requirements</w:t>
      </w:r>
    </w:p>
    <w:p w14:paraId="0D5E6325" w14:textId="77777777" w:rsidR="0051051E" w:rsidRPr="007541D3" w:rsidRDefault="0051051E" w:rsidP="0051051E">
      <w:pPr>
        <w:autoSpaceDE w:val="0"/>
        <w:autoSpaceDN w:val="0"/>
        <w:adjustRightInd w:val="0"/>
        <w:jc w:val="both"/>
        <w:rPr>
          <w:rFonts w:ascii="Arial" w:hAnsi="Arial" w:cs="Arial"/>
          <w:bCs/>
          <w:sz w:val="24"/>
          <w:szCs w:val="24"/>
        </w:rPr>
      </w:pPr>
    </w:p>
    <w:tbl>
      <w:tblPr>
        <w:tblW w:w="100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3523"/>
        <w:gridCol w:w="4445"/>
      </w:tblGrid>
      <w:tr w:rsidR="00BD4FAD" w:rsidRPr="007541D3" w14:paraId="588FA209" w14:textId="77777777" w:rsidTr="496F2B77">
        <w:trPr>
          <w:trHeight w:val="543"/>
        </w:trPr>
        <w:tc>
          <w:tcPr>
            <w:tcW w:w="2057" w:type="dxa"/>
            <w:shd w:val="clear" w:color="auto" w:fill="FFFF99"/>
          </w:tcPr>
          <w:p w14:paraId="790E420D" w14:textId="77777777" w:rsidR="0051051E" w:rsidRPr="007541D3" w:rsidRDefault="0051051E" w:rsidP="00291DE3">
            <w:pPr>
              <w:autoSpaceDE w:val="0"/>
              <w:autoSpaceDN w:val="0"/>
              <w:adjustRightInd w:val="0"/>
              <w:rPr>
                <w:rFonts w:ascii="Arial" w:hAnsi="Arial" w:cs="Arial"/>
                <w:b/>
                <w:bCs/>
                <w:sz w:val="24"/>
                <w:szCs w:val="24"/>
              </w:rPr>
            </w:pPr>
          </w:p>
        </w:tc>
        <w:tc>
          <w:tcPr>
            <w:tcW w:w="3523" w:type="dxa"/>
            <w:shd w:val="clear" w:color="auto" w:fill="FFFF99"/>
          </w:tcPr>
          <w:p w14:paraId="3308F518" w14:textId="77777777" w:rsidR="0051051E" w:rsidRPr="007541D3" w:rsidRDefault="0051051E" w:rsidP="00291DE3">
            <w:pPr>
              <w:autoSpaceDE w:val="0"/>
              <w:autoSpaceDN w:val="0"/>
              <w:adjustRightInd w:val="0"/>
              <w:jc w:val="center"/>
              <w:rPr>
                <w:rFonts w:ascii="Arial" w:hAnsi="Arial" w:cs="Arial"/>
                <w:b/>
                <w:bCs/>
                <w:sz w:val="24"/>
                <w:szCs w:val="24"/>
              </w:rPr>
            </w:pPr>
            <w:r w:rsidRPr="007541D3">
              <w:rPr>
                <w:rFonts w:ascii="Arial" w:hAnsi="Arial" w:cs="Arial"/>
                <w:b/>
                <w:bCs/>
                <w:sz w:val="24"/>
                <w:szCs w:val="24"/>
              </w:rPr>
              <w:t>24 Credit Option</w:t>
            </w:r>
          </w:p>
        </w:tc>
        <w:tc>
          <w:tcPr>
            <w:tcW w:w="4445" w:type="dxa"/>
            <w:shd w:val="clear" w:color="auto" w:fill="FFFF99"/>
          </w:tcPr>
          <w:p w14:paraId="79AF63AB" w14:textId="77777777" w:rsidR="0051051E" w:rsidRPr="007541D3" w:rsidRDefault="0051051E" w:rsidP="00291DE3">
            <w:pPr>
              <w:autoSpaceDE w:val="0"/>
              <w:autoSpaceDN w:val="0"/>
              <w:adjustRightInd w:val="0"/>
              <w:jc w:val="center"/>
              <w:rPr>
                <w:rFonts w:ascii="Arial" w:hAnsi="Arial" w:cs="Arial"/>
                <w:b/>
                <w:bCs/>
                <w:sz w:val="24"/>
                <w:szCs w:val="24"/>
              </w:rPr>
            </w:pPr>
            <w:r w:rsidRPr="007541D3">
              <w:rPr>
                <w:rFonts w:ascii="Arial" w:hAnsi="Arial" w:cs="Arial"/>
                <w:b/>
                <w:bCs/>
                <w:sz w:val="24"/>
                <w:szCs w:val="24"/>
              </w:rPr>
              <w:t>18 Credit ACCEL Option</w:t>
            </w:r>
          </w:p>
        </w:tc>
      </w:tr>
      <w:tr w:rsidR="00BD4FAD" w:rsidRPr="007541D3" w14:paraId="49C22CA2" w14:textId="77777777" w:rsidTr="002E0033">
        <w:trPr>
          <w:trHeight w:val="440"/>
        </w:trPr>
        <w:tc>
          <w:tcPr>
            <w:tcW w:w="2057" w:type="dxa"/>
            <w:shd w:val="clear" w:color="auto" w:fill="D5DDFF"/>
          </w:tcPr>
          <w:p w14:paraId="19482A7C"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English/ESOL</w:t>
            </w:r>
          </w:p>
        </w:tc>
        <w:tc>
          <w:tcPr>
            <w:tcW w:w="3523" w:type="dxa"/>
          </w:tcPr>
          <w:p w14:paraId="00928A27" w14:textId="11C0E94D"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4 credits (</w:t>
            </w:r>
            <w:r w:rsidR="00117B0E" w:rsidRPr="007541D3">
              <w:rPr>
                <w:rFonts w:ascii="Arial" w:hAnsi="Arial" w:cs="Arial"/>
                <w:bCs/>
                <w:sz w:val="24"/>
                <w:szCs w:val="24"/>
              </w:rPr>
              <w:t>ELA 1,2,3,4)</w:t>
            </w:r>
          </w:p>
        </w:tc>
        <w:tc>
          <w:tcPr>
            <w:tcW w:w="4445" w:type="dxa"/>
          </w:tcPr>
          <w:p w14:paraId="10CAA900" w14:textId="6FE8CEE0"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4 credits (</w:t>
            </w:r>
            <w:r w:rsidR="00117B0E" w:rsidRPr="007541D3">
              <w:rPr>
                <w:rFonts w:ascii="Arial" w:hAnsi="Arial" w:cs="Arial"/>
                <w:bCs/>
                <w:sz w:val="24"/>
                <w:szCs w:val="24"/>
              </w:rPr>
              <w:t>ELA 1,2,3,4)</w:t>
            </w:r>
          </w:p>
        </w:tc>
      </w:tr>
      <w:tr w:rsidR="00BD4FAD" w:rsidRPr="007541D3" w14:paraId="144AFAA2" w14:textId="77777777" w:rsidTr="002E0033">
        <w:trPr>
          <w:trHeight w:val="998"/>
        </w:trPr>
        <w:tc>
          <w:tcPr>
            <w:tcW w:w="2057" w:type="dxa"/>
            <w:shd w:val="clear" w:color="auto" w:fill="D5DDFF"/>
          </w:tcPr>
          <w:p w14:paraId="39371AB5"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Mathematics</w:t>
            </w:r>
          </w:p>
        </w:tc>
        <w:tc>
          <w:tcPr>
            <w:tcW w:w="3523" w:type="dxa"/>
          </w:tcPr>
          <w:p w14:paraId="12085771"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4 credits (Algebra I, Geometry, &amp; 2 courses at the Algebra I level or higher)</w:t>
            </w:r>
          </w:p>
        </w:tc>
        <w:tc>
          <w:tcPr>
            <w:tcW w:w="4445" w:type="dxa"/>
          </w:tcPr>
          <w:p w14:paraId="650F3AAD"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4 credits (Algebra I, Geometry, &amp; a course at the Algebra I level or higher)</w:t>
            </w:r>
          </w:p>
        </w:tc>
      </w:tr>
      <w:tr w:rsidR="00BD4FAD" w:rsidRPr="007541D3" w14:paraId="773B208A" w14:textId="77777777" w:rsidTr="002E0033">
        <w:trPr>
          <w:trHeight w:val="2132"/>
        </w:trPr>
        <w:tc>
          <w:tcPr>
            <w:tcW w:w="2057" w:type="dxa"/>
            <w:shd w:val="clear" w:color="auto" w:fill="D5DDFF"/>
          </w:tcPr>
          <w:p w14:paraId="1B7DCF07"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Science</w:t>
            </w:r>
          </w:p>
        </w:tc>
        <w:tc>
          <w:tcPr>
            <w:tcW w:w="3523" w:type="dxa"/>
          </w:tcPr>
          <w:p w14:paraId="4DC0D65B" w14:textId="52991540" w:rsidR="0051051E" w:rsidRPr="007541D3" w:rsidRDefault="0051051E" w:rsidP="4DAB80AD">
            <w:pPr>
              <w:autoSpaceDE w:val="0"/>
              <w:autoSpaceDN w:val="0"/>
              <w:adjustRightInd w:val="0"/>
              <w:rPr>
                <w:rFonts w:ascii="Arial" w:hAnsi="Arial" w:cs="Arial"/>
                <w:sz w:val="24"/>
                <w:szCs w:val="24"/>
              </w:rPr>
            </w:pPr>
            <w:r w:rsidRPr="007541D3">
              <w:rPr>
                <w:rFonts w:ascii="Arial" w:hAnsi="Arial" w:cs="Arial"/>
                <w:sz w:val="24"/>
                <w:szCs w:val="24"/>
              </w:rPr>
              <w:t xml:space="preserve">3 credits </w:t>
            </w:r>
          </w:p>
          <w:p w14:paraId="15EBF883" w14:textId="5030D647" w:rsidR="0051051E" w:rsidRPr="007541D3" w:rsidRDefault="550FB414" w:rsidP="1BBB6807">
            <w:pPr>
              <w:autoSpaceDE w:val="0"/>
              <w:autoSpaceDN w:val="0"/>
              <w:adjustRightInd w:val="0"/>
              <w:rPr>
                <w:rFonts w:ascii="Arial" w:hAnsi="Arial" w:cs="Arial"/>
                <w:sz w:val="24"/>
                <w:szCs w:val="24"/>
              </w:rPr>
            </w:pPr>
            <w:r w:rsidRPr="007541D3">
              <w:rPr>
                <w:rFonts w:ascii="Arial" w:eastAsia="Trebuchet MS" w:hAnsi="Arial" w:cs="Arial"/>
                <w:sz w:val="24"/>
                <w:szCs w:val="24"/>
              </w:rPr>
              <w:t xml:space="preserve">A student must earn one credit in Biology I and two credits in equally rigorous </w:t>
            </w:r>
            <w:r w:rsidR="02F2826E" w:rsidRPr="007541D3">
              <w:rPr>
                <w:rFonts w:ascii="Arial" w:eastAsia="Trebuchet MS" w:hAnsi="Arial" w:cs="Arial"/>
                <w:sz w:val="24"/>
                <w:szCs w:val="24"/>
              </w:rPr>
              <w:t>courses</w:t>
            </w:r>
            <w:r w:rsidRPr="007541D3">
              <w:rPr>
                <w:rFonts w:ascii="Arial" w:eastAsia="Trebuchet MS" w:hAnsi="Arial" w:cs="Arial"/>
                <w:sz w:val="24"/>
                <w:szCs w:val="24"/>
              </w:rPr>
              <w:t>.</w:t>
            </w:r>
          </w:p>
          <w:p w14:paraId="447BFF88" w14:textId="4E847E1D" w:rsidR="0051051E" w:rsidRPr="007541D3" w:rsidRDefault="1BBB6807" w:rsidP="00291DE3">
            <w:pPr>
              <w:autoSpaceDE w:val="0"/>
              <w:autoSpaceDN w:val="0"/>
              <w:adjustRightInd w:val="0"/>
              <w:rPr>
                <w:rFonts w:ascii="Arial" w:hAnsi="Arial" w:cs="Arial"/>
                <w:sz w:val="24"/>
                <w:szCs w:val="24"/>
              </w:rPr>
            </w:pPr>
            <w:r w:rsidRPr="007541D3">
              <w:rPr>
                <w:rFonts w:ascii="Arial" w:hAnsi="Arial" w:cs="Arial"/>
                <w:sz w:val="24"/>
                <w:szCs w:val="24"/>
              </w:rPr>
              <w:t>(i.e</w:t>
            </w:r>
            <w:r w:rsidR="14123DB1" w:rsidRPr="007541D3">
              <w:rPr>
                <w:rFonts w:ascii="Arial" w:hAnsi="Arial" w:cs="Arial"/>
                <w:sz w:val="24"/>
                <w:szCs w:val="24"/>
              </w:rPr>
              <w:t>.,</w:t>
            </w:r>
            <w:r w:rsidRPr="007541D3">
              <w:rPr>
                <w:rFonts w:ascii="Arial" w:hAnsi="Arial" w:cs="Arial"/>
                <w:sz w:val="24"/>
                <w:szCs w:val="24"/>
              </w:rPr>
              <w:t xml:space="preserve"> Physical Science, Earth </w:t>
            </w:r>
            <w:r w:rsidR="14123DB1" w:rsidRPr="007541D3">
              <w:rPr>
                <w:rFonts w:ascii="Arial" w:hAnsi="Arial" w:cs="Arial"/>
                <w:sz w:val="24"/>
                <w:szCs w:val="24"/>
              </w:rPr>
              <w:t>Science, Environmental S</w:t>
            </w:r>
            <w:r w:rsidR="00D561CC" w:rsidRPr="007541D3">
              <w:rPr>
                <w:rFonts w:ascii="Arial" w:hAnsi="Arial" w:cs="Arial"/>
                <w:sz w:val="24"/>
                <w:szCs w:val="24"/>
              </w:rPr>
              <w:t>c</w:t>
            </w:r>
            <w:r w:rsidR="14123DB1" w:rsidRPr="007541D3">
              <w:rPr>
                <w:rFonts w:ascii="Arial" w:hAnsi="Arial" w:cs="Arial"/>
                <w:sz w:val="24"/>
                <w:szCs w:val="24"/>
              </w:rPr>
              <w:t>ie</w:t>
            </w:r>
            <w:r w:rsidR="266B75FC" w:rsidRPr="007541D3">
              <w:rPr>
                <w:rFonts w:ascii="Arial" w:hAnsi="Arial" w:cs="Arial"/>
                <w:sz w:val="24"/>
                <w:szCs w:val="24"/>
              </w:rPr>
              <w:t>nce)</w:t>
            </w:r>
          </w:p>
        </w:tc>
        <w:tc>
          <w:tcPr>
            <w:tcW w:w="4445" w:type="dxa"/>
          </w:tcPr>
          <w:p w14:paraId="5350B9ED" w14:textId="53FC465F" w:rsidR="0051051E" w:rsidRPr="007541D3" w:rsidRDefault="0051051E" w:rsidP="1BBB6807">
            <w:pPr>
              <w:autoSpaceDE w:val="0"/>
              <w:autoSpaceDN w:val="0"/>
              <w:adjustRightInd w:val="0"/>
              <w:rPr>
                <w:rFonts w:ascii="Arial" w:hAnsi="Arial" w:cs="Arial"/>
                <w:sz w:val="24"/>
                <w:szCs w:val="24"/>
              </w:rPr>
            </w:pPr>
            <w:r w:rsidRPr="007541D3">
              <w:rPr>
                <w:rFonts w:ascii="Arial" w:hAnsi="Arial" w:cs="Arial"/>
                <w:sz w:val="24"/>
                <w:szCs w:val="24"/>
              </w:rPr>
              <w:t xml:space="preserve">3 credits </w:t>
            </w:r>
          </w:p>
          <w:p w14:paraId="01E405E6" w14:textId="1A9D89B2" w:rsidR="0051051E" w:rsidRPr="007541D3" w:rsidRDefault="1BBB6807" w:rsidP="1BBB6807">
            <w:pPr>
              <w:autoSpaceDE w:val="0"/>
              <w:autoSpaceDN w:val="0"/>
              <w:adjustRightInd w:val="0"/>
              <w:rPr>
                <w:rFonts w:ascii="Arial" w:hAnsi="Arial" w:cs="Arial"/>
                <w:sz w:val="24"/>
                <w:szCs w:val="24"/>
              </w:rPr>
            </w:pPr>
            <w:r w:rsidRPr="007541D3">
              <w:rPr>
                <w:rFonts w:ascii="Arial" w:eastAsia="Trebuchet MS" w:hAnsi="Arial" w:cs="Arial"/>
                <w:sz w:val="24"/>
                <w:szCs w:val="24"/>
              </w:rPr>
              <w:t xml:space="preserve">A student must earn one credit in Biology I and two credits in </w:t>
            </w:r>
            <w:r w:rsidR="5EDD8103" w:rsidRPr="007541D3">
              <w:rPr>
                <w:rFonts w:ascii="Arial" w:eastAsia="Trebuchet MS" w:hAnsi="Arial" w:cs="Arial"/>
                <w:sz w:val="24"/>
                <w:szCs w:val="24"/>
              </w:rPr>
              <w:t>equally</w:t>
            </w:r>
            <w:r w:rsidRPr="007541D3">
              <w:rPr>
                <w:rFonts w:ascii="Arial" w:eastAsia="Trebuchet MS" w:hAnsi="Arial" w:cs="Arial"/>
                <w:sz w:val="24"/>
                <w:szCs w:val="24"/>
              </w:rPr>
              <w:t xml:space="preserve"> rigorous </w:t>
            </w:r>
            <w:r w:rsidR="5EDD8103" w:rsidRPr="007541D3">
              <w:rPr>
                <w:rFonts w:ascii="Arial" w:eastAsia="Trebuchet MS" w:hAnsi="Arial" w:cs="Arial"/>
                <w:sz w:val="24"/>
                <w:szCs w:val="24"/>
              </w:rPr>
              <w:t>courses</w:t>
            </w:r>
            <w:r w:rsidRPr="007541D3">
              <w:rPr>
                <w:rFonts w:ascii="Arial" w:eastAsia="Trebuchet MS" w:hAnsi="Arial" w:cs="Arial"/>
                <w:sz w:val="24"/>
                <w:szCs w:val="24"/>
              </w:rPr>
              <w:t>.</w:t>
            </w:r>
          </w:p>
          <w:p w14:paraId="6406E2E4" w14:textId="3AF0E860" w:rsidR="0051051E" w:rsidRPr="007541D3" w:rsidRDefault="14123DB1" w:rsidP="00291DE3">
            <w:pPr>
              <w:autoSpaceDE w:val="0"/>
              <w:autoSpaceDN w:val="0"/>
              <w:adjustRightInd w:val="0"/>
              <w:rPr>
                <w:rFonts w:ascii="Arial" w:hAnsi="Arial" w:cs="Arial"/>
                <w:bCs/>
                <w:sz w:val="24"/>
                <w:szCs w:val="24"/>
              </w:rPr>
            </w:pPr>
            <w:r w:rsidRPr="007541D3">
              <w:rPr>
                <w:rFonts w:ascii="Arial" w:hAnsi="Arial" w:cs="Arial"/>
                <w:sz w:val="24"/>
                <w:szCs w:val="24"/>
              </w:rPr>
              <w:t>(i.e., Physical Science, Earth Science, Environmental Scie</w:t>
            </w:r>
            <w:r w:rsidR="266B75FC" w:rsidRPr="007541D3">
              <w:rPr>
                <w:rFonts w:ascii="Arial" w:hAnsi="Arial" w:cs="Arial"/>
                <w:sz w:val="24"/>
                <w:szCs w:val="24"/>
              </w:rPr>
              <w:t>nce)</w:t>
            </w:r>
          </w:p>
        </w:tc>
      </w:tr>
      <w:tr w:rsidR="00BD4FAD" w:rsidRPr="007541D3" w14:paraId="07CA976C" w14:textId="77777777" w:rsidTr="002E0033">
        <w:trPr>
          <w:trHeight w:val="989"/>
        </w:trPr>
        <w:tc>
          <w:tcPr>
            <w:tcW w:w="2057" w:type="dxa"/>
            <w:shd w:val="clear" w:color="auto" w:fill="D5DDFF"/>
          </w:tcPr>
          <w:p w14:paraId="325C3490"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lastRenderedPageBreak/>
              <w:t>Social Science</w:t>
            </w:r>
          </w:p>
        </w:tc>
        <w:tc>
          <w:tcPr>
            <w:tcW w:w="3523" w:type="dxa"/>
          </w:tcPr>
          <w:p w14:paraId="1659377B"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3 credits (World History, American History, American Government, &amp; Economics)</w:t>
            </w:r>
          </w:p>
        </w:tc>
        <w:tc>
          <w:tcPr>
            <w:tcW w:w="4445" w:type="dxa"/>
          </w:tcPr>
          <w:p w14:paraId="77B221E0"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3 credits (World History, American History, American Government, &amp; Economics)</w:t>
            </w:r>
          </w:p>
        </w:tc>
      </w:tr>
      <w:tr w:rsidR="00BD4FAD" w:rsidRPr="007541D3" w14:paraId="09FFEE47" w14:textId="77777777" w:rsidTr="002E0033">
        <w:trPr>
          <w:trHeight w:val="971"/>
        </w:trPr>
        <w:tc>
          <w:tcPr>
            <w:tcW w:w="2057" w:type="dxa"/>
            <w:shd w:val="clear" w:color="auto" w:fill="D5DDFF"/>
          </w:tcPr>
          <w:p w14:paraId="021FC642"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Foreign Language</w:t>
            </w:r>
          </w:p>
        </w:tc>
        <w:tc>
          <w:tcPr>
            <w:tcW w:w="3523" w:type="dxa"/>
          </w:tcPr>
          <w:p w14:paraId="1805720C"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Not required (foreign language credit is required for admission to state universities)</w:t>
            </w:r>
          </w:p>
        </w:tc>
        <w:tc>
          <w:tcPr>
            <w:tcW w:w="4445" w:type="dxa"/>
          </w:tcPr>
          <w:p w14:paraId="23F50650"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 xml:space="preserve"> Not required</w:t>
            </w:r>
          </w:p>
        </w:tc>
      </w:tr>
      <w:tr w:rsidR="00BD4FAD" w:rsidRPr="007541D3" w14:paraId="3659351E" w14:textId="77777777" w:rsidTr="002E0033">
        <w:trPr>
          <w:trHeight w:val="1691"/>
        </w:trPr>
        <w:tc>
          <w:tcPr>
            <w:tcW w:w="2057" w:type="dxa"/>
            <w:shd w:val="clear" w:color="auto" w:fill="D5DDFF"/>
          </w:tcPr>
          <w:p w14:paraId="3A64CAA6"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Performing/Fine Arts/ Practical Arts/ Career &amp; Technical Education</w:t>
            </w:r>
          </w:p>
        </w:tc>
        <w:tc>
          <w:tcPr>
            <w:tcW w:w="3523" w:type="dxa"/>
          </w:tcPr>
          <w:p w14:paraId="47BF0644"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1 credit in performing/ fine arts or a practical arts course that incorporates artistic content and techniques of creativity, interpretation, and imagination</w:t>
            </w:r>
          </w:p>
        </w:tc>
        <w:tc>
          <w:tcPr>
            <w:tcW w:w="4445" w:type="dxa"/>
          </w:tcPr>
          <w:p w14:paraId="32F32EDA"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1 credit in performing/ fine arts or a practical arts course that incorporates artistic content and techniques of creativity, interpretation, and imagination</w:t>
            </w:r>
          </w:p>
        </w:tc>
      </w:tr>
      <w:tr w:rsidR="00BD4FAD" w:rsidRPr="007541D3" w14:paraId="17EBA9E6" w14:textId="77777777" w:rsidTr="496F2B77">
        <w:trPr>
          <w:trHeight w:val="543"/>
        </w:trPr>
        <w:tc>
          <w:tcPr>
            <w:tcW w:w="2057" w:type="dxa"/>
            <w:shd w:val="clear" w:color="auto" w:fill="D5DDFF"/>
          </w:tcPr>
          <w:p w14:paraId="17578429"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Physical Education/ Health</w:t>
            </w:r>
          </w:p>
        </w:tc>
        <w:tc>
          <w:tcPr>
            <w:tcW w:w="3523" w:type="dxa"/>
          </w:tcPr>
          <w:p w14:paraId="1375DE95"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1 credit</w:t>
            </w:r>
          </w:p>
        </w:tc>
        <w:tc>
          <w:tcPr>
            <w:tcW w:w="4445" w:type="dxa"/>
          </w:tcPr>
          <w:p w14:paraId="2BE8AAC2"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Not required</w:t>
            </w:r>
          </w:p>
        </w:tc>
      </w:tr>
      <w:tr w:rsidR="00BD4FAD" w:rsidRPr="007541D3" w14:paraId="7E6E930D" w14:textId="77777777" w:rsidTr="496F2B77">
        <w:trPr>
          <w:trHeight w:val="262"/>
        </w:trPr>
        <w:tc>
          <w:tcPr>
            <w:tcW w:w="2057" w:type="dxa"/>
            <w:shd w:val="clear" w:color="auto" w:fill="D5DDFF"/>
          </w:tcPr>
          <w:p w14:paraId="46E192BA"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Electives</w:t>
            </w:r>
          </w:p>
        </w:tc>
        <w:tc>
          <w:tcPr>
            <w:tcW w:w="3523" w:type="dxa"/>
          </w:tcPr>
          <w:p w14:paraId="56C6CFEC" w14:textId="1CF75E7F"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8 credits</w:t>
            </w:r>
          </w:p>
        </w:tc>
        <w:tc>
          <w:tcPr>
            <w:tcW w:w="4445" w:type="dxa"/>
          </w:tcPr>
          <w:p w14:paraId="24236F39"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3 credits</w:t>
            </w:r>
          </w:p>
        </w:tc>
      </w:tr>
      <w:tr w:rsidR="00BD4FAD" w:rsidRPr="007541D3" w14:paraId="0E61110F" w14:textId="77777777" w:rsidTr="496F2B77">
        <w:trPr>
          <w:trHeight w:val="543"/>
        </w:trPr>
        <w:tc>
          <w:tcPr>
            <w:tcW w:w="2057" w:type="dxa"/>
            <w:shd w:val="clear" w:color="auto" w:fill="D5DDFF"/>
          </w:tcPr>
          <w:p w14:paraId="730C6683"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Grade Point Average (GPA)</w:t>
            </w:r>
          </w:p>
        </w:tc>
        <w:tc>
          <w:tcPr>
            <w:tcW w:w="3523" w:type="dxa"/>
          </w:tcPr>
          <w:p w14:paraId="3DC5951E"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2.0</w:t>
            </w:r>
          </w:p>
        </w:tc>
        <w:tc>
          <w:tcPr>
            <w:tcW w:w="4445" w:type="dxa"/>
          </w:tcPr>
          <w:p w14:paraId="5FF67E88" w14:textId="58F0EAC1"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2.0</w:t>
            </w:r>
          </w:p>
        </w:tc>
      </w:tr>
      <w:tr w:rsidR="00BD4FAD" w:rsidRPr="007541D3" w14:paraId="0AF82EFE" w14:textId="77777777" w:rsidTr="496F2B77">
        <w:trPr>
          <w:trHeight w:val="824"/>
        </w:trPr>
        <w:tc>
          <w:tcPr>
            <w:tcW w:w="2057" w:type="dxa"/>
            <w:shd w:val="clear" w:color="auto" w:fill="D5DDFF"/>
          </w:tcPr>
          <w:p w14:paraId="3CD82445" w14:textId="77777777" w:rsidR="0051051E" w:rsidRPr="007541D3" w:rsidRDefault="0051051E" w:rsidP="00291DE3">
            <w:pPr>
              <w:autoSpaceDE w:val="0"/>
              <w:autoSpaceDN w:val="0"/>
              <w:adjustRightInd w:val="0"/>
              <w:rPr>
                <w:rFonts w:ascii="Arial" w:hAnsi="Arial" w:cs="Arial"/>
                <w:b/>
                <w:bCs/>
                <w:sz w:val="24"/>
                <w:szCs w:val="24"/>
              </w:rPr>
            </w:pPr>
            <w:r w:rsidRPr="007541D3">
              <w:rPr>
                <w:rFonts w:ascii="Arial" w:hAnsi="Arial" w:cs="Arial"/>
                <w:b/>
                <w:bCs/>
                <w:sz w:val="24"/>
                <w:szCs w:val="24"/>
              </w:rPr>
              <w:t>Minimum Grade to Earn Course Credit</w:t>
            </w:r>
          </w:p>
        </w:tc>
        <w:tc>
          <w:tcPr>
            <w:tcW w:w="3523" w:type="dxa"/>
          </w:tcPr>
          <w:p w14:paraId="4AF45145"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D</w:t>
            </w:r>
          </w:p>
        </w:tc>
        <w:tc>
          <w:tcPr>
            <w:tcW w:w="4445" w:type="dxa"/>
          </w:tcPr>
          <w:p w14:paraId="19DE949E" w14:textId="77777777" w:rsidR="0051051E" w:rsidRPr="007541D3" w:rsidRDefault="0051051E" w:rsidP="00291DE3">
            <w:pPr>
              <w:autoSpaceDE w:val="0"/>
              <w:autoSpaceDN w:val="0"/>
              <w:adjustRightInd w:val="0"/>
              <w:rPr>
                <w:rFonts w:ascii="Arial" w:hAnsi="Arial" w:cs="Arial"/>
                <w:bCs/>
                <w:sz w:val="24"/>
                <w:szCs w:val="24"/>
              </w:rPr>
            </w:pPr>
            <w:r w:rsidRPr="007541D3">
              <w:rPr>
                <w:rFonts w:ascii="Arial" w:hAnsi="Arial" w:cs="Arial"/>
                <w:bCs/>
                <w:sz w:val="24"/>
                <w:szCs w:val="24"/>
              </w:rPr>
              <w:t>D</w:t>
            </w:r>
          </w:p>
        </w:tc>
      </w:tr>
    </w:tbl>
    <w:p w14:paraId="442191AF" w14:textId="4E907C59" w:rsidR="005050CD" w:rsidRPr="007541D3" w:rsidRDefault="005050CD" w:rsidP="496F2B77">
      <w:pPr>
        <w:pStyle w:val="BodyTextIndent2"/>
        <w:ind w:left="0"/>
        <w:rPr>
          <w:rFonts w:ascii="Arial" w:hAnsi="Arial" w:cs="Arial"/>
          <w:b/>
          <w:bCs/>
          <w:sz w:val="36"/>
          <w:szCs w:val="36"/>
        </w:rPr>
      </w:pPr>
    </w:p>
    <w:p w14:paraId="27E66AC6" w14:textId="1BE5BDF7" w:rsidR="00706CF9" w:rsidRPr="00B249AD" w:rsidRDefault="00706CF9" w:rsidP="00B249AD">
      <w:r w:rsidRPr="007541D3">
        <w:rPr>
          <w:rFonts w:ascii="Arial" w:hAnsi="Arial" w:cs="Arial"/>
          <w:b/>
          <w:bCs/>
          <w:sz w:val="36"/>
          <w:szCs w:val="36"/>
        </w:rPr>
        <w:t>School Facilities</w:t>
      </w:r>
    </w:p>
    <w:p w14:paraId="4AA5F02A" w14:textId="77777777" w:rsidR="00706CF9" w:rsidRPr="007541D3" w:rsidRDefault="00706CF9">
      <w:pPr>
        <w:pStyle w:val="BodyTextIndent2"/>
        <w:ind w:left="0"/>
        <w:rPr>
          <w:rFonts w:ascii="Arial" w:hAnsi="Arial" w:cs="Arial"/>
          <w:b/>
          <w:bCs/>
          <w:szCs w:val="24"/>
        </w:rPr>
      </w:pPr>
    </w:p>
    <w:p w14:paraId="5AFB5CF7" w14:textId="77777777" w:rsidR="00706CF9" w:rsidRPr="007541D3" w:rsidRDefault="00706CF9">
      <w:pPr>
        <w:pStyle w:val="BodyTextIndent2"/>
        <w:ind w:left="540" w:hanging="540"/>
        <w:rPr>
          <w:rFonts w:ascii="Arial" w:hAnsi="Arial" w:cs="Arial"/>
          <w:b/>
          <w:bCs/>
          <w:sz w:val="28"/>
        </w:rPr>
      </w:pPr>
      <w:r w:rsidRPr="007541D3">
        <w:rPr>
          <w:rFonts w:ascii="Arial" w:hAnsi="Arial" w:cs="Arial"/>
          <w:b/>
          <w:bCs/>
          <w:sz w:val="28"/>
        </w:rPr>
        <w:t>A.</w:t>
      </w:r>
      <w:r w:rsidRPr="007541D3">
        <w:rPr>
          <w:rFonts w:ascii="Arial" w:hAnsi="Arial" w:cs="Arial"/>
          <w:b/>
          <w:bCs/>
          <w:sz w:val="28"/>
        </w:rPr>
        <w:tab/>
        <w:t xml:space="preserve">School Location </w:t>
      </w:r>
    </w:p>
    <w:p w14:paraId="782A442C" w14:textId="77777777" w:rsidR="00706CF9" w:rsidRPr="007541D3" w:rsidRDefault="00706CF9">
      <w:pPr>
        <w:pStyle w:val="BodyTextIndent2"/>
        <w:ind w:left="540" w:hanging="540"/>
        <w:rPr>
          <w:rFonts w:ascii="Arial" w:hAnsi="Arial" w:cs="Arial"/>
          <w:b/>
          <w:bCs/>
          <w:sz w:val="28"/>
        </w:rPr>
      </w:pPr>
    </w:p>
    <w:p w14:paraId="21795288" w14:textId="5B681F54" w:rsidR="00356D15" w:rsidRPr="007541D3" w:rsidRDefault="00706CF9" w:rsidP="005050CD">
      <w:pPr>
        <w:pStyle w:val="BodyTextIndent2"/>
        <w:ind w:left="540"/>
        <w:rPr>
          <w:rFonts w:ascii="Arial" w:hAnsi="Arial" w:cs="Arial"/>
        </w:rPr>
      </w:pPr>
      <w:r w:rsidRPr="007541D3">
        <w:rPr>
          <w:rFonts w:ascii="Arial" w:hAnsi="Arial" w:cs="Arial"/>
        </w:rPr>
        <w:t xml:space="preserve">The official address of </w:t>
      </w:r>
      <w:r w:rsidR="00FD331E" w:rsidRPr="007541D3">
        <w:rPr>
          <w:rFonts w:ascii="Arial" w:hAnsi="Arial" w:cs="Arial"/>
        </w:rPr>
        <w:t>the</w:t>
      </w:r>
      <w:r w:rsidR="00491C57" w:rsidRPr="007541D3">
        <w:rPr>
          <w:rFonts w:ascii="Arial" w:hAnsi="Arial" w:cs="Arial"/>
        </w:rPr>
        <w:t xml:space="preserve"> </w:t>
      </w:r>
      <w:r w:rsidR="001A1C9A" w:rsidRPr="007541D3">
        <w:rPr>
          <w:rFonts w:ascii="Arial" w:hAnsi="Arial" w:cs="Arial"/>
        </w:rPr>
        <w:t>s</w:t>
      </w:r>
      <w:r w:rsidR="00491C57" w:rsidRPr="007541D3">
        <w:rPr>
          <w:rFonts w:ascii="Arial" w:hAnsi="Arial" w:cs="Arial"/>
        </w:rPr>
        <w:t>chool</w:t>
      </w:r>
      <w:r w:rsidR="00FD331E" w:rsidRPr="007541D3">
        <w:rPr>
          <w:rFonts w:ascii="Arial" w:hAnsi="Arial" w:cs="Arial"/>
        </w:rPr>
        <w:t xml:space="preserve"> is: </w:t>
      </w:r>
    </w:p>
    <w:p w14:paraId="2CCB1AFA" w14:textId="734D2EB1" w:rsidR="423FC64A" w:rsidRPr="00ED1285" w:rsidRDefault="00ED1285" w:rsidP="423FC64A">
      <w:pPr>
        <w:pStyle w:val="BodyTextIndent2"/>
        <w:ind w:left="540"/>
        <w:rPr>
          <w:rFonts w:ascii="Arial" w:hAnsi="Arial" w:cs="Arial"/>
          <w:color w:val="000000" w:themeColor="text1"/>
        </w:rPr>
      </w:pPr>
      <w:r w:rsidRPr="00ED1285">
        <w:rPr>
          <w:rFonts w:ascii="Arial" w:hAnsi="Arial" w:cs="Arial"/>
        </w:rPr>
        <w:t>428 SW Pine Island Rd.</w:t>
      </w:r>
      <w:r w:rsidR="00B12A00" w:rsidRPr="003E7551">
        <w:rPr>
          <w:rFonts w:ascii="Arial" w:hAnsi="Arial" w:cs="Arial"/>
        </w:rPr>
        <w:br/>
      </w:r>
      <w:r w:rsidRPr="003E7551">
        <w:rPr>
          <w:rFonts w:ascii="Arial" w:hAnsi="Arial" w:cs="Arial"/>
        </w:rPr>
        <w:t>Cape Coral</w:t>
      </w:r>
      <w:r w:rsidR="00B12A00" w:rsidRPr="003E7551">
        <w:rPr>
          <w:rFonts w:ascii="Arial" w:hAnsi="Arial" w:cs="Arial"/>
        </w:rPr>
        <w:t xml:space="preserve">, FL </w:t>
      </w:r>
      <w:r w:rsidRPr="003E7551">
        <w:rPr>
          <w:rFonts w:ascii="Arial" w:hAnsi="Arial" w:cs="Arial"/>
        </w:rPr>
        <w:t>33991</w:t>
      </w:r>
    </w:p>
    <w:p w14:paraId="51DFFFB1" w14:textId="77777777" w:rsidR="004A6A88" w:rsidRPr="00ED1285" w:rsidRDefault="004A6A88" w:rsidP="423FC64A">
      <w:pPr>
        <w:pStyle w:val="BodyTextIndent2"/>
        <w:ind w:left="540"/>
        <w:rPr>
          <w:rFonts w:ascii="Arial" w:hAnsi="Arial" w:cs="Arial"/>
          <w:color w:val="000000" w:themeColor="text1"/>
        </w:rPr>
      </w:pPr>
    </w:p>
    <w:p w14:paraId="0C81181D" w14:textId="4E7FA5CB" w:rsidR="00706CF9" w:rsidRPr="007541D3" w:rsidRDefault="00706CF9">
      <w:pPr>
        <w:pStyle w:val="BodyTextIndent2"/>
        <w:ind w:left="540" w:hanging="540"/>
        <w:rPr>
          <w:rFonts w:ascii="Arial" w:hAnsi="Arial" w:cs="Arial"/>
          <w:b/>
          <w:bCs/>
          <w:sz w:val="28"/>
        </w:rPr>
      </w:pPr>
      <w:r w:rsidRPr="007541D3">
        <w:rPr>
          <w:rFonts w:ascii="Arial" w:hAnsi="Arial" w:cs="Arial"/>
          <w:b/>
          <w:bCs/>
          <w:sz w:val="28"/>
        </w:rPr>
        <w:t>B.</w:t>
      </w:r>
      <w:r w:rsidRPr="007541D3">
        <w:rPr>
          <w:rFonts w:ascii="Arial" w:hAnsi="Arial" w:cs="Arial"/>
          <w:b/>
          <w:bCs/>
          <w:sz w:val="28"/>
        </w:rPr>
        <w:tab/>
        <w:t>Hours of Operation</w:t>
      </w:r>
    </w:p>
    <w:p w14:paraId="4F86C895" w14:textId="77777777" w:rsidR="00706CF9" w:rsidRPr="007541D3" w:rsidRDefault="00706CF9">
      <w:pPr>
        <w:pStyle w:val="BodyTextIndent2"/>
        <w:ind w:left="540" w:hanging="540"/>
        <w:rPr>
          <w:rFonts w:ascii="Arial" w:hAnsi="Arial" w:cs="Arial"/>
          <w:b/>
          <w:bCs/>
          <w:sz w:val="28"/>
        </w:rPr>
      </w:pPr>
    </w:p>
    <w:p w14:paraId="00C9D0E1" w14:textId="69AA0733" w:rsidR="00706CF9" w:rsidRPr="007541D3" w:rsidRDefault="00491C57" w:rsidP="00864E91">
      <w:pPr>
        <w:pStyle w:val="BodyTextIndent2"/>
        <w:ind w:left="540"/>
        <w:rPr>
          <w:rFonts w:ascii="Arial" w:hAnsi="Arial" w:cs="Arial"/>
        </w:rPr>
      </w:pPr>
      <w:r w:rsidRPr="007541D3">
        <w:rPr>
          <w:rFonts w:ascii="Arial" w:hAnsi="Arial" w:cs="Arial"/>
        </w:rPr>
        <w:t xml:space="preserve">The </w:t>
      </w:r>
      <w:r w:rsidR="00D168D8" w:rsidRPr="007541D3">
        <w:rPr>
          <w:rFonts w:ascii="Arial" w:hAnsi="Arial" w:cs="Arial"/>
        </w:rPr>
        <w:t>s</w:t>
      </w:r>
      <w:r w:rsidRPr="007541D3">
        <w:rPr>
          <w:rFonts w:ascii="Arial" w:hAnsi="Arial" w:cs="Arial"/>
        </w:rPr>
        <w:t>chool</w:t>
      </w:r>
      <w:r w:rsidR="00690CC3" w:rsidRPr="007541D3">
        <w:rPr>
          <w:rFonts w:ascii="Arial" w:hAnsi="Arial" w:cs="Arial"/>
        </w:rPr>
        <w:t xml:space="preserve"> </w:t>
      </w:r>
      <w:r w:rsidR="00706CF9" w:rsidRPr="007541D3">
        <w:rPr>
          <w:rFonts w:ascii="Arial" w:hAnsi="Arial" w:cs="Arial"/>
        </w:rPr>
        <w:t>opens daily at 7:</w:t>
      </w:r>
      <w:r w:rsidR="00FF1B91" w:rsidRPr="007541D3">
        <w:rPr>
          <w:rFonts w:ascii="Arial" w:hAnsi="Arial" w:cs="Arial"/>
        </w:rPr>
        <w:t>0</w:t>
      </w:r>
      <w:r w:rsidR="00FD331E" w:rsidRPr="007541D3">
        <w:rPr>
          <w:rFonts w:ascii="Arial" w:hAnsi="Arial" w:cs="Arial"/>
        </w:rPr>
        <w:t>0</w:t>
      </w:r>
      <w:r w:rsidR="00706CF9" w:rsidRPr="007541D3">
        <w:rPr>
          <w:rFonts w:ascii="Arial" w:hAnsi="Arial" w:cs="Arial"/>
        </w:rPr>
        <w:t xml:space="preserve"> </w:t>
      </w:r>
      <w:r w:rsidR="00AB78C4" w:rsidRPr="007541D3">
        <w:rPr>
          <w:rFonts w:ascii="Arial" w:hAnsi="Arial" w:cs="Arial"/>
        </w:rPr>
        <w:t>AM</w:t>
      </w:r>
      <w:r w:rsidR="00706CF9" w:rsidRPr="007541D3">
        <w:rPr>
          <w:rFonts w:ascii="Arial" w:hAnsi="Arial" w:cs="Arial"/>
        </w:rPr>
        <w:t xml:space="preserve"> and closes at </w:t>
      </w:r>
      <w:r w:rsidR="00FF1B91" w:rsidRPr="007541D3">
        <w:rPr>
          <w:rFonts w:ascii="Arial" w:hAnsi="Arial" w:cs="Arial"/>
        </w:rPr>
        <w:t>5</w:t>
      </w:r>
      <w:r w:rsidR="00706CF9" w:rsidRPr="007541D3">
        <w:rPr>
          <w:rFonts w:ascii="Arial" w:hAnsi="Arial" w:cs="Arial"/>
        </w:rPr>
        <w:t>:</w:t>
      </w:r>
      <w:r w:rsidR="00B86E05" w:rsidRPr="007541D3">
        <w:rPr>
          <w:rFonts w:ascii="Arial" w:hAnsi="Arial" w:cs="Arial"/>
        </w:rPr>
        <w:t>3</w:t>
      </w:r>
      <w:r w:rsidR="00FD331E" w:rsidRPr="007541D3">
        <w:rPr>
          <w:rFonts w:ascii="Arial" w:hAnsi="Arial" w:cs="Arial"/>
        </w:rPr>
        <w:t>0</w:t>
      </w:r>
      <w:r w:rsidR="00706CF9" w:rsidRPr="007541D3">
        <w:rPr>
          <w:rFonts w:ascii="Arial" w:hAnsi="Arial" w:cs="Arial"/>
        </w:rPr>
        <w:t xml:space="preserve"> PM Monday through Friday.  If anyone contacts the school after-hours, voicemail is available.</w:t>
      </w:r>
    </w:p>
    <w:p w14:paraId="595EE58F" w14:textId="77777777" w:rsidR="00706CF9" w:rsidRPr="007541D3" w:rsidRDefault="00706CF9" w:rsidP="00864E91">
      <w:pPr>
        <w:pStyle w:val="BodyTextIndent2"/>
        <w:ind w:left="540"/>
        <w:rPr>
          <w:rFonts w:ascii="Arial" w:hAnsi="Arial" w:cs="Arial"/>
        </w:rPr>
      </w:pPr>
    </w:p>
    <w:p w14:paraId="28998408" w14:textId="77777777" w:rsidR="00706CF9" w:rsidRPr="007541D3" w:rsidRDefault="00706CF9" w:rsidP="00864E91">
      <w:pPr>
        <w:pStyle w:val="BodyTextIndent2"/>
        <w:ind w:left="540" w:hanging="540"/>
        <w:rPr>
          <w:rFonts w:ascii="Arial" w:hAnsi="Arial" w:cs="Arial"/>
          <w:b/>
          <w:sz w:val="28"/>
          <w:szCs w:val="28"/>
        </w:rPr>
      </w:pPr>
      <w:r w:rsidRPr="673F61CA">
        <w:rPr>
          <w:rFonts w:ascii="Arial" w:hAnsi="Arial" w:cs="Arial"/>
          <w:b/>
          <w:sz w:val="28"/>
          <w:szCs w:val="28"/>
        </w:rPr>
        <w:t>C.</w:t>
      </w:r>
      <w:r>
        <w:tab/>
      </w:r>
      <w:r w:rsidRPr="673F61CA">
        <w:rPr>
          <w:rFonts w:ascii="Arial" w:hAnsi="Arial" w:cs="Arial"/>
          <w:b/>
          <w:sz w:val="28"/>
          <w:szCs w:val="28"/>
        </w:rPr>
        <w:t>Smoking and Eating</w:t>
      </w:r>
    </w:p>
    <w:p w14:paraId="246AE71F" w14:textId="77777777" w:rsidR="00C63DBA" w:rsidRPr="007541D3" w:rsidRDefault="00C63DBA" w:rsidP="00864E91">
      <w:pPr>
        <w:pStyle w:val="BodyTextIndent2"/>
        <w:ind w:left="540" w:hanging="540"/>
        <w:rPr>
          <w:rFonts w:ascii="Arial" w:hAnsi="Arial" w:cs="Arial"/>
          <w:b/>
          <w:sz w:val="28"/>
          <w:szCs w:val="28"/>
        </w:rPr>
      </w:pPr>
    </w:p>
    <w:p w14:paraId="34315D4A" w14:textId="7221CE2F" w:rsidR="0051051E" w:rsidRPr="007541D3" w:rsidRDefault="0051051E" w:rsidP="00864E91">
      <w:pPr>
        <w:pStyle w:val="BodyTextIndent2"/>
        <w:ind w:left="540"/>
        <w:rPr>
          <w:rFonts w:ascii="Arial" w:hAnsi="Arial" w:cs="Arial"/>
        </w:rPr>
      </w:pPr>
      <w:r w:rsidRPr="007541D3">
        <w:rPr>
          <w:rFonts w:ascii="Arial" w:hAnsi="Arial" w:cs="Arial"/>
        </w:rPr>
        <w:t xml:space="preserve">State law prohibits smoking </w:t>
      </w:r>
      <w:proofErr w:type="gramStart"/>
      <w:r w:rsidRPr="007541D3">
        <w:rPr>
          <w:rFonts w:ascii="Arial" w:hAnsi="Arial" w:cs="Arial"/>
        </w:rPr>
        <w:t>in the building</w:t>
      </w:r>
      <w:proofErr w:type="gramEnd"/>
      <w:r w:rsidRPr="007541D3">
        <w:rPr>
          <w:rFonts w:ascii="Arial" w:hAnsi="Arial" w:cs="Arial"/>
        </w:rPr>
        <w:t xml:space="preserve"> or on campus, to include school and plaza parking lots. </w:t>
      </w:r>
      <w:r w:rsidR="00F050DB" w:rsidRPr="000F6436">
        <w:rPr>
          <w:rFonts w:ascii="Arial" w:hAnsi="Arial" w:cs="Arial"/>
        </w:rPr>
        <w:t>Outside</w:t>
      </w:r>
      <w:r w:rsidRPr="007541D3">
        <w:rPr>
          <w:rFonts w:ascii="Arial" w:hAnsi="Arial" w:cs="Arial"/>
        </w:rPr>
        <w:t xml:space="preserve"> </w:t>
      </w:r>
      <w:r w:rsidR="002C4F32">
        <w:rPr>
          <w:rFonts w:ascii="Arial" w:hAnsi="Arial" w:cs="Arial"/>
        </w:rPr>
        <w:t>f</w:t>
      </w:r>
      <w:r w:rsidRPr="007541D3">
        <w:rPr>
          <w:rFonts w:ascii="Arial" w:hAnsi="Arial" w:cs="Arial"/>
        </w:rPr>
        <w:t>ood and beverages are not allowed in the classroom</w:t>
      </w:r>
      <w:r w:rsidR="00260267" w:rsidRPr="007541D3">
        <w:rPr>
          <w:rFonts w:ascii="Arial" w:hAnsi="Arial" w:cs="Arial"/>
        </w:rPr>
        <w:t xml:space="preserve">s and open liquid containers are not permitted into the </w:t>
      </w:r>
      <w:r w:rsidR="62000A59" w:rsidRPr="007541D3">
        <w:rPr>
          <w:rFonts w:ascii="Arial" w:hAnsi="Arial" w:cs="Arial"/>
        </w:rPr>
        <w:t>school</w:t>
      </w:r>
      <w:r w:rsidR="50743D20" w:rsidRPr="5CB02D1C">
        <w:rPr>
          <w:rFonts w:ascii="Arial" w:hAnsi="Arial" w:cs="Arial"/>
        </w:rPr>
        <w:t>.</w:t>
      </w:r>
      <w:r w:rsidR="62000A59" w:rsidRPr="007541D3">
        <w:rPr>
          <w:rFonts w:ascii="Arial" w:hAnsi="Arial" w:cs="Arial"/>
        </w:rPr>
        <w:t xml:space="preserve"> Since</w:t>
      </w:r>
      <w:r w:rsidRPr="007541D3">
        <w:rPr>
          <w:rFonts w:ascii="Arial" w:hAnsi="Arial" w:cs="Arial"/>
        </w:rPr>
        <w:t xml:space="preserve"> students are in class only five hours per day, they </w:t>
      </w:r>
      <w:r w:rsidR="00260267" w:rsidRPr="007541D3">
        <w:rPr>
          <w:rFonts w:ascii="Arial" w:hAnsi="Arial" w:cs="Arial"/>
        </w:rPr>
        <w:t>are encouraged</w:t>
      </w:r>
      <w:r w:rsidRPr="007541D3">
        <w:rPr>
          <w:rFonts w:ascii="Arial" w:hAnsi="Arial" w:cs="Arial"/>
        </w:rPr>
        <w:t xml:space="preserve"> to eat before or after their respective academic sessions.  Vending machines and</w:t>
      </w:r>
      <w:r w:rsidR="003D3699">
        <w:rPr>
          <w:rFonts w:ascii="Arial" w:hAnsi="Arial" w:cs="Arial"/>
        </w:rPr>
        <w:t>/or</w:t>
      </w:r>
      <w:r w:rsidRPr="007541D3">
        <w:rPr>
          <w:rFonts w:ascii="Arial" w:hAnsi="Arial" w:cs="Arial"/>
        </w:rPr>
        <w:t xml:space="preserve"> healthy snacks will be provided in the student lounge for students as needed.</w:t>
      </w:r>
    </w:p>
    <w:p w14:paraId="65AC87E4" w14:textId="77777777" w:rsidR="00184765" w:rsidRDefault="00184765" w:rsidP="00864E91">
      <w:pPr>
        <w:pStyle w:val="BodyTextIndent2"/>
        <w:ind w:left="0"/>
        <w:rPr>
          <w:rFonts w:ascii="Arial" w:hAnsi="Arial" w:cs="Arial"/>
        </w:rPr>
      </w:pPr>
    </w:p>
    <w:p w14:paraId="037CA95C" w14:textId="77777777" w:rsidR="00D27874" w:rsidRDefault="00D27874" w:rsidP="00864E91">
      <w:pPr>
        <w:pStyle w:val="BodyTextIndent2"/>
        <w:ind w:left="0"/>
        <w:rPr>
          <w:rFonts w:ascii="Arial" w:hAnsi="Arial" w:cs="Arial"/>
        </w:rPr>
      </w:pPr>
    </w:p>
    <w:p w14:paraId="3F324259" w14:textId="77777777" w:rsidR="00D27874" w:rsidRDefault="00D27874" w:rsidP="00864E91">
      <w:pPr>
        <w:pStyle w:val="BodyTextIndent2"/>
        <w:ind w:left="0"/>
        <w:rPr>
          <w:rFonts w:ascii="Arial" w:hAnsi="Arial" w:cs="Arial"/>
        </w:rPr>
      </w:pPr>
    </w:p>
    <w:p w14:paraId="4C8DBB2D" w14:textId="77777777" w:rsidR="00D27874" w:rsidRPr="007541D3" w:rsidRDefault="00D27874" w:rsidP="00864E91">
      <w:pPr>
        <w:pStyle w:val="BodyTextIndent2"/>
        <w:ind w:left="0"/>
        <w:rPr>
          <w:rFonts w:ascii="Arial" w:hAnsi="Arial" w:cs="Arial"/>
        </w:rPr>
      </w:pPr>
    </w:p>
    <w:p w14:paraId="5F807A99" w14:textId="77777777" w:rsidR="0031271C" w:rsidRPr="007541D3" w:rsidRDefault="0031271C" w:rsidP="0016327A">
      <w:pPr>
        <w:pStyle w:val="BodyTextIndent2"/>
        <w:numPr>
          <w:ilvl w:val="0"/>
          <w:numId w:val="24"/>
        </w:numPr>
        <w:ind w:left="540" w:hanging="540"/>
        <w:rPr>
          <w:rFonts w:ascii="Arial" w:hAnsi="Arial" w:cs="Arial"/>
          <w:b/>
          <w:sz w:val="28"/>
          <w:szCs w:val="28"/>
        </w:rPr>
      </w:pPr>
      <w:r w:rsidRPr="673F61CA">
        <w:rPr>
          <w:rFonts w:ascii="Arial" w:hAnsi="Arial" w:cs="Arial"/>
          <w:b/>
          <w:sz w:val="28"/>
          <w:szCs w:val="28"/>
        </w:rPr>
        <w:lastRenderedPageBreak/>
        <w:t>Medication</w:t>
      </w:r>
    </w:p>
    <w:p w14:paraId="5EEC3358" w14:textId="77777777" w:rsidR="0031271C" w:rsidRPr="007541D3" w:rsidRDefault="0031271C" w:rsidP="00864E91">
      <w:pPr>
        <w:pStyle w:val="BodyTextIndent2"/>
        <w:ind w:left="540"/>
        <w:rPr>
          <w:rFonts w:ascii="Arial" w:hAnsi="Arial" w:cs="Arial"/>
          <w:color w:val="000000"/>
          <w:shd w:val="clear" w:color="auto" w:fill="FFFFFF"/>
        </w:rPr>
      </w:pPr>
    </w:p>
    <w:p w14:paraId="267AA929" w14:textId="6C4C4C67" w:rsidR="0031271C" w:rsidRPr="007541D3" w:rsidRDefault="0031271C" w:rsidP="00864E91">
      <w:pPr>
        <w:pStyle w:val="BodyTextIndent2"/>
        <w:ind w:left="540"/>
        <w:rPr>
          <w:rFonts w:ascii="Arial" w:hAnsi="Arial" w:cs="Arial"/>
          <w:b/>
          <w:sz w:val="28"/>
          <w:szCs w:val="28"/>
        </w:rPr>
      </w:pPr>
      <w:r w:rsidRPr="007541D3">
        <w:rPr>
          <w:rFonts w:ascii="Arial" w:hAnsi="Arial" w:cs="Arial"/>
          <w:color w:val="000000"/>
          <w:shd w:val="clear" w:color="auto" w:fill="FFFFFF"/>
        </w:rPr>
        <w:t>A student may possess and use a medication to relieve headaches while on school property or at a school-sponsored event or activity without a physician's note or prescription if the medication is regulated by the United States Food and Drug Administration for over-the-counter use to treat headaches.</w:t>
      </w:r>
    </w:p>
    <w:p w14:paraId="734ACC2D" w14:textId="77777777" w:rsidR="00967696" w:rsidRPr="007541D3" w:rsidRDefault="00967696" w:rsidP="00864E91">
      <w:pPr>
        <w:pStyle w:val="BodyTextIndent2"/>
        <w:ind w:left="540" w:hanging="540"/>
        <w:rPr>
          <w:rFonts w:ascii="Arial" w:hAnsi="Arial" w:cs="Arial"/>
          <w:b/>
          <w:sz w:val="28"/>
          <w:szCs w:val="28"/>
        </w:rPr>
      </w:pPr>
    </w:p>
    <w:p w14:paraId="4E5351FC" w14:textId="2CEADF54" w:rsidR="00706CF9" w:rsidRPr="007541D3" w:rsidRDefault="0031271C" w:rsidP="00864E91">
      <w:pPr>
        <w:pStyle w:val="BodyTextIndent2"/>
        <w:ind w:left="540" w:hanging="540"/>
        <w:rPr>
          <w:rFonts w:ascii="Arial" w:hAnsi="Arial" w:cs="Arial"/>
          <w:b/>
          <w:sz w:val="28"/>
          <w:szCs w:val="28"/>
        </w:rPr>
      </w:pPr>
      <w:r w:rsidRPr="673F61CA">
        <w:rPr>
          <w:rFonts w:ascii="Arial" w:hAnsi="Arial" w:cs="Arial"/>
          <w:b/>
          <w:sz w:val="28"/>
          <w:szCs w:val="28"/>
        </w:rPr>
        <w:t>E</w:t>
      </w:r>
      <w:r w:rsidR="00706CF9" w:rsidRPr="673F61CA">
        <w:rPr>
          <w:rFonts w:ascii="Arial" w:hAnsi="Arial" w:cs="Arial"/>
          <w:b/>
          <w:sz w:val="28"/>
          <w:szCs w:val="28"/>
        </w:rPr>
        <w:t>.</w:t>
      </w:r>
      <w:r w:rsidR="00706CF9">
        <w:tab/>
      </w:r>
      <w:r w:rsidR="00706CF9" w:rsidRPr="673F61CA">
        <w:rPr>
          <w:rFonts w:ascii="Arial" w:hAnsi="Arial" w:cs="Arial"/>
          <w:b/>
          <w:sz w:val="28"/>
          <w:szCs w:val="28"/>
        </w:rPr>
        <w:t>Parking</w:t>
      </w:r>
    </w:p>
    <w:p w14:paraId="6D7D0B6F" w14:textId="77777777" w:rsidR="00706CF9" w:rsidRPr="007541D3" w:rsidRDefault="00706CF9" w:rsidP="00864E91">
      <w:pPr>
        <w:pStyle w:val="BodyTextIndent2"/>
        <w:ind w:left="540" w:hanging="540"/>
        <w:rPr>
          <w:rFonts w:ascii="Arial" w:hAnsi="Arial" w:cs="Arial"/>
          <w:b/>
          <w:sz w:val="28"/>
          <w:szCs w:val="28"/>
        </w:rPr>
      </w:pPr>
    </w:p>
    <w:p w14:paraId="712C87D3" w14:textId="50C774BA" w:rsidR="00706CF9" w:rsidRDefault="00F1747C" w:rsidP="00864E91">
      <w:pPr>
        <w:pStyle w:val="BodyTextIndent2"/>
        <w:ind w:left="540"/>
        <w:rPr>
          <w:rFonts w:ascii="Arial" w:hAnsi="Arial" w:cs="Arial"/>
        </w:rPr>
      </w:pPr>
      <w:r w:rsidRPr="007541D3">
        <w:rPr>
          <w:rFonts w:ascii="Arial" w:hAnsi="Arial" w:cs="Arial"/>
        </w:rPr>
        <w:t xml:space="preserve">Students will be issued a parking pass by the </w:t>
      </w:r>
      <w:r w:rsidR="00117B0E" w:rsidRPr="007541D3">
        <w:rPr>
          <w:rFonts w:ascii="Arial" w:hAnsi="Arial" w:cs="Arial"/>
        </w:rPr>
        <w:t>principal</w:t>
      </w:r>
      <w:r w:rsidRPr="007541D3">
        <w:rPr>
          <w:rFonts w:ascii="Arial" w:hAnsi="Arial" w:cs="Arial"/>
        </w:rPr>
        <w:t xml:space="preserve"> pending available space.  Students are required to park in designated areas and obey all traffic laws.  Usage of loud mufflers and radios or other disruptive behavior will not be tolerated.  Students who do not follow these guidelines or other components of the Code of Conduct related to driving may lose their privilege to drive to school.  </w:t>
      </w:r>
      <w:r w:rsidR="00706CF9" w:rsidRPr="007541D3">
        <w:rPr>
          <w:rFonts w:ascii="Arial" w:hAnsi="Arial" w:cs="Arial"/>
        </w:rPr>
        <w:t xml:space="preserve"> The school is not responsible for any damage that occurs to vehicles in the parking lot.</w:t>
      </w:r>
    </w:p>
    <w:p w14:paraId="443482FD" w14:textId="77777777" w:rsidR="00272DD5" w:rsidRPr="007541D3" w:rsidRDefault="00272DD5" w:rsidP="00864E91">
      <w:pPr>
        <w:pStyle w:val="BodyTextIndent2"/>
        <w:ind w:left="540"/>
        <w:rPr>
          <w:rFonts w:ascii="Arial" w:hAnsi="Arial" w:cs="Arial"/>
        </w:rPr>
      </w:pPr>
    </w:p>
    <w:p w14:paraId="50776118" w14:textId="77777777" w:rsidR="002E0033" w:rsidRPr="007541D3" w:rsidRDefault="002E0033" w:rsidP="00864E91">
      <w:pPr>
        <w:pStyle w:val="BodyTextIndent2"/>
        <w:ind w:left="0"/>
        <w:rPr>
          <w:rFonts w:ascii="Arial" w:hAnsi="Arial" w:cs="Arial"/>
        </w:rPr>
      </w:pPr>
    </w:p>
    <w:p w14:paraId="0B812A73" w14:textId="44F04825" w:rsidR="00706CF9" w:rsidRPr="007541D3" w:rsidRDefault="0031271C" w:rsidP="00864E91">
      <w:pPr>
        <w:pStyle w:val="BodyTextIndent2"/>
        <w:ind w:left="540" w:hanging="540"/>
        <w:rPr>
          <w:rFonts w:ascii="Arial" w:hAnsi="Arial" w:cs="Arial"/>
          <w:b/>
          <w:sz w:val="28"/>
          <w:szCs w:val="28"/>
        </w:rPr>
      </w:pPr>
      <w:r w:rsidRPr="673F61CA">
        <w:rPr>
          <w:rFonts w:ascii="Arial" w:hAnsi="Arial" w:cs="Arial"/>
          <w:b/>
          <w:sz w:val="28"/>
          <w:szCs w:val="28"/>
        </w:rPr>
        <w:t>F</w:t>
      </w:r>
      <w:r w:rsidR="00706CF9" w:rsidRPr="673F61CA">
        <w:rPr>
          <w:rFonts w:ascii="Arial" w:hAnsi="Arial" w:cs="Arial"/>
          <w:b/>
          <w:sz w:val="28"/>
          <w:szCs w:val="28"/>
        </w:rPr>
        <w:t>.</w:t>
      </w:r>
      <w:r w:rsidR="00706CF9">
        <w:tab/>
      </w:r>
      <w:r w:rsidR="00706CF9" w:rsidRPr="673F61CA">
        <w:rPr>
          <w:rFonts w:ascii="Arial" w:hAnsi="Arial" w:cs="Arial"/>
          <w:b/>
          <w:sz w:val="28"/>
          <w:szCs w:val="28"/>
        </w:rPr>
        <w:t>Transportation</w:t>
      </w:r>
    </w:p>
    <w:p w14:paraId="7546458E" w14:textId="77777777" w:rsidR="00706CF9" w:rsidRPr="007541D3" w:rsidRDefault="00706CF9" w:rsidP="00864E91">
      <w:pPr>
        <w:pStyle w:val="BodyTextIndent2"/>
        <w:ind w:left="540" w:hanging="540"/>
        <w:rPr>
          <w:rFonts w:ascii="Arial" w:hAnsi="Arial" w:cs="Arial"/>
          <w:b/>
          <w:sz w:val="28"/>
          <w:szCs w:val="28"/>
        </w:rPr>
      </w:pPr>
    </w:p>
    <w:p w14:paraId="5887F599" w14:textId="6C6CE33D" w:rsidR="00B03895" w:rsidRPr="007541D3" w:rsidRDefault="0066388E" w:rsidP="00864E91">
      <w:pPr>
        <w:pStyle w:val="BodyTextIndent2"/>
        <w:ind w:left="540"/>
        <w:rPr>
          <w:rFonts w:ascii="Arial" w:hAnsi="Arial" w:cs="Arial"/>
        </w:rPr>
      </w:pPr>
      <w:r w:rsidRPr="423FC64A">
        <w:rPr>
          <w:rFonts w:ascii="Arial" w:hAnsi="Arial" w:cs="Arial"/>
        </w:rPr>
        <w:t xml:space="preserve">Bus </w:t>
      </w:r>
      <w:r w:rsidR="004127B6" w:rsidRPr="423FC64A">
        <w:rPr>
          <w:rFonts w:ascii="Arial" w:hAnsi="Arial" w:cs="Arial"/>
        </w:rPr>
        <w:t>passes for public transportation will be provided for those student</w:t>
      </w:r>
      <w:r w:rsidR="003E6D8E" w:rsidRPr="423FC64A">
        <w:rPr>
          <w:rFonts w:ascii="Arial" w:hAnsi="Arial" w:cs="Arial"/>
        </w:rPr>
        <w:t>s that live outside of a two-mi</w:t>
      </w:r>
      <w:r w:rsidR="004127B6" w:rsidRPr="423FC64A">
        <w:rPr>
          <w:rFonts w:ascii="Arial" w:hAnsi="Arial" w:cs="Arial"/>
        </w:rPr>
        <w:t>le radius of the school.</w:t>
      </w:r>
      <w:r w:rsidR="00371318" w:rsidRPr="423FC64A">
        <w:rPr>
          <w:rFonts w:ascii="Arial" w:hAnsi="Arial" w:cs="Arial"/>
        </w:rPr>
        <w:t xml:space="preserve"> </w:t>
      </w:r>
      <w:r w:rsidR="00706CF9" w:rsidRPr="423FC64A">
        <w:rPr>
          <w:rFonts w:ascii="Arial" w:hAnsi="Arial" w:cs="Arial"/>
        </w:rPr>
        <w:t xml:space="preserve">The school does not provide </w:t>
      </w:r>
      <w:r w:rsidR="00AE1076" w:rsidRPr="423FC64A">
        <w:rPr>
          <w:rFonts w:ascii="Arial" w:hAnsi="Arial" w:cs="Arial"/>
        </w:rPr>
        <w:t xml:space="preserve">traditional yellow-bus </w:t>
      </w:r>
      <w:r w:rsidR="00706CF9" w:rsidRPr="423FC64A">
        <w:rPr>
          <w:rFonts w:ascii="Arial" w:hAnsi="Arial" w:cs="Arial"/>
        </w:rPr>
        <w:t xml:space="preserve">transportation </w:t>
      </w:r>
      <w:r w:rsidR="00AE1076" w:rsidRPr="423FC64A">
        <w:rPr>
          <w:rFonts w:ascii="Arial" w:hAnsi="Arial" w:cs="Arial"/>
        </w:rPr>
        <w:t>and will make every effort to e</w:t>
      </w:r>
      <w:r w:rsidR="00706CF9" w:rsidRPr="423FC64A">
        <w:rPr>
          <w:rFonts w:ascii="Arial" w:hAnsi="Arial" w:cs="Arial"/>
        </w:rPr>
        <w:t>nsure that transportation is not a barrier to education.</w:t>
      </w:r>
    </w:p>
    <w:p w14:paraId="7623D36F" w14:textId="77777777" w:rsidR="00B03895" w:rsidRPr="007541D3" w:rsidRDefault="00B03895" w:rsidP="00864E91">
      <w:pPr>
        <w:pStyle w:val="BodyTextIndent2"/>
        <w:ind w:left="0"/>
        <w:rPr>
          <w:rFonts w:ascii="Arial" w:hAnsi="Arial" w:cs="Arial"/>
        </w:rPr>
      </w:pPr>
    </w:p>
    <w:p w14:paraId="1965C0B1" w14:textId="77777777" w:rsidR="00706CF9" w:rsidRPr="007541D3" w:rsidRDefault="00706CF9" w:rsidP="0016327A">
      <w:pPr>
        <w:pStyle w:val="BodyTextIndent2"/>
        <w:numPr>
          <w:ilvl w:val="0"/>
          <w:numId w:val="25"/>
        </w:numPr>
        <w:tabs>
          <w:tab w:val="left" w:pos="540"/>
        </w:tabs>
        <w:ind w:hanging="720"/>
        <w:rPr>
          <w:rFonts w:ascii="Arial" w:hAnsi="Arial" w:cs="Arial"/>
          <w:b/>
          <w:sz w:val="28"/>
          <w:szCs w:val="28"/>
        </w:rPr>
      </w:pPr>
      <w:r w:rsidRPr="673F61CA">
        <w:rPr>
          <w:rFonts w:ascii="Arial" w:hAnsi="Arial" w:cs="Arial"/>
          <w:b/>
          <w:sz w:val="28"/>
          <w:szCs w:val="28"/>
        </w:rPr>
        <w:t>Visitors</w:t>
      </w:r>
    </w:p>
    <w:p w14:paraId="6F9E12A6" w14:textId="77777777" w:rsidR="00706CF9" w:rsidRPr="007541D3" w:rsidRDefault="00706CF9" w:rsidP="00864E91">
      <w:pPr>
        <w:pStyle w:val="BodyTextIndent2"/>
        <w:ind w:left="0"/>
        <w:rPr>
          <w:rFonts w:ascii="Arial" w:hAnsi="Arial" w:cs="Arial"/>
          <w:b/>
          <w:sz w:val="28"/>
          <w:szCs w:val="28"/>
        </w:rPr>
      </w:pPr>
    </w:p>
    <w:p w14:paraId="1E3E6E08" w14:textId="4EA44758" w:rsidR="00F1747C" w:rsidRPr="007541D3" w:rsidRDefault="00706CF9" w:rsidP="00864E91">
      <w:pPr>
        <w:pStyle w:val="BodyTextIndent2"/>
        <w:ind w:left="540"/>
        <w:rPr>
          <w:rFonts w:ascii="Arial" w:hAnsi="Arial" w:cs="Arial"/>
        </w:rPr>
      </w:pPr>
      <w:r w:rsidRPr="007541D3">
        <w:rPr>
          <w:rFonts w:ascii="Arial" w:hAnsi="Arial" w:cs="Arial"/>
        </w:rPr>
        <w:t xml:space="preserve">Parents, </w:t>
      </w:r>
      <w:r w:rsidR="0024331A" w:rsidRPr="007541D3">
        <w:rPr>
          <w:rFonts w:ascii="Arial" w:hAnsi="Arial" w:cs="Arial"/>
        </w:rPr>
        <w:t>graduates,</w:t>
      </w:r>
      <w:r w:rsidRPr="007541D3">
        <w:rPr>
          <w:rFonts w:ascii="Arial" w:hAnsi="Arial" w:cs="Arial"/>
        </w:rPr>
        <w:t xml:space="preserve"> and other visitors are welcome </w:t>
      </w:r>
      <w:r w:rsidR="00F1747C" w:rsidRPr="007541D3">
        <w:rPr>
          <w:rFonts w:ascii="Arial" w:hAnsi="Arial" w:cs="Arial"/>
        </w:rPr>
        <w:t xml:space="preserve">to the school.  </w:t>
      </w:r>
      <w:r w:rsidR="0024331A" w:rsidRPr="007541D3">
        <w:rPr>
          <w:rFonts w:ascii="Arial" w:hAnsi="Arial" w:cs="Arial"/>
        </w:rPr>
        <w:t>To</w:t>
      </w:r>
      <w:r w:rsidR="00F1747C" w:rsidRPr="007541D3">
        <w:rPr>
          <w:rFonts w:ascii="Arial" w:hAnsi="Arial" w:cs="Arial"/>
        </w:rPr>
        <w:t xml:space="preserve"> maximize student learning and be respectful of </w:t>
      </w:r>
      <w:r w:rsidR="00260267" w:rsidRPr="007541D3">
        <w:rPr>
          <w:rFonts w:ascii="Arial" w:hAnsi="Arial" w:cs="Arial"/>
        </w:rPr>
        <w:t xml:space="preserve">all </w:t>
      </w:r>
      <w:r w:rsidR="00D32D8B" w:rsidRPr="007541D3">
        <w:rPr>
          <w:rFonts w:ascii="Arial" w:hAnsi="Arial" w:cs="Arial"/>
        </w:rPr>
        <w:t>parties’</w:t>
      </w:r>
      <w:r w:rsidR="00260267" w:rsidRPr="007541D3">
        <w:rPr>
          <w:rFonts w:ascii="Arial" w:hAnsi="Arial" w:cs="Arial"/>
        </w:rPr>
        <w:t xml:space="preserve"> </w:t>
      </w:r>
      <w:r w:rsidR="00F1747C" w:rsidRPr="007541D3">
        <w:rPr>
          <w:rFonts w:ascii="Arial" w:hAnsi="Arial" w:cs="Arial"/>
        </w:rPr>
        <w:t xml:space="preserve">time, we request that parents or other visitors schedule meetings with teachers or other school staff in </w:t>
      </w:r>
      <w:r w:rsidR="00194C3A" w:rsidRPr="007541D3">
        <w:rPr>
          <w:rFonts w:ascii="Arial" w:hAnsi="Arial" w:cs="Arial"/>
        </w:rPr>
        <w:t>advance (</w:t>
      </w:r>
      <w:r w:rsidRPr="007541D3">
        <w:rPr>
          <w:rFonts w:ascii="Arial" w:hAnsi="Arial" w:cs="Arial"/>
        </w:rPr>
        <w:t>except in the case of an emergency</w:t>
      </w:r>
      <w:r w:rsidR="00F1747C" w:rsidRPr="007541D3">
        <w:rPr>
          <w:rFonts w:ascii="Arial" w:hAnsi="Arial" w:cs="Arial"/>
        </w:rPr>
        <w:t>)</w:t>
      </w:r>
      <w:r w:rsidRPr="007541D3">
        <w:rPr>
          <w:rFonts w:ascii="Arial" w:hAnsi="Arial" w:cs="Arial"/>
        </w:rPr>
        <w:t>.</w:t>
      </w:r>
      <w:r w:rsidR="00260267" w:rsidRPr="007541D3">
        <w:rPr>
          <w:rFonts w:ascii="Arial" w:hAnsi="Arial" w:cs="Arial"/>
        </w:rPr>
        <w:t xml:space="preserve">  While the school will make every attempt to meet with parents and visitors upon request, there is no guarantee that such meetings can be organized without pre-scheduling to ensure availability and minimize disruption to school operation and classroom instruction.</w:t>
      </w:r>
    </w:p>
    <w:p w14:paraId="5C0FE8F8" w14:textId="77777777" w:rsidR="00F1747C" w:rsidRPr="007541D3" w:rsidRDefault="00F1747C" w:rsidP="00864E91">
      <w:pPr>
        <w:pStyle w:val="BodyTextIndent2"/>
        <w:ind w:left="540"/>
        <w:rPr>
          <w:rFonts w:ascii="Arial" w:hAnsi="Arial" w:cs="Arial"/>
        </w:rPr>
      </w:pPr>
    </w:p>
    <w:p w14:paraId="6969578B" w14:textId="17759697" w:rsidR="00706CF9" w:rsidRPr="007541D3" w:rsidRDefault="00706CF9" w:rsidP="00864E91">
      <w:pPr>
        <w:pStyle w:val="BodyTextIndent2"/>
        <w:ind w:left="540"/>
        <w:rPr>
          <w:rFonts w:ascii="Arial" w:hAnsi="Arial" w:cs="Arial"/>
        </w:rPr>
      </w:pPr>
      <w:r w:rsidRPr="007541D3">
        <w:rPr>
          <w:rFonts w:ascii="Arial" w:hAnsi="Arial" w:cs="Arial"/>
        </w:rPr>
        <w:t xml:space="preserve">All visitors are required to report to the </w:t>
      </w:r>
      <w:r w:rsidR="00260267" w:rsidRPr="007541D3">
        <w:rPr>
          <w:rFonts w:ascii="Arial" w:hAnsi="Arial" w:cs="Arial"/>
        </w:rPr>
        <w:t xml:space="preserve">main </w:t>
      </w:r>
      <w:r w:rsidRPr="007541D3">
        <w:rPr>
          <w:rFonts w:ascii="Arial" w:hAnsi="Arial" w:cs="Arial"/>
        </w:rPr>
        <w:t xml:space="preserve">office prior to their visit.  All visitors must </w:t>
      </w:r>
      <w:proofErr w:type="gramStart"/>
      <w:r w:rsidRPr="007541D3">
        <w:rPr>
          <w:rFonts w:ascii="Arial" w:hAnsi="Arial" w:cs="Arial"/>
        </w:rPr>
        <w:t>sign in</w:t>
      </w:r>
      <w:proofErr w:type="gramEnd"/>
      <w:r w:rsidRPr="007541D3">
        <w:rPr>
          <w:rFonts w:ascii="Arial" w:hAnsi="Arial" w:cs="Arial"/>
        </w:rPr>
        <w:t xml:space="preserve"> upon arrival and sign out before leaving the building and must wear a visitors pass while in the building.</w:t>
      </w:r>
      <w:r w:rsidR="00F1747C" w:rsidRPr="007541D3">
        <w:rPr>
          <w:rFonts w:ascii="Arial" w:hAnsi="Arial" w:cs="Arial"/>
        </w:rPr>
        <w:t xml:space="preserve">  </w:t>
      </w:r>
    </w:p>
    <w:p w14:paraId="09506D74" w14:textId="77777777" w:rsidR="000B4649" w:rsidRPr="007541D3" w:rsidRDefault="00706CF9" w:rsidP="00864E91">
      <w:pPr>
        <w:pStyle w:val="BodyTextIndent2"/>
        <w:ind w:left="0"/>
        <w:rPr>
          <w:rFonts w:ascii="Arial" w:hAnsi="Arial" w:cs="Arial"/>
        </w:rPr>
      </w:pPr>
      <w:r w:rsidRPr="007541D3">
        <w:rPr>
          <w:rFonts w:ascii="Arial" w:hAnsi="Arial" w:cs="Arial"/>
        </w:rPr>
        <w:t xml:space="preserve">    </w:t>
      </w:r>
    </w:p>
    <w:p w14:paraId="6D83BB94" w14:textId="77777777" w:rsidR="00706CF9" w:rsidRPr="007541D3" w:rsidRDefault="00706CF9" w:rsidP="0016327A">
      <w:pPr>
        <w:pStyle w:val="BodyTextIndent2"/>
        <w:numPr>
          <w:ilvl w:val="0"/>
          <w:numId w:val="25"/>
        </w:numPr>
        <w:ind w:left="540" w:hanging="540"/>
        <w:rPr>
          <w:rFonts w:ascii="Arial" w:hAnsi="Arial" w:cs="Arial"/>
          <w:b/>
          <w:sz w:val="28"/>
          <w:szCs w:val="28"/>
        </w:rPr>
      </w:pPr>
      <w:r w:rsidRPr="673F61CA">
        <w:rPr>
          <w:rFonts w:ascii="Arial" w:hAnsi="Arial" w:cs="Arial"/>
          <w:b/>
          <w:sz w:val="28"/>
          <w:szCs w:val="28"/>
        </w:rPr>
        <w:t>Emergency Phone Calls</w:t>
      </w:r>
    </w:p>
    <w:p w14:paraId="71BFFEB2" w14:textId="77777777" w:rsidR="00706CF9" w:rsidRPr="007541D3" w:rsidRDefault="00706CF9" w:rsidP="00864E91">
      <w:pPr>
        <w:pStyle w:val="BodyTextIndent2"/>
        <w:ind w:left="0"/>
        <w:rPr>
          <w:rFonts w:ascii="Arial" w:hAnsi="Arial" w:cs="Arial"/>
          <w:b/>
          <w:sz w:val="28"/>
          <w:szCs w:val="28"/>
        </w:rPr>
      </w:pPr>
    </w:p>
    <w:p w14:paraId="39AB859B" w14:textId="7CA8D6D7" w:rsidR="423FC64A" w:rsidRDefault="00706CF9" w:rsidP="00BA7C5D">
      <w:pPr>
        <w:pStyle w:val="BodyTextIndent2"/>
        <w:ind w:left="540"/>
        <w:rPr>
          <w:rFonts w:ascii="Arial" w:hAnsi="Arial" w:cs="Arial"/>
        </w:rPr>
      </w:pPr>
      <w:r w:rsidRPr="007541D3">
        <w:rPr>
          <w:rFonts w:ascii="Arial" w:hAnsi="Arial" w:cs="Arial"/>
        </w:rPr>
        <w:t xml:space="preserve">Students may provide the school’s telephone number to relatives </w:t>
      </w:r>
      <w:r w:rsidRPr="007541D3">
        <w:rPr>
          <w:rFonts w:ascii="Arial" w:hAnsi="Arial" w:cs="Arial"/>
          <w:i/>
          <w:iCs/>
        </w:rPr>
        <w:t>for emergency purposes</w:t>
      </w:r>
      <w:r w:rsidR="00EC2C49" w:rsidRPr="007541D3">
        <w:rPr>
          <w:rFonts w:ascii="Arial" w:hAnsi="Arial" w:cs="Arial"/>
          <w:i/>
        </w:rPr>
        <w:t>.</w:t>
      </w:r>
      <w:r w:rsidR="748D384B" w:rsidRPr="007541D3">
        <w:rPr>
          <w:rFonts w:ascii="Arial" w:hAnsi="Arial" w:cs="Arial"/>
          <w:i/>
          <w:iCs/>
        </w:rPr>
        <w:t xml:space="preserve"> </w:t>
      </w:r>
      <w:r w:rsidRPr="007541D3">
        <w:rPr>
          <w:rFonts w:ascii="Arial" w:hAnsi="Arial" w:cs="Arial"/>
          <w:i/>
        </w:rPr>
        <w:t>The</w:t>
      </w:r>
      <w:r w:rsidRPr="007541D3">
        <w:rPr>
          <w:rFonts w:ascii="Arial" w:hAnsi="Arial" w:cs="Arial"/>
        </w:rPr>
        <w:t xml:space="preserve"> </w:t>
      </w:r>
      <w:r w:rsidR="0089535D" w:rsidRPr="007541D3">
        <w:rPr>
          <w:rFonts w:ascii="Arial" w:hAnsi="Arial" w:cs="Arial"/>
        </w:rPr>
        <w:t>receptionist</w:t>
      </w:r>
      <w:r w:rsidRPr="007541D3">
        <w:rPr>
          <w:rFonts w:ascii="Arial" w:hAnsi="Arial" w:cs="Arial"/>
        </w:rPr>
        <w:t xml:space="preserve"> will take a message and forward it to the student as soon as possible.  </w:t>
      </w:r>
      <w:r w:rsidR="00AB3175" w:rsidRPr="007541D3">
        <w:rPr>
          <w:rFonts w:ascii="Arial" w:hAnsi="Arial" w:cs="Arial"/>
          <w:i/>
        </w:rPr>
        <w:t>For safety reasons,</w:t>
      </w:r>
      <w:r w:rsidR="00AB3175" w:rsidRPr="007541D3">
        <w:rPr>
          <w:rFonts w:ascii="Arial" w:hAnsi="Arial" w:cs="Arial"/>
        </w:rPr>
        <w:t xml:space="preserve"> </w:t>
      </w:r>
      <w:r w:rsidR="00AB3175" w:rsidRPr="007541D3">
        <w:rPr>
          <w:rFonts w:ascii="Arial" w:hAnsi="Arial" w:cs="Arial"/>
          <w:i/>
          <w:iCs/>
        </w:rPr>
        <w:t>s</w:t>
      </w:r>
      <w:r w:rsidRPr="007541D3">
        <w:rPr>
          <w:rFonts w:ascii="Arial" w:hAnsi="Arial" w:cs="Arial"/>
          <w:i/>
          <w:iCs/>
        </w:rPr>
        <w:t xml:space="preserve">tudents are </w:t>
      </w:r>
      <w:r w:rsidR="00AB3175" w:rsidRPr="007541D3">
        <w:rPr>
          <w:rFonts w:ascii="Arial" w:hAnsi="Arial" w:cs="Arial"/>
          <w:i/>
          <w:iCs/>
        </w:rPr>
        <w:t>discouraged from</w:t>
      </w:r>
      <w:r w:rsidRPr="007541D3">
        <w:rPr>
          <w:rFonts w:ascii="Arial" w:hAnsi="Arial" w:cs="Arial"/>
          <w:i/>
          <w:iCs/>
        </w:rPr>
        <w:t xml:space="preserve"> mak</w:t>
      </w:r>
      <w:r w:rsidR="00AB3175" w:rsidRPr="007541D3">
        <w:rPr>
          <w:rFonts w:ascii="Arial" w:hAnsi="Arial" w:cs="Arial"/>
          <w:i/>
          <w:iCs/>
        </w:rPr>
        <w:t>ing</w:t>
      </w:r>
      <w:r w:rsidRPr="007541D3">
        <w:rPr>
          <w:rFonts w:ascii="Arial" w:hAnsi="Arial" w:cs="Arial"/>
          <w:i/>
          <w:iCs/>
        </w:rPr>
        <w:t xml:space="preserve"> phone calls from the main office.  </w:t>
      </w:r>
      <w:r w:rsidRPr="007541D3">
        <w:rPr>
          <w:rFonts w:ascii="Arial" w:hAnsi="Arial" w:cs="Arial"/>
        </w:rPr>
        <w:t xml:space="preserve">  The student will be instructed to speak with the </w:t>
      </w:r>
      <w:r w:rsidR="00194C3A" w:rsidRPr="007541D3">
        <w:rPr>
          <w:rFonts w:ascii="Arial" w:hAnsi="Arial" w:cs="Arial"/>
        </w:rPr>
        <w:t>principal</w:t>
      </w:r>
      <w:r w:rsidR="0024331A" w:rsidRPr="007541D3">
        <w:rPr>
          <w:rFonts w:ascii="Arial" w:hAnsi="Arial" w:cs="Arial"/>
        </w:rPr>
        <w:t xml:space="preserve"> if</w:t>
      </w:r>
      <w:r w:rsidRPr="007541D3">
        <w:rPr>
          <w:rFonts w:ascii="Arial" w:hAnsi="Arial" w:cs="Arial"/>
        </w:rPr>
        <w:t xml:space="preserve"> there is a special circumstance</w:t>
      </w:r>
      <w:r w:rsidR="00EC2C49" w:rsidRPr="007541D3">
        <w:rPr>
          <w:rFonts w:ascii="Arial" w:hAnsi="Arial" w:cs="Arial"/>
        </w:rPr>
        <w:t xml:space="preserve"> that requires school phone use</w:t>
      </w:r>
      <w:r w:rsidRPr="007541D3">
        <w:rPr>
          <w:rFonts w:ascii="Arial" w:hAnsi="Arial" w:cs="Arial"/>
        </w:rPr>
        <w:t>.</w:t>
      </w:r>
      <w:r w:rsidR="00F1747C" w:rsidRPr="007541D3">
        <w:rPr>
          <w:rFonts w:ascii="Arial" w:hAnsi="Arial" w:cs="Arial"/>
        </w:rPr>
        <w:t xml:space="preserve">  </w:t>
      </w:r>
    </w:p>
    <w:p w14:paraId="629A787A" w14:textId="77777777" w:rsidR="00BA7C5D" w:rsidRPr="00BA7C5D" w:rsidRDefault="00BA7C5D" w:rsidP="00BA7C5D">
      <w:pPr>
        <w:pStyle w:val="BodyTextIndent2"/>
        <w:ind w:left="540"/>
        <w:rPr>
          <w:rFonts w:ascii="Arial" w:hAnsi="Arial" w:cs="Arial"/>
        </w:rPr>
      </w:pPr>
    </w:p>
    <w:p w14:paraId="1F010362" w14:textId="77777777" w:rsidR="00954EA2" w:rsidRDefault="00954EA2" w:rsidP="00864E91">
      <w:pPr>
        <w:pStyle w:val="BodyTextIndent2"/>
        <w:ind w:left="0"/>
        <w:rPr>
          <w:rFonts w:ascii="Arial" w:hAnsi="Arial" w:cs="Arial"/>
          <w:b/>
          <w:sz w:val="36"/>
          <w:szCs w:val="36"/>
        </w:rPr>
      </w:pPr>
    </w:p>
    <w:p w14:paraId="5C26BB5D" w14:textId="77777777" w:rsidR="00954EA2" w:rsidRDefault="00954EA2" w:rsidP="00864E91">
      <w:pPr>
        <w:pStyle w:val="BodyTextIndent2"/>
        <w:ind w:left="0"/>
        <w:rPr>
          <w:rFonts w:ascii="Arial" w:hAnsi="Arial" w:cs="Arial"/>
          <w:b/>
          <w:sz w:val="36"/>
          <w:szCs w:val="36"/>
        </w:rPr>
      </w:pPr>
    </w:p>
    <w:p w14:paraId="5FD2445C" w14:textId="04EB9102" w:rsidR="00706CF9" w:rsidRPr="007541D3" w:rsidRDefault="00706CF9" w:rsidP="00864E91">
      <w:pPr>
        <w:pStyle w:val="BodyTextIndent2"/>
        <w:ind w:left="0"/>
        <w:rPr>
          <w:rFonts w:ascii="Arial" w:hAnsi="Arial" w:cs="Arial"/>
          <w:b/>
          <w:sz w:val="36"/>
          <w:szCs w:val="36"/>
        </w:rPr>
      </w:pPr>
      <w:r w:rsidRPr="673F61CA">
        <w:rPr>
          <w:rFonts w:ascii="Arial" w:hAnsi="Arial" w:cs="Arial"/>
          <w:b/>
          <w:sz w:val="36"/>
          <w:szCs w:val="36"/>
        </w:rPr>
        <w:lastRenderedPageBreak/>
        <w:t>Safety</w:t>
      </w:r>
    </w:p>
    <w:p w14:paraId="2095760F" w14:textId="77777777" w:rsidR="00706CF9" w:rsidRPr="007541D3" w:rsidRDefault="00706CF9" w:rsidP="00864E91">
      <w:pPr>
        <w:pStyle w:val="BodyTextIndent2"/>
        <w:ind w:left="0"/>
        <w:rPr>
          <w:rFonts w:ascii="Arial" w:hAnsi="Arial" w:cs="Arial"/>
        </w:rPr>
      </w:pPr>
    </w:p>
    <w:p w14:paraId="20DEE1DC" w14:textId="77777777" w:rsidR="00706CF9" w:rsidRPr="007541D3" w:rsidRDefault="00706CF9" w:rsidP="00864E91">
      <w:pPr>
        <w:pStyle w:val="BodyTextIndent2"/>
        <w:ind w:left="540" w:hanging="540"/>
        <w:rPr>
          <w:rFonts w:ascii="Arial" w:hAnsi="Arial" w:cs="Arial"/>
          <w:b/>
          <w:sz w:val="28"/>
          <w:szCs w:val="28"/>
        </w:rPr>
      </w:pPr>
      <w:r w:rsidRPr="673F61CA">
        <w:rPr>
          <w:rFonts w:ascii="Arial" w:hAnsi="Arial" w:cs="Arial"/>
          <w:b/>
          <w:sz w:val="28"/>
          <w:szCs w:val="28"/>
        </w:rPr>
        <w:t>A.</w:t>
      </w:r>
      <w:r>
        <w:tab/>
      </w:r>
      <w:r w:rsidRPr="673F61CA">
        <w:rPr>
          <w:rFonts w:ascii="Arial" w:hAnsi="Arial" w:cs="Arial"/>
          <w:b/>
          <w:sz w:val="28"/>
          <w:szCs w:val="28"/>
        </w:rPr>
        <w:t>Fire Alarms</w:t>
      </w:r>
    </w:p>
    <w:p w14:paraId="218B888B" w14:textId="77777777" w:rsidR="00706CF9" w:rsidRPr="007541D3" w:rsidRDefault="00706CF9" w:rsidP="00864E91">
      <w:pPr>
        <w:pStyle w:val="BodyTextIndent2"/>
        <w:ind w:left="540" w:hanging="540"/>
        <w:rPr>
          <w:rFonts w:ascii="Arial" w:hAnsi="Arial" w:cs="Arial"/>
          <w:b/>
          <w:sz w:val="28"/>
          <w:szCs w:val="28"/>
        </w:rPr>
      </w:pPr>
    </w:p>
    <w:p w14:paraId="64C63C34" w14:textId="320B278F" w:rsidR="00090147" w:rsidRPr="003D26E2" w:rsidRDefault="00706CF9" w:rsidP="003D26E2">
      <w:pPr>
        <w:pStyle w:val="BodyTextIndent2"/>
        <w:ind w:left="540"/>
        <w:rPr>
          <w:rFonts w:ascii="Arial" w:hAnsi="Arial" w:cs="Arial"/>
        </w:rPr>
      </w:pPr>
      <w:r w:rsidRPr="007541D3">
        <w:rPr>
          <w:rFonts w:ascii="Arial" w:hAnsi="Arial" w:cs="Arial"/>
        </w:rPr>
        <w:t xml:space="preserve">When the fire </w:t>
      </w:r>
      <w:r w:rsidR="00EC2C49" w:rsidRPr="007541D3">
        <w:rPr>
          <w:rFonts w:ascii="Arial" w:hAnsi="Arial" w:cs="Arial"/>
        </w:rPr>
        <w:t>alarm</w:t>
      </w:r>
      <w:r w:rsidRPr="007541D3">
        <w:rPr>
          <w:rFonts w:ascii="Arial" w:hAnsi="Arial" w:cs="Arial"/>
        </w:rPr>
        <w:t xml:space="preserve"> rings, students are required to exit the building in an orderly fashion</w:t>
      </w:r>
      <w:r w:rsidR="00EC2C49" w:rsidRPr="007541D3">
        <w:rPr>
          <w:rFonts w:ascii="Arial" w:hAnsi="Arial" w:cs="Arial"/>
        </w:rPr>
        <w:t xml:space="preserve"> and as trained and directed by school staff</w:t>
      </w:r>
      <w:r w:rsidRPr="007541D3">
        <w:rPr>
          <w:rFonts w:ascii="Arial" w:hAnsi="Arial" w:cs="Arial"/>
        </w:rPr>
        <w:t>.  Instructions for leaving the building are posted in each classroom.</w:t>
      </w:r>
    </w:p>
    <w:p w14:paraId="42265E28" w14:textId="77777777" w:rsidR="00090147" w:rsidRPr="007541D3" w:rsidRDefault="00090147" w:rsidP="00864E91">
      <w:pPr>
        <w:pStyle w:val="BodyTextIndent2"/>
        <w:ind w:left="540" w:hanging="540"/>
        <w:rPr>
          <w:rFonts w:ascii="Arial" w:hAnsi="Arial" w:cs="Arial"/>
          <w:b/>
        </w:rPr>
      </w:pPr>
    </w:p>
    <w:p w14:paraId="426A5C95" w14:textId="44DEFFBC" w:rsidR="002503E2" w:rsidRPr="007541D3" w:rsidRDefault="002503E2" w:rsidP="00864E91">
      <w:pPr>
        <w:pStyle w:val="BodyTextIndent2"/>
        <w:ind w:left="540" w:hanging="540"/>
        <w:rPr>
          <w:rFonts w:ascii="Arial" w:hAnsi="Arial" w:cs="Arial"/>
          <w:b/>
          <w:sz w:val="28"/>
          <w:szCs w:val="28"/>
        </w:rPr>
      </w:pPr>
      <w:r w:rsidRPr="007541D3">
        <w:rPr>
          <w:rFonts w:ascii="Arial" w:hAnsi="Arial" w:cs="Arial"/>
          <w:b/>
          <w:sz w:val="28"/>
          <w:szCs w:val="28"/>
        </w:rPr>
        <w:t xml:space="preserve">B.   School </w:t>
      </w:r>
      <w:r w:rsidRPr="007541D3">
        <w:rPr>
          <w:rFonts w:ascii="Arial" w:hAnsi="Arial" w:cs="Arial"/>
          <w:b/>
          <w:bCs/>
          <w:sz w:val="28"/>
          <w:szCs w:val="28"/>
        </w:rPr>
        <w:t>Clos</w:t>
      </w:r>
      <w:r w:rsidR="51999395" w:rsidRPr="007541D3">
        <w:rPr>
          <w:rFonts w:ascii="Arial" w:hAnsi="Arial" w:cs="Arial"/>
          <w:b/>
          <w:bCs/>
          <w:sz w:val="28"/>
          <w:szCs w:val="28"/>
        </w:rPr>
        <w:t>ure</w:t>
      </w:r>
    </w:p>
    <w:p w14:paraId="056E88BD" w14:textId="77777777" w:rsidR="002503E2" w:rsidRPr="007541D3" w:rsidRDefault="002503E2" w:rsidP="00864E91">
      <w:pPr>
        <w:pStyle w:val="BodyTextIndent2"/>
        <w:ind w:left="540" w:hanging="540"/>
        <w:rPr>
          <w:rFonts w:ascii="Arial" w:hAnsi="Arial" w:cs="Arial"/>
          <w:b/>
          <w:sz w:val="28"/>
          <w:szCs w:val="28"/>
        </w:rPr>
      </w:pPr>
      <w:r w:rsidRPr="007541D3">
        <w:rPr>
          <w:rFonts w:ascii="Arial" w:hAnsi="Arial" w:cs="Arial"/>
          <w:b/>
          <w:bCs/>
          <w:sz w:val="28"/>
        </w:rPr>
        <w:tab/>
      </w:r>
    </w:p>
    <w:p w14:paraId="0E605EF6" w14:textId="0B53AF9D" w:rsidR="006A4B54" w:rsidRPr="007541D3" w:rsidRDefault="006A4B54" w:rsidP="006A4B54">
      <w:pPr>
        <w:pStyle w:val="BodyText"/>
        <w:ind w:left="360"/>
        <w:rPr>
          <w:rFonts w:ascii="Arial" w:hAnsi="Arial" w:cs="Arial"/>
        </w:rPr>
      </w:pPr>
      <w:r w:rsidRPr="007541D3">
        <w:rPr>
          <w:rFonts w:ascii="Arial" w:hAnsi="Arial" w:cs="Arial"/>
        </w:rPr>
        <w:t>Occasionally, weather conditions or other emergencies may arise that necessitate sending students home earlier than the regular dismissal time.</w:t>
      </w:r>
      <w:r w:rsidR="00042A38" w:rsidRPr="007541D3">
        <w:rPr>
          <w:rFonts w:ascii="Arial" w:hAnsi="Arial" w:cs="Arial"/>
        </w:rPr>
        <w:t xml:space="preserve"> </w:t>
      </w:r>
      <w:r w:rsidRPr="007541D3">
        <w:rPr>
          <w:rFonts w:ascii="Arial" w:hAnsi="Arial" w:cs="Arial"/>
        </w:rPr>
        <w:t>School closures due to a weather event or district closure will be announced on the News and social media, also notification will be sent th</w:t>
      </w:r>
      <w:r w:rsidR="00B71830" w:rsidRPr="007541D3">
        <w:rPr>
          <w:rFonts w:ascii="Arial" w:hAnsi="Arial" w:cs="Arial"/>
        </w:rPr>
        <w:t>rough</w:t>
      </w:r>
      <w:r w:rsidRPr="007541D3">
        <w:rPr>
          <w:rFonts w:ascii="Arial" w:hAnsi="Arial" w:cs="Arial"/>
        </w:rPr>
        <w:t xml:space="preserve"> the school’s Blackboard </w:t>
      </w:r>
      <w:r w:rsidR="00B71830" w:rsidRPr="007541D3">
        <w:rPr>
          <w:rFonts w:ascii="Arial" w:hAnsi="Arial" w:cs="Arial"/>
        </w:rPr>
        <w:t>account</w:t>
      </w:r>
      <w:r w:rsidRPr="007541D3">
        <w:rPr>
          <w:rFonts w:ascii="Arial" w:hAnsi="Arial" w:cs="Arial"/>
        </w:rPr>
        <w:t xml:space="preserve">. Every possible effort will be made not to make such a closing. We ask parents/guardians to provide updated and accurate emergency contact information </w:t>
      </w:r>
      <w:r w:rsidR="00B57025" w:rsidRPr="007541D3">
        <w:rPr>
          <w:rFonts w:ascii="Arial" w:hAnsi="Arial" w:cs="Arial"/>
        </w:rPr>
        <w:t>and</w:t>
      </w:r>
      <w:r w:rsidRPr="007541D3">
        <w:rPr>
          <w:rFonts w:ascii="Arial" w:hAnsi="Arial" w:cs="Arial"/>
        </w:rPr>
        <w:t xml:space="preserve"> arrange procedures for their child to follow in case there is no one home to meet them. Please make these arrangements beforehand and instruct your child on what he/she is to do.</w:t>
      </w:r>
    </w:p>
    <w:p w14:paraId="7283B03A" w14:textId="025C94E6" w:rsidR="423FC64A" w:rsidRDefault="423FC64A" w:rsidP="00BA7C5D">
      <w:pPr>
        <w:pStyle w:val="BodyTextIndent2"/>
        <w:ind w:left="0"/>
        <w:rPr>
          <w:rFonts w:ascii="Arial" w:hAnsi="Arial" w:cs="Arial"/>
          <w:b/>
          <w:bCs/>
          <w:sz w:val="28"/>
          <w:szCs w:val="28"/>
        </w:rPr>
      </w:pPr>
    </w:p>
    <w:p w14:paraId="6A77EEE1" w14:textId="77777777" w:rsidR="002503E2" w:rsidRPr="007541D3" w:rsidRDefault="002503E2" w:rsidP="00864E91">
      <w:pPr>
        <w:pStyle w:val="BodyTextIndent2"/>
        <w:ind w:left="540" w:hanging="540"/>
        <w:rPr>
          <w:rFonts w:ascii="Arial" w:hAnsi="Arial" w:cs="Arial"/>
          <w:b/>
          <w:sz w:val="28"/>
          <w:szCs w:val="28"/>
        </w:rPr>
      </w:pPr>
      <w:r w:rsidRPr="673F61CA">
        <w:rPr>
          <w:rFonts w:ascii="Arial" w:hAnsi="Arial" w:cs="Arial"/>
          <w:b/>
          <w:sz w:val="28"/>
          <w:szCs w:val="28"/>
        </w:rPr>
        <w:t>C</w:t>
      </w:r>
      <w:r w:rsidR="00706CF9" w:rsidRPr="673F61CA">
        <w:rPr>
          <w:rFonts w:ascii="Arial" w:hAnsi="Arial" w:cs="Arial"/>
          <w:b/>
          <w:sz w:val="28"/>
          <w:szCs w:val="28"/>
        </w:rPr>
        <w:t>.</w:t>
      </w:r>
      <w:r w:rsidR="00706CF9">
        <w:tab/>
      </w:r>
      <w:r w:rsidR="00706CF9" w:rsidRPr="673F61CA">
        <w:rPr>
          <w:rFonts w:ascii="Arial" w:hAnsi="Arial" w:cs="Arial"/>
          <w:b/>
          <w:sz w:val="28"/>
          <w:szCs w:val="28"/>
        </w:rPr>
        <w:t>Reporting Injuries</w:t>
      </w:r>
    </w:p>
    <w:p w14:paraId="16142B2C" w14:textId="77777777" w:rsidR="0010471D" w:rsidRPr="007541D3" w:rsidRDefault="0010471D" w:rsidP="00864E91">
      <w:pPr>
        <w:pStyle w:val="BodyTextIndent2"/>
        <w:ind w:left="540" w:hanging="540"/>
        <w:rPr>
          <w:rFonts w:ascii="Arial" w:hAnsi="Arial" w:cs="Arial"/>
          <w:b/>
          <w:sz w:val="28"/>
          <w:szCs w:val="28"/>
        </w:rPr>
      </w:pPr>
    </w:p>
    <w:p w14:paraId="320FAEA9" w14:textId="577A2D73" w:rsidR="00042A38" w:rsidRPr="00BA7C5D" w:rsidRDefault="00706CF9" w:rsidP="00BA7C5D">
      <w:pPr>
        <w:pStyle w:val="BodyTextIndent2"/>
        <w:ind w:left="540"/>
        <w:rPr>
          <w:rFonts w:ascii="Arial" w:hAnsi="Arial" w:cs="Arial"/>
        </w:rPr>
      </w:pPr>
      <w:r w:rsidRPr="007541D3">
        <w:rPr>
          <w:rFonts w:ascii="Arial" w:hAnsi="Arial" w:cs="Arial"/>
        </w:rPr>
        <w:t xml:space="preserve">If a student is injured at </w:t>
      </w:r>
      <w:r w:rsidR="00414C70" w:rsidRPr="007541D3">
        <w:rPr>
          <w:rFonts w:ascii="Arial" w:hAnsi="Arial" w:cs="Arial"/>
        </w:rPr>
        <w:t xml:space="preserve">the </w:t>
      </w:r>
      <w:r w:rsidR="00EC2C49" w:rsidRPr="007541D3">
        <w:rPr>
          <w:rFonts w:ascii="Arial" w:hAnsi="Arial" w:cs="Arial"/>
        </w:rPr>
        <w:t>s</w:t>
      </w:r>
      <w:r w:rsidR="00AE1076" w:rsidRPr="007541D3">
        <w:rPr>
          <w:rFonts w:ascii="Arial" w:hAnsi="Arial" w:cs="Arial"/>
        </w:rPr>
        <w:t>chool</w:t>
      </w:r>
      <w:r w:rsidRPr="007541D3">
        <w:rPr>
          <w:rFonts w:ascii="Arial" w:hAnsi="Arial" w:cs="Arial"/>
        </w:rPr>
        <w:t xml:space="preserve">, he/she must immediately report the injury to a teacher or the </w:t>
      </w:r>
      <w:r w:rsidR="00194C3A" w:rsidRPr="007541D3">
        <w:rPr>
          <w:rFonts w:ascii="Arial" w:hAnsi="Arial" w:cs="Arial"/>
        </w:rPr>
        <w:t>principal</w:t>
      </w:r>
      <w:r w:rsidR="0051051E" w:rsidRPr="007541D3">
        <w:rPr>
          <w:rFonts w:ascii="Arial" w:hAnsi="Arial" w:cs="Arial"/>
        </w:rPr>
        <w:t>.</w:t>
      </w:r>
    </w:p>
    <w:p w14:paraId="427A33F8" w14:textId="1279011C" w:rsidR="496F2B77" w:rsidRPr="007541D3" w:rsidRDefault="496F2B77" w:rsidP="00864E91">
      <w:pPr>
        <w:pStyle w:val="BodyTextIndent2"/>
        <w:ind w:left="540"/>
        <w:rPr>
          <w:rFonts w:ascii="Arial" w:hAnsi="Arial" w:cs="Arial"/>
          <w:sz w:val="18"/>
          <w:szCs w:val="18"/>
        </w:rPr>
      </w:pPr>
    </w:p>
    <w:p w14:paraId="3811D1CE" w14:textId="77777777" w:rsidR="00706CF9" w:rsidRPr="007541D3" w:rsidRDefault="002503E2" w:rsidP="00864E91">
      <w:pPr>
        <w:pStyle w:val="BodyTextIndent2"/>
        <w:ind w:left="540" w:hanging="540"/>
        <w:rPr>
          <w:rFonts w:ascii="Arial" w:hAnsi="Arial" w:cs="Arial"/>
          <w:b/>
          <w:sz w:val="28"/>
          <w:szCs w:val="28"/>
        </w:rPr>
      </w:pPr>
      <w:r w:rsidRPr="673F61CA">
        <w:rPr>
          <w:rFonts w:ascii="Arial" w:hAnsi="Arial" w:cs="Arial"/>
          <w:b/>
          <w:sz w:val="28"/>
          <w:szCs w:val="28"/>
        </w:rPr>
        <w:t>D</w:t>
      </w:r>
      <w:r w:rsidR="00706CF9" w:rsidRPr="673F61CA">
        <w:rPr>
          <w:rFonts w:ascii="Arial" w:hAnsi="Arial" w:cs="Arial"/>
          <w:b/>
          <w:sz w:val="28"/>
          <w:szCs w:val="28"/>
        </w:rPr>
        <w:t>.</w:t>
      </w:r>
      <w:r w:rsidR="00706CF9">
        <w:tab/>
      </w:r>
      <w:r w:rsidR="00706CF9" w:rsidRPr="673F61CA">
        <w:rPr>
          <w:rFonts w:ascii="Arial" w:hAnsi="Arial" w:cs="Arial"/>
          <w:b/>
          <w:sz w:val="28"/>
          <w:szCs w:val="28"/>
        </w:rPr>
        <w:t>Harassment</w:t>
      </w:r>
    </w:p>
    <w:p w14:paraId="1EAAA6CD" w14:textId="77777777" w:rsidR="00706CF9" w:rsidRPr="007541D3" w:rsidRDefault="00706CF9" w:rsidP="00864E91">
      <w:pPr>
        <w:pStyle w:val="BodyTextIndent2"/>
        <w:ind w:left="540" w:hanging="540"/>
        <w:rPr>
          <w:rFonts w:ascii="Arial" w:hAnsi="Arial" w:cs="Arial"/>
          <w:b/>
          <w:bCs/>
          <w:sz w:val="18"/>
          <w:szCs w:val="18"/>
        </w:rPr>
      </w:pPr>
    </w:p>
    <w:p w14:paraId="13CDCD95" w14:textId="52920B2B" w:rsidR="00706CF9" w:rsidRPr="007541D3" w:rsidRDefault="00706CF9" w:rsidP="00864E91">
      <w:pPr>
        <w:pStyle w:val="BodyTextIndent2"/>
        <w:ind w:left="540"/>
        <w:rPr>
          <w:rFonts w:ascii="Arial" w:hAnsi="Arial" w:cs="Arial"/>
        </w:rPr>
      </w:pPr>
      <w:r w:rsidRPr="007541D3">
        <w:rPr>
          <w:rFonts w:ascii="Arial" w:hAnsi="Arial" w:cs="Arial"/>
        </w:rPr>
        <w:t xml:space="preserve">Harassment is any form of hostility, conduct, or language that creates an intimidating or offensive school environment.  Sexual harassment can consist of unwelcome sexual advances, unwelcome touching, verbal remarks, or requests/demands for sexual favors.  No student or parent/guardian shall harass another student or any staff member.  Any student who believes he/she has been harassed by a student or any person employed by the </w:t>
      </w:r>
      <w:r w:rsidR="00EC2C49" w:rsidRPr="007541D3">
        <w:rPr>
          <w:rFonts w:ascii="Arial" w:hAnsi="Arial" w:cs="Arial"/>
        </w:rPr>
        <w:t>s</w:t>
      </w:r>
      <w:r w:rsidR="00AE1076" w:rsidRPr="007541D3">
        <w:rPr>
          <w:rFonts w:ascii="Arial" w:hAnsi="Arial" w:cs="Arial"/>
        </w:rPr>
        <w:t>chool</w:t>
      </w:r>
      <w:r w:rsidR="00414C70" w:rsidRPr="007541D3">
        <w:rPr>
          <w:rFonts w:ascii="Arial" w:hAnsi="Arial" w:cs="Arial"/>
        </w:rPr>
        <w:t xml:space="preserve"> </w:t>
      </w:r>
      <w:r w:rsidRPr="007541D3">
        <w:rPr>
          <w:rFonts w:ascii="Arial" w:hAnsi="Arial" w:cs="Arial"/>
        </w:rPr>
        <w:t>should immediately report the incident to a</w:t>
      </w:r>
      <w:r w:rsidR="00414C70" w:rsidRPr="007541D3">
        <w:rPr>
          <w:rFonts w:ascii="Arial" w:hAnsi="Arial" w:cs="Arial"/>
        </w:rPr>
        <w:t xml:space="preserve"> teacher</w:t>
      </w:r>
      <w:r w:rsidRPr="007541D3">
        <w:rPr>
          <w:rFonts w:ascii="Arial" w:hAnsi="Arial" w:cs="Arial"/>
        </w:rPr>
        <w:t xml:space="preserve">.  If there is any reluctance to discuss the matter </w:t>
      </w:r>
      <w:r w:rsidR="748D384B" w:rsidRPr="007541D3">
        <w:rPr>
          <w:rFonts w:ascii="Arial" w:hAnsi="Arial" w:cs="Arial"/>
        </w:rPr>
        <w:t>with</w:t>
      </w:r>
      <w:r w:rsidRPr="007541D3">
        <w:rPr>
          <w:rFonts w:ascii="Arial" w:hAnsi="Arial" w:cs="Arial"/>
        </w:rPr>
        <w:t xml:space="preserve"> </w:t>
      </w:r>
      <w:proofErr w:type="gramStart"/>
      <w:r w:rsidR="00414C70" w:rsidRPr="007541D3">
        <w:rPr>
          <w:rFonts w:ascii="Arial" w:hAnsi="Arial" w:cs="Arial"/>
        </w:rPr>
        <w:t>teacher</w:t>
      </w:r>
      <w:proofErr w:type="gramEnd"/>
      <w:r w:rsidRPr="007541D3">
        <w:rPr>
          <w:rFonts w:ascii="Arial" w:hAnsi="Arial" w:cs="Arial"/>
        </w:rPr>
        <w:t xml:space="preserve">, the incident should be reported to the </w:t>
      </w:r>
      <w:r w:rsidR="00A55F2B" w:rsidRPr="007541D3">
        <w:rPr>
          <w:rFonts w:ascii="Arial" w:hAnsi="Arial" w:cs="Arial"/>
        </w:rPr>
        <w:t>principal</w:t>
      </w:r>
      <w:r w:rsidRPr="007541D3">
        <w:rPr>
          <w:rFonts w:ascii="Arial" w:hAnsi="Arial" w:cs="Arial"/>
        </w:rPr>
        <w:t>.  If the student is uncomfortable in reporting to the</w:t>
      </w:r>
      <w:r w:rsidR="00667B04" w:rsidRPr="007541D3">
        <w:rPr>
          <w:rFonts w:ascii="Arial" w:hAnsi="Arial" w:cs="Arial"/>
        </w:rPr>
        <w:t xml:space="preserve"> </w:t>
      </w:r>
      <w:r w:rsidR="00A55F2B" w:rsidRPr="007541D3">
        <w:rPr>
          <w:rFonts w:ascii="Arial" w:hAnsi="Arial" w:cs="Arial"/>
        </w:rPr>
        <w:t>principal</w:t>
      </w:r>
      <w:r w:rsidRPr="007541D3">
        <w:rPr>
          <w:rFonts w:ascii="Arial" w:hAnsi="Arial" w:cs="Arial"/>
        </w:rPr>
        <w:t>, a parent or guardian should make the report.  Reported incidents shall be investigated immediately</w:t>
      </w:r>
      <w:r w:rsidR="003249D3" w:rsidRPr="007541D3">
        <w:rPr>
          <w:rFonts w:ascii="Arial" w:hAnsi="Arial" w:cs="Arial"/>
        </w:rPr>
        <w:t xml:space="preserve"> in accordance with federal Title IX guidelines and training</w:t>
      </w:r>
      <w:r w:rsidRPr="007541D3">
        <w:rPr>
          <w:rFonts w:ascii="Arial" w:hAnsi="Arial" w:cs="Arial"/>
        </w:rPr>
        <w:t xml:space="preserve">.  The incident and report will be kept as confidential as the circumstances permit.  The results of the investigation will be thoroughly discussed with the student and/or parent/guardian if the student is under the age of 18.  </w:t>
      </w:r>
      <w:r w:rsidR="00EC2C49" w:rsidRPr="007541D3">
        <w:rPr>
          <w:rFonts w:ascii="Arial" w:hAnsi="Arial" w:cs="Arial"/>
        </w:rPr>
        <w:t xml:space="preserve">Responsive </w:t>
      </w:r>
      <w:r w:rsidRPr="007541D3">
        <w:rPr>
          <w:rFonts w:ascii="Arial" w:hAnsi="Arial" w:cs="Arial"/>
        </w:rPr>
        <w:t xml:space="preserve">action will be </w:t>
      </w:r>
      <w:r w:rsidR="0024331A" w:rsidRPr="007541D3">
        <w:rPr>
          <w:rFonts w:ascii="Arial" w:hAnsi="Arial" w:cs="Arial"/>
        </w:rPr>
        <w:t>taken,</w:t>
      </w:r>
      <w:r w:rsidRPr="007541D3">
        <w:rPr>
          <w:rFonts w:ascii="Arial" w:hAnsi="Arial" w:cs="Arial"/>
        </w:rPr>
        <w:t xml:space="preserve"> as necessary.</w:t>
      </w:r>
    </w:p>
    <w:p w14:paraId="59548F11" w14:textId="77777777" w:rsidR="006D20CD" w:rsidRPr="007541D3" w:rsidRDefault="006D20CD" w:rsidP="00864E91">
      <w:pPr>
        <w:pStyle w:val="BodyTextIndent2"/>
        <w:ind w:left="540"/>
        <w:rPr>
          <w:rFonts w:ascii="Arial" w:hAnsi="Arial" w:cs="Arial"/>
          <w:sz w:val="18"/>
          <w:szCs w:val="18"/>
        </w:rPr>
      </w:pPr>
    </w:p>
    <w:p w14:paraId="1C015306" w14:textId="77777777" w:rsidR="00706CF9" w:rsidRPr="007541D3" w:rsidRDefault="002503E2">
      <w:pPr>
        <w:pStyle w:val="BodyTextIndent2"/>
        <w:ind w:left="540" w:hanging="540"/>
        <w:rPr>
          <w:rFonts w:ascii="Arial" w:hAnsi="Arial" w:cs="Arial"/>
          <w:b/>
          <w:bCs/>
          <w:sz w:val="28"/>
        </w:rPr>
      </w:pPr>
      <w:r w:rsidRPr="007541D3">
        <w:rPr>
          <w:rFonts w:ascii="Arial" w:hAnsi="Arial" w:cs="Arial"/>
          <w:b/>
          <w:bCs/>
          <w:sz w:val="28"/>
        </w:rPr>
        <w:t>E</w:t>
      </w:r>
      <w:r w:rsidR="00706CF9" w:rsidRPr="007541D3">
        <w:rPr>
          <w:rFonts w:ascii="Arial" w:hAnsi="Arial" w:cs="Arial"/>
          <w:b/>
          <w:bCs/>
          <w:sz w:val="28"/>
        </w:rPr>
        <w:t>.</w:t>
      </w:r>
      <w:r w:rsidR="00706CF9" w:rsidRPr="007541D3">
        <w:rPr>
          <w:rFonts w:ascii="Arial" w:hAnsi="Arial" w:cs="Arial"/>
          <w:b/>
          <w:bCs/>
          <w:sz w:val="28"/>
        </w:rPr>
        <w:tab/>
        <w:t>Drug-Free School</w:t>
      </w:r>
    </w:p>
    <w:p w14:paraId="79DACA78" w14:textId="77777777" w:rsidR="00F1747C" w:rsidRPr="007541D3" w:rsidRDefault="00F1747C" w:rsidP="00414C70">
      <w:pPr>
        <w:pStyle w:val="BodyTextIndent2"/>
        <w:ind w:left="540"/>
        <w:rPr>
          <w:rFonts w:ascii="Arial" w:hAnsi="Arial" w:cs="Arial"/>
          <w:sz w:val="18"/>
          <w:szCs w:val="18"/>
        </w:rPr>
      </w:pPr>
    </w:p>
    <w:p w14:paraId="59964DC3" w14:textId="2C9BC50E" w:rsidR="00706CF9" w:rsidRPr="007541D3" w:rsidRDefault="00706CF9" w:rsidP="00864E91">
      <w:pPr>
        <w:pStyle w:val="BodyTextIndent2"/>
        <w:ind w:left="540"/>
        <w:rPr>
          <w:rFonts w:ascii="Arial" w:hAnsi="Arial" w:cs="Arial"/>
        </w:rPr>
      </w:pPr>
      <w:r w:rsidRPr="007541D3">
        <w:rPr>
          <w:rFonts w:ascii="Arial" w:hAnsi="Arial" w:cs="Arial"/>
        </w:rPr>
        <w:t xml:space="preserve">In accordance with Federal law, </w:t>
      </w:r>
      <w:r w:rsidR="00AE1076" w:rsidRPr="007541D3">
        <w:rPr>
          <w:rFonts w:ascii="Arial" w:hAnsi="Arial" w:cs="Arial"/>
        </w:rPr>
        <w:t xml:space="preserve">the </w:t>
      </w:r>
      <w:r w:rsidR="00A55F2B" w:rsidRPr="007541D3">
        <w:rPr>
          <w:rFonts w:ascii="Arial" w:hAnsi="Arial" w:cs="Arial"/>
        </w:rPr>
        <w:t>school</w:t>
      </w:r>
      <w:r w:rsidR="00414C70" w:rsidRPr="007541D3">
        <w:rPr>
          <w:rFonts w:ascii="Arial" w:hAnsi="Arial" w:cs="Arial"/>
        </w:rPr>
        <w:t xml:space="preserve"> </w:t>
      </w:r>
      <w:r w:rsidRPr="007541D3">
        <w:rPr>
          <w:rFonts w:ascii="Arial" w:hAnsi="Arial" w:cs="Arial"/>
        </w:rPr>
        <w:t xml:space="preserve">prohibits the use, possession, concealment, or distribution of drugs by students on school grounds or in the school building.  Drugs include alcoholic beverages, steroids, dangerous/ controlled substances as defined by state statute, or any substance that could be considered a “look alike.”  Any student who violates this policy will be subject to disciplinary action, up to and including dismissal from </w:t>
      </w:r>
      <w:r w:rsidR="00414C70" w:rsidRPr="007541D3">
        <w:rPr>
          <w:rFonts w:ascii="Arial" w:hAnsi="Arial" w:cs="Arial"/>
        </w:rPr>
        <w:t>the</w:t>
      </w:r>
      <w:r w:rsidR="00955B72" w:rsidRPr="007541D3">
        <w:rPr>
          <w:rFonts w:ascii="Arial" w:hAnsi="Arial" w:cs="Arial"/>
        </w:rPr>
        <w:t xml:space="preserve"> school</w:t>
      </w:r>
      <w:r w:rsidR="0024331A" w:rsidRPr="007541D3">
        <w:rPr>
          <w:rFonts w:ascii="Arial" w:hAnsi="Arial" w:cs="Arial"/>
        </w:rPr>
        <w:t>.</w:t>
      </w:r>
    </w:p>
    <w:p w14:paraId="76320887" w14:textId="77777777" w:rsidR="00706CF9" w:rsidRPr="007541D3" w:rsidRDefault="00706CF9" w:rsidP="00864E91">
      <w:pPr>
        <w:pStyle w:val="BodyTextIndent2"/>
        <w:ind w:left="1080"/>
        <w:rPr>
          <w:rFonts w:ascii="Arial" w:hAnsi="Arial" w:cs="Arial"/>
          <w:sz w:val="18"/>
          <w:szCs w:val="18"/>
        </w:rPr>
      </w:pPr>
    </w:p>
    <w:p w14:paraId="787E2950" w14:textId="77777777" w:rsidR="00706CF9" w:rsidRPr="007541D3" w:rsidRDefault="00706CF9" w:rsidP="00864E91">
      <w:pPr>
        <w:pStyle w:val="BodyTextIndent2"/>
        <w:ind w:left="540"/>
        <w:rPr>
          <w:rFonts w:ascii="Arial" w:hAnsi="Arial" w:cs="Arial"/>
        </w:rPr>
      </w:pPr>
      <w:r w:rsidRPr="007541D3">
        <w:rPr>
          <w:rFonts w:ascii="Arial" w:hAnsi="Arial" w:cs="Arial"/>
        </w:rPr>
        <w:lastRenderedPageBreak/>
        <w:t>If a student comes to school under the influence of drugs, he/she shall be sent home for the day and the parent/guardian shall be notified if the student is under the age of 18.</w:t>
      </w:r>
      <w:r w:rsidR="00F23970" w:rsidRPr="007541D3">
        <w:rPr>
          <w:rFonts w:ascii="Arial" w:hAnsi="Arial" w:cs="Arial"/>
        </w:rPr>
        <w:t xml:space="preserve"> Appropriate disciplinary action(s) will be in accordance with the </w:t>
      </w:r>
      <w:r w:rsidR="00414C70" w:rsidRPr="007541D3">
        <w:rPr>
          <w:rFonts w:ascii="Arial" w:hAnsi="Arial" w:cs="Arial"/>
        </w:rPr>
        <w:t>District C</w:t>
      </w:r>
      <w:r w:rsidR="00F23970" w:rsidRPr="007541D3">
        <w:rPr>
          <w:rFonts w:ascii="Arial" w:hAnsi="Arial" w:cs="Arial"/>
        </w:rPr>
        <w:t xml:space="preserve">ode of </w:t>
      </w:r>
      <w:r w:rsidR="00414C70" w:rsidRPr="007541D3">
        <w:rPr>
          <w:rFonts w:ascii="Arial" w:hAnsi="Arial" w:cs="Arial"/>
        </w:rPr>
        <w:t>C</w:t>
      </w:r>
      <w:r w:rsidR="00F23970" w:rsidRPr="007541D3">
        <w:rPr>
          <w:rFonts w:ascii="Arial" w:hAnsi="Arial" w:cs="Arial"/>
        </w:rPr>
        <w:t>onduct.</w:t>
      </w:r>
    </w:p>
    <w:p w14:paraId="6B8415B1" w14:textId="77777777" w:rsidR="007D7F9F" w:rsidRPr="007541D3" w:rsidRDefault="007D7F9F" w:rsidP="00864E91">
      <w:pPr>
        <w:pStyle w:val="BodyTextIndent2"/>
        <w:ind w:left="0"/>
        <w:rPr>
          <w:rFonts w:ascii="Arial" w:hAnsi="Arial" w:cs="Arial"/>
          <w:sz w:val="18"/>
          <w:szCs w:val="18"/>
        </w:rPr>
      </w:pPr>
    </w:p>
    <w:p w14:paraId="4541210F" w14:textId="3609B7C8" w:rsidR="00706CF9" w:rsidRPr="007541D3" w:rsidRDefault="00A55F2B" w:rsidP="00864E91">
      <w:pPr>
        <w:pStyle w:val="BodyTextIndent2"/>
        <w:ind w:left="540" w:hanging="540"/>
        <w:rPr>
          <w:rFonts w:ascii="Arial" w:hAnsi="Arial" w:cs="Arial"/>
          <w:b/>
          <w:sz w:val="28"/>
          <w:szCs w:val="28"/>
        </w:rPr>
      </w:pPr>
      <w:r w:rsidRPr="673F61CA">
        <w:rPr>
          <w:rFonts w:ascii="Arial" w:hAnsi="Arial" w:cs="Arial"/>
          <w:b/>
          <w:sz w:val="28"/>
          <w:szCs w:val="28"/>
        </w:rPr>
        <w:t>F</w:t>
      </w:r>
      <w:r w:rsidR="00706CF9" w:rsidRPr="673F61CA">
        <w:rPr>
          <w:rFonts w:ascii="Arial" w:hAnsi="Arial" w:cs="Arial"/>
          <w:b/>
          <w:sz w:val="28"/>
          <w:szCs w:val="28"/>
        </w:rPr>
        <w:t>.</w:t>
      </w:r>
      <w:r w:rsidR="00706CF9">
        <w:tab/>
      </w:r>
      <w:r w:rsidR="00706CF9" w:rsidRPr="673F61CA">
        <w:rPr>
          <w:rFonts w:ascii="Arial" w:hAnsi="Arial" w:cs="Arial"/>
          <w:b/>
          <w:sz w:val="28"/>
          <w:szCs w:val="28"/>
        </w:rPr>
        <w:t>Non-Custodial Parents</w:t>
      </w:r>
    </w:p>
    <w:p w14:paraId="6E9E1CBB" w14:textId="77777777" w:rsidR="007D7F9F" w:rsidRPr="007541D3" w:rsidRDefault="007D7F9F" w:rsidP="00864E91">
      <w:pPr>
        <w:pStyle w:val="BodyTextIndent2"/>
        <w:ind w:left="540"/>
        <w:rPr>
          <w:rFonts w:ascii="Arial" w:hAnsi="Arial" w:cs="Arial"/>
          <w:sz w:val="18"/>
          <w:szCs w:val="18"/>
        </w:rPr>
      </w:pPr>
    </w:p>
    <w:p w14:paraId="42C11B6F" w14:textId="77777777" w:rsidR="00706CF9" w:rsidRPr="007541D3" w:rsidRDefault="00706CF9" w:rsidP="00864E91">
      <w:pPr>
        <w:pStyle w:val="BodyTextIndent2"/>
        <w:ind w:left="540"/>
        <w:rPr>
          <w:rFonts w:ascii="Arial" w:hAnsi="Arial" w:cs="Arial"/>
        </w:rPr>
      </w:pPr>
      <w:r w:rsidRPr="007541D3">
        <w:rPr>
          <w:rFonts w:ascii="Arial" w:hAnsi="Arial" w:cs="Arial"/>
        </w:rPr>
        <w:t>Access to records will be in accordance with the Family Educational Rights and Privacy Act of 1974.  Upon request, non-custodial parents* shall be entitled to exercise all parental rights to the extent that such rights are not restricted by a legally binding instrument or court order.</w:t>
      </w:r>
    </w:p>
    <w:p w14:paraId="05464194" w14:textId="77777777" w:rsidR="00706CF9" w:rsidRPr="007541D3" w:rsidRDefault="00706CF9" w:rsidP="00864E91">
      <w:pPr>
        <w:pStyle w:val="BodyTextIndent2"/>
        <w:ind w:left="1080"/>
        <w:rPr>
          <w:rFonts w:ascii="Arial" w:hAnsi="Arial" w:cs="Arial"/>
        </w:rPr>
      </w:pPr>
    </w:p>
    <w:p w14:paraId="734E6C7B" w14:textId="77777777" w:rsidR="000E3EEE" w:rsidRPr="007541D3" w:rsidRDefault="000E3EEE" w:rsidP="00864E91">
      <w:pPr>
        <w:pStyle w:val="BodyTextIndent2"/>
        <w:ind w:left="1080"/>
        <w:rPr>
          <w:rFonts w:ascii="Arial" w:hAnsi="Arial" w:cs="Arial"/>
        </w:rPr>
      </w:pPr>
    </w:p>
    <w:p w14:paraId="22A4A0D9" w14:textId="77777777" w:rsidR="00371318" w:rsidRPr="007541D3" w:rsidRDefault="00955B72" w:rsidP="00864E91">
      <w:pPr>
        <w:pStyle w:val="BodyTextIndent2"/>
        <w:ind w:left="360"/>
        <w:rPr>
          <w:rFonts w:ascii="Arial" w:hAnsi="Arial" w:cs="Arial"/>
          <w:i/>
          <w:sz w:val="18"/>
          <w:szCs w:val="18"/>
        </w:rPr>
      </w:pPr>
      <w:proofErr w:type="gramStart"/>
      <w:r w:rsidRPr="673F61CA">
        <w:rPr>
          <w:rFonts w:ascii="Arial" w:hAnsi="Arial" w:cs="Arial"/>
          <w:i/>
          <w:sz w:val="18"/>
          <w:szCs w:val="18"/>
        </w:rPr>
        <w:t xml:space="preserve">*  </w:t>
      </w:r>
      <w:r w:rsidR="00706CF9" w:rsidRPr="673F61CA">
        <w:rPr>
          <w:rFonts w:ascii="Arial" w:hAnsi="Arial" w:cs="Arial"/>
          <w:i/>
          <w:sz w:val="18"/>
          <w:szCs w:val="18"/>
        </w:rPr>
        <w:t>A</w:t>
      </w:r>
      <w:proofErr w:type="gramEnd"/>
      <w:r w:rsidR="00706CF9" w:rsidRPr="673F61CA">
        <w:rPr>
          <w:rFonts w:ascii="Arial" w:hAnsi="Arial" w:cs="Arial"/>
          <w:i/>
          <w:sz w:val="18"/>
          <w:szCs w:val="18"/>
        </w:rPr>
        <w:t xml:space="preserve"> non-custodial parent refers to the parent who does not have cu</w:t>
      </w:r>
      <w:r w:rsidR="00414C70" w:rsidRPr="673F61CA">
        <w:rPr>
          <w:rFonts w:ascii="Arial" w:hAnsi="Arial" w:cs="Arial"/>
          <w:i/>
          <w:sz w:val="18"/>
          <w:szCs w:val="18"/>
        </w:rPr>
        <w:t xml:space="preserve">stody of the child but who does </w:t>
      </w:r>
      <w:r w:rsidR="00706CF9" w:rsidRPr="673F61CA">
        <w:rPr>
          <w:rFonts w:ascii="Arial" w:hAnsi="Arial" w:cs="Arial"/>
          <w:i/>
          <w:sz w:val="18"/>
          <w:szCs w:val="18"/>
        </w:rPr>
        <w:t xml:space="preserve">have the </w:t>
      </w:r>
    </w:p>
    <w:p w14:paraId="4A80BBC7" w14:textId="6B09C1B1" w:rsidR="00AE16B3" w:rsidRPr="007541D3" w:rsidRDefault="00371318" w:rsidP="00864E91">
      <w:pPr>
        <w:pStyle w:val="BodyTextIndent2"/>
        <w:ind w:left="0"/>
        <w:rPr>
          <w:rFonts w:ascii="Arial" w:hAnsi="Arial" w:cs="Arial"/>
          <w:i/>
          <w:iCs/>
          <w:sz w:val="18"/>
          <w:szCs w:val="18"/>
        </w:rPr>
      </w:pPr>
      <w:r w:rsidRPr="423FC64A">
        <w:rPr>
          <w:rFonts w:ascii="Arial" w:hAnsi="Arial" w:cs="Arial"/>
          <w:i/>
          <w:iCs/>
          <w:sz w:val="18"/>
          <w:szCs w:val="18"/>
        </w:rPr>
        <w:t xml:space="preserve">        </w:t>
      </w:r>
      <w:r w:rsidR="00706CF9" w:rsidRPr="423FC64A">
        <w:rPr>
          <w:rFonts w:ascii="Arial" w:hAnsi="Arial" w:cs="Arial"/>
          <w:i/>
          <w:iCs/>
          <w:sz w:val="18"/>
          <w:szCs w:val="18"/>
        </w:rPr>
        <w:t>right to information about the child’s education.</w:t>
      </w:r>
    </w:p>
    <w:p w14:paraId="200AAD6A" w14:textId="0B1B58DA" w:rsidR="00864E91" w:rsidRDefault="303D4F58" w:rsidP="00864E91">
      <w:pPr>
        <w:rPr>
          <w:b/>
          <w:bCs/>
          <w:i/>
          <w:iCs/>
          <w:sz w:val="52"/>
          <w:szCs w:val="52"/>
        </w:rPr>
      </w:pPr>
      <w:bookmarkStart w:id="0" w:name="_Hlk172282304"/>
      <w:r w:rsidRPr="423FC64A">
        <w:rPr>
          <w:b/>
          <w:bCs/>
          <w:i/>
          <w:iCs/>
          <w:sz w:val="52"/>
          <w:szCs w:val="52"/>
        </w:rPr>
        <w:t xml:space="preserve">             </w:t>
      </w:r>
    </w:p>
    <w:p w14:paraId="6B84C086" w14:textId="77777777" w:rsidR="0018749D" w:rsidRDefault="0018749D" w:rsidP="00864E91">
      <w:pPr>
        <w:rPr>
          <w:b/>
          <w:bCs/>
          <w:i/>
          <w:iCs/>
          <w:sz w:val="52"/>
          <w:szCs w:val="52"/>
        </w:rPr>
      </w:pPr>
    </w:p>
    <w:p w14:paraId="24387BBD" w14:textId="77777777" w:rsidR="00B6284C" w:rsidRDefault="00B6284C" w:rsidP="00864E91">
      <w:pPr>
        <w:rPr>
          <w:b/>
          <w:bCs/>
          <w:i/>
          <w:iCs/>
          <w:sz w:val="52"/>
          <w:szCs w:val="52"/>
        </w:rPr>
      </w:pPr>
    </w:p>
    <w:p w14:paraId="44988248" w14:textId="77777777" w:rsidR="00BA7C5D" w:rsidRDefault="00BA7C5D" w:rsidP="00810AC9">
      <w:pPr>
        <w:rPr>
          <w:b/>
          <w:bCs/>
          <w:i/>
          <w:iCs/>
          <w:sz w:val="52"/>
          <w:szCs w:val="52"/>
        </w:rPr>
      </w:pPr>
    </w:p>
    <w:p w14:paraId="5051B09A" w14:textId="77777777" w:rsidR="00717088" w:rsidRDefault="00717088" w:rsidP="00810AC9">
      <w:pPr>
        <w:rPr>
          <w:b/>
          <w:bCs/>
          <w:i/>
          <w:iCs/>
          <w:sz w:val="52"/>
          <w:szCs w:val="52"/>
        </w:rPr>
      </w:pPr>
    </w:p>
    <w:p w14:paraId="7B931886" w14:textId="77777777" w:rsidR="00717088" w:rsidRDefault="00717088" w:rsidP="00810AC9">
      <w:pPr>
        <w:rPr>
          <w:b/>
          <w:bCs/>
          <w:i/>
          <w:iCs/>
          <w:sz w:val="52"/>
          <w:szCs w:val="52"/>
        </w:rPr>
      </w:pPr>
    </w:p>
    <w:p w14:paraId="66806A80" w14:textId="77777777" w:rsidR="00717088" w:rsidRDefault="00717088" w:rsidP="00810AC9">
      <w:pPr>
        <w:rPr>
          <w:b/>
          <w:bCs/>
          <w:i/>
          <w:iCs/>
          <w:sz w:val="52"/>
          <w:szCs w:val="52"/>
        </w:rPr>
      </w:pPr>
    </w:p>
    <w:p w14:paraId="16FC1207" w14:textId="77777777" w:rsidR="00717088" w:rsidRDefault="00717088" w:rsidP="00810AC9">
      <w:pPr>
        <w:rPr>
          <w:b/>
          <w:bCs/>
          <w:i/>
          <w:iCs/>
          <w:sz w:val="52"/>
          <w:szCs w:val="52"/>
        </w:rPr>
      </w:pPr>
    </w:p>
    <w:p w14:paraId="107228F1" w14:textId="77777777" w:rsidR="00717088" w:rsidRDefault="00717088" w:rsidP="00810AC9">
      <w:pPr>
        <w:rPr>
          <w:b/>
          <w:bCs/>
          <w:i/>
          <w:iCs/>
          <w:sz w:val="52"/>
          <w:szCs w:val="52"/>
        </w:rPr>
      </w:pPr>
    </w:p>
    <w:p w14:paraId="47B0A868" w14:textId="77777777" w:rsidR="00717088" w:rsidRDefault="00717088" w:rsidP="00810AC9">
      <w:pPr>
        <w:rPr>
          <w:b/>
          <w:bCs/>
          <w:i/>
          <w:iCs/>
          <w:sz w:val="52"/>
          <w:szCs w:val="52"/>
        </w:rPr>
      </w:pPr>
    </w:p>
    <w:p w14:paraId="3D2A23DA" w14:textId="77777777" w:rsidR="00717088" w:rsidRDefault="00717088" w:rsidP="00810AC9">
      <w:pPr>
        <w:rPr>
          <w:b/>
          <w:bCs/>
          <w:i/>
          <w:iCs/>
          <w:sz w:val="52"/>
          <w:szCs w:val="52"/>
        </w:rPr>
      </w:pPr>
    </w:p>
    <w:p w14:paraId="7CAF0683" w14:textId="77777777" w:rsidR="00717088" w:rsidRDefault="00717088" w:rsidP="00810AC9">
      <w:pPr>
        <w:rPr>
          <w:b/>
          <w:bCs/>
          <w:i/>
          <w:iCs/>
          <w:sz w:val="52"/>
          <w:szCs w:val="52"/>
        </w:rPr>
      </w:pPr>
    </w:p>
    <w:p w14:paraId="66C23986" w14:textId="77777777" w:rsidR="00717088" w:rsidRDefault="00717088" w:rsidP="00810AC9">
      <w:pPr>
        <w:rPr>
          <w:b/>
          <w:bCs/>
          <w:i/>
          <w:iCs/>
          <w:sz w:val="52"/>
          <w:szCs w:val="52"/>
        </w:rPr>
      </w:pPr>
    </w:p>
    <w:p w14:paraId="78995674" w14:textId="77777777" w:rsidR="00717088" w:rsidRDefault="00717088" w:rsidP="00810AC9">
      <w:pPr>
        <w:rPr>
          <w:b/>
          <w:bCs/>
          <w:i/>
          <w:iCs/>
          <w:sz w:val="52"/>
          <w:szCs w:val="52"/>
        </w:rPr>
      </w:pPr>
    </w:p>
    <w:p w14:paraId="0308AA62" w14:textId="77777777" w:rsidR="00717088" w:rsidRDefault="00717088" w:rsidP="00810AC9">
      <w:pPr>
        <w:rPr>
          <w:b/>
          <w:bCs/>
          <w:i/>
          <w:iCs/>
          <w:sz w:val="52"/>
          <w:szCs w:val="52"/>
        </w:rPr>
      </w:pPr>
    </w:p>
    <w:p w14:paraId="21046D74" w14:textId="77777777" w:rsidR="00717088" w:rsidRDefault="00717088" w:rsidP="00810AC9">
      <w:pPr>
        <w:rPr>
          <w:b/>
          <w:bCs/>
          <w:i/>
          <w:iCs/>
          <w:sz w:val="52"/>
          <w:szCs w:val="52"/>
        </w:rPr>
      </w:pPr>
    </w:p>
    <w:p w14:paraId="70FD2B3D" w14:textId="77777777" w:rsidR="00717088" w:rsidRDefault="00717088" w:rsidP="00810AC9">
      <w:pPr>
        <w:rPr>
          <w:b/>
          <w:bCs/>
          <w:i/>
          <w:iCs/>
          <w:sz w:val="52"/>
          <w:szCs w:val="52"/>
        </w:rPr>
      </w:pPr>
    </w:p>
    <w:p w14:paraId="797ACA75" w14:textId="63A27228" w:rsidR="0011397F" w:rsidRPr="007339BE" w:rsidRDefault="00ED1285" w:rsidP="008334A6">
      <w:pPr>
        <w:jc w:val="center"/>
        <w:rPr>
          <w:b/>
          <w:bCs/>
          <w:i/>
          <w:iCs/>
          <w:sz w:val="52"/>
          <w:szCs w:val="52"/>
        </w:rPr>
      </w:pPr>
      <w:r>
        <w:rPr>
          <w:b/>
          <w:bCs/>
          <w:i/>
          <w:iCs/>
          <w:sz w:val="52"/>
          <w:szCs w:val="52"/>
        </w:rPr>
        <w:lastRenderedPageBreak/>
        <w:t>North Nicholas</w:t>
      </w:r>
      <w:r w:rsidR="008F2BEC">
        <w:rPr>
          <w:b/>
          <w:bCs/>
          <w:i/>
          <w:iCs/>
          <w:sz w:val="52"/>
          <w:szCs w:val="52"/>
        </w:rPr>
        <w:t xml:space="preserve"> </w:t>
      </w:r>
      <w:r w:rsidR="0011397F" w:rsidRPr="423FC64A">
        <w:rPr>
          <w:b/>
          <w:bCs/>
          <w:i/>
          <w:iCs/>
          <w:sz w:val="52"/>
          <w:szCs w:val="52"/>
        </w:rPr>
        <w:t>High School</w:t>
      </w:r>
    </w:p>
    <w:bookmarkEnd w:id="0"/>
    <w:p w14:paraId="7F8E7B7B" w14:textId="77777777" w:rsidR="00AE16B3" w:rsidRPr="007541D3" w:rsidRDefault="00AE16B3" w:rsidP="00AE16B3"/>
    <w:p w14:paraId="18242934" w14:textId="77777777" w:rsidR="00AE16B3" w:rsidRPr="007541D3" w:rsidRDefault="00AE16B3" w:rsidP="00AE16B3">
      <w:pPr>
        <w:pStyle w:val="Heading1"/>
        <w:jc w:val="center"/>
        <w:rPr>
          <w:rFonts w:ascii="Arial" w:hAnsi="Arial" w:cs="Arial"/>
          <w:b/>
          <w:sz w:val="32"/>
          <w:szCs w:val="32"/>
        </w:rPr>
      </w:pPr>
      <w:r w:rsidRPr="007541D3">
        <w:rPr>
          <w:rFonts w:ascii="Arial" w:hAnsi="Arial" w:cs="Arial"/>
          <w:b/>
          <w:sz w:val="32"/>
          <w:szCs w:val="32"/>
        </w:rPr>
        <w:t>Student-Parent Contract</w:t>
      </w:r>
    </w:p>
    <w:p w14:paraId="3E4D6BC2" w14:textId="77777777" w:rsidR="00AE16B3" w:rsidRPr="007541D3" w:rsidRDefault="00AE16B3" w:rsidP="00AE16B3">
      <w:pPr>
        <w:rPr>
          <w:rFonts w:ascii="Arial" w:hAnsi="Arial" w:cs="Arial"/>
          <w:sz w:val="24"/>
        </w:rPr>
      </w:pPr>
    </w:p>
    <w:p w14:paraId="3B2BD056" w14:textId="77777777" w:rsidR="00DD592D" w:rsidRPr="007541D3" w:rsidRDefault="00DD592D" w:rsidP="00AE16B3">
      <w:pPr>
        <w:rPr>
          <w:rFonts w:ascii="Arial" w:hAnsi="Arial" w:cs="Arial"/>
          <w:sz w:val="24"/>
        </w:rPr>
      </w:pPr>
    </w:p>
    <w:p w14:paraId="6BD4BD51" w14:textId="77777777" w:rsidR="0089535D" w:rsidRPr="007541D3" w:rsidRDefault="0089535D" w:rsidP="00AE16B3">
      <w:pPr>
        <w:rPr>
          <w:rFonts w:ascii="Arial" w:hAnsi="Arial" w:cs="Arial"/>
          <w:sz w:val="24"/>
        </w:rPr>
      </w:pPr>
    </w:p>
    <w:p w14:paraId="5B6FCF8D" w14:textId="77777777" w:rsidR="00AE16B3" w:rsidRPr="007541D3" w:rsidRDefault="00AE16B3" w:rsidP="00AE16B3">
      <w:pPr>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6781"/>
      </w:tblGrid>
      <w:tr w:rsidR="00F362C1" w14:paraId="6656CC55" w14:textId="77777777" w:rsidTr="001926BC">
        <w:trPr>
          <w:trHeight w:val="746"/>
        </w:trPr>
        <w:tc>
          <w:tcPr>
            <w:tcW w:w="3145" w:type="dxa"/>
          </w:tcPr>
          <w:p w14:paraId="6D1C6CD6" w14:textId="644A8806" w:rsidR="00F362C1" w:rsidRPr="001926BC" w:rsidRDefault="00F362C1" w:rsidP="00AE16B3">
            <w:pPr>
              <w:rPr>
                <w:rFonts w:ascii="Arial" w:hAnsi="Arial" w:cs="Arial"/>
                <w:sz w:val="24"/>
                <w:u w:val="single"/>
              </w:rPr>
            </w:pPr>
            <w:r w:rsidRPr="001926BC">
              <w:rPr>
                <w:rFonts w:ascii="Arial" w:hAnsi="Arial" w:cs="Arial"/>
                <w:sz w:val="24"/>
                <w:u w:val="single"/>
              </w:rPr>
              <w:t>Student’s Name:</w:t>
            </w:r>
          </w:p>
        </w:tc>
        <w:tc>
          <w:tcPr>
            <w:tcW w:w="6781" w:type="dxa"/>
          </w:tcPr>
          <w:p w14:paraId="76884F4A" w14:textId="4D91CDAF" w:rsidR="00F362C1" w:rsidRPr="001926BC" w:rsidRDefault="001926BC" w:rsidP="00AE16B3">
            <w:pPr>
              <w:rPr>
                <w:rFonts w:ascii="Arial" w:hAnsi="Arial" w:cs="Arial"/>
                <w:sz w:val="24"/>
                <w:u w:val="single"/>
              </w:rPr>
            </w:pPr>
            <w:r w:rsidRPr="001926BC">
              <w:rPr>
                <w:rFonts w:ascii="Arial" w:hAnsi="Arial" w:cs="Arial"/>
                <w:sz w:val="24"/>
                <w:u w:val="single"/>
              </w:rPr>
              <w:fldChar w:fldCharType="begin">
                <w:ffData>
                  <w:name w:val="Text2"/>
                  <w:enabled/>
                  <w:calcOnExit w:val="0"/>
                  <w:textInput/>
                </w:ffData>
              </w:fldChar>
            </w:r>
            <w:bookmarkStart w:id="1" w:name="Text2"/>
            <w:r w:rsidRPr="001926BC">
              <w:rPr>
                <w:rFonts w:ascii="Arial" w:hAnsi="Arial" w:cs="Arial"/>
                <w:sz w:val="24"/>
                <w:u w:val="single"/>
              </w:rPr>
              <w:instrText xml:space="preserve"> FORMTEXT </w:instrText>
            </w:r>
            <w:r w:rsidRPr="001926BC">
              <w:rPr>
                <w:rFonts w:ascii="Arial" w:hAnsi="Arial" w:cs="Arial"/>
                <w:sz w:val="24"/>
                <w:u w:val="single"/>
              </w:rPr>
            </w:r>
            <w:r w:rsidRPr="001926BC">
              <w:rPr>
                <w:rFonts w:ascii="Arial" w:hAnsi="Arial" w:cs="Arial"/>
                <w:sz w:val="24"/>
                <w:u w:val="single"/>
              </w:rPr>
              <w:fldChar w:fldCharType="separate"/>
            </w:r>
            <w:r w:rsidR="00653711">
              <w:rPr>
                <w:rFonts w:ascii="Arial" w:hAnsi="Arial" w:cs="Arial"/>
                <w:sz w:val="24"/>
                <w:u w:val="single"/>
              </w:rPr>
              <w:t> </w:t>
            </w:r>
            <w:r w:rsidR="00653711">
              <w:rPr>
                <w:rFonts w:ascii="Arial" w:hAnsi="Arial" w:cs="Arial"/>
                <w:sz w:val="24"/>
                <w:u w:val="single"/>
              </w:rPr>
              <w:t> </w:t>
            </w:r>
            <w:r w:rsidR="00653711">
              <w:rPr>
                <w:rFonts w:ascii="Arial" w:hAnsi="Arial" w:cs="Arial"/>
                <w:sz w:val="24"/>
                <w:u w:val="single"/>
              </w:rPr>
              <w:t> </w:t>
            </w:r>
            <w:r w:rsidR="00653711">
              <w:rPr>
                <w:rFonts w:ascii="Arial" w:hAnsi="Arial" w:cs="Arial"/>
                <w:sz w:val="24"/>
                <w:u w:val="single"/>
              </w:rPr>
              <w:t> </w:t>
            </w:r>
            <w:r w:rsidR="00653711">
              <w:rPr>
                <w:rFonts w:ascii="Arial" w:hAnsi="Arial" w:cs="Arial"/>
                <w:sz w:val="24"/>
                <w:u w:val="single"/>
              </w:rPr>
              <w:t> </w:t>
            </w:r>
            <w:r w:rsidRPr="001926BC">
              <w:rPr>
                <w:rFonts w:ascii="Arial" w:hAnsi="Arial" w:cs="Arial"/>
                <w:sz w:val="24"/>
                <w:u w:val="single"/>
              </w:rPr>
              <w:fldChar w:fldCharType="end"/>
            </w:r>
            <w:bookmarkEnd w:id="1"/>
            <w:r w:rsidRPr="001926BC">
              <w:rPr>
                <w:rFonts w:ascii="Arial" w:hAnsi="Arial" w:cs="Arial"/>
                <w:sz w:val="24"/>
                <w:u w:val="single"/>
              </w:rPr>
              <w:t xml:space="preserve">       </w:t>
            </w:r>
          </w:p>
        </w:tc>
      </w:tr>
      <w:tr w:rsidR="00F362C1" w14:paraId="0D1A2E02" w14:textId="77777777" w:rsidTr="001926BC">
        <w:trPr>
          <w:trHeight w:val="800"/>
        </w:trPr>
        <w:tc>
          <w:tcPr>
            <w:tcW w:w="3145" w:type="dxa"/>
          </w:tcPr>
          <w:p w14:paraId="2AE9BBDC" w14:textId="19D3BB30" w:rsidR="00F362C1" w:rsidRPr="001926BC" w:rsidRDefault="00F362C1" w:rsidP="00AE16B3">
            <w:pPr>
              <w:rPr>
                <w:rFonts w:ascii="Arial" w:hAnsi="Arial" w:cs="Arial"/>
                <w:sz w:val="24"/>
                <w:u w:val="single"/>
              </w:rPr>
            </w:pPr>
            <w:r w:rsidRPr="001926BC">
              <w:rPr>
                <w:rFonts w:ascii="Arial" w:hAnsi="Arial" w:cs="Arial"/>
                <w:sz w:val="24"/>
                <w:u w:val="single"/>
              </w:rPr>
              <w:t>Parent’s/Guardian’s name</w:t>
            </w:r>
          </w:p>
        </w:tc>
        <w:tc>
          <w:tcPr>
            <w:tcW w:w="6781" w:type="dxa"/>
          </w:tcPr>
          <w:p w14:paraId="63D8BEBC" w14:textId="482C5739" w:rsidR="00F362C1" w:rsidRPr="001926BC" w:rsidRDefault="001926BC" w:rsidP="00AE16B3">
            <w:pPr>
              <w:rPr>
                <w:rFonts w:ascii="Arial" w:hAnsi="Arial" w:cs="Arial"/>
                <w:sz w:val="24"/>
                <w:u w:val="single"/>
              </w:rPr>
            </w:pPr>
            <w:r w:rsidRPr="001926BC">
              <w:rPr>
                <w:rFonts w:ascii="Arial" w:hAnsi="Arial" w:cs="Arial"/>
                <w:sz w:val="24"/>
                <w:u w:val="single"/>
              </w:rPr>
              <w:fldChar w:fldCharType="begin">
                <w:ffData>
                  <w:name w:val="Text3"/>
                  <w:enabled/>
                  <w:calcOnExit w:val="0"/>
                  <w:textInput/>
                </w:ffData>
              </w:fldChar>
            </w:r>
            <w:bookmarkStart w:id="2" w:name="Text3"/>
            <w:r w:rsidRPr="001926BC">
              <w:rPr>
                <w:rFonts w:ascii="Arial" w:hAnsi="Arial" w:cs="Arial"/>
                <w:sz w:val="24"/>
                <w:u w:val="single"/>
              </w:rPr>
              <w:instrText xml:space="preserve"> FORMTEXT </w:instrText>
            </w:r>
            <w:r w:rsidRPr="001926BC">
              <w:rPr>
                <w:rFonts w:ascii="Arial" w:hAnsi="Arial" w:cs="Arial"/>
                <w:sz w:val="24"/>
                <w:u w:val="single"/>
              </w:rPr>
            </w:r>
            <w:r w:rsidRPr="001926BC">
              <w:rPr>
                <w:rFonts w:ascii="Arial" w:hAnsi="Arial" w:cs="Arial"/>
                <w:sz w:val="24"/>
                <w:u w:val="single"/>
              </w:rPr>
              <w:fldChar w:fldCharType="separate"/>
            </w:r>
            <w:r w:rsidRPr="001926BC">
              <w:rPr>
                <w:rFonts w:ascii="Arial" w:hAnsi="Arial" w:cs="Arial"/>
                <w:noProof/>
                <w:sz w:val="24"/>
                <w:u w:val="single"/>
              </w:rPr>
              <w:t> </w:t>
            </w:r>
            <w:r w:rsidRPr="001926BC">
              <w:rPr>
                <w:rFonts w:ascii="Arial" w:hAnsi="Arial" w:cs="Arial"/>
                <w:noProof/>
                <w:sz w:val="24"/>
                <w:u w:val="single"/>
              </w:rPr>
              <w:t> </w:t>
            </w:r>
            <w:r w:rsidRPr="001926BC">
              <w:rPr>
                <w:rFonts w:ascii="Arial" w:hAnsi="Arial" w:cs="Arial"/>
                <w:noProof/>
                <w:sz w:val="24"/>
                <w:u w:val="single"/>
              </w:rPr>
              <w:t> </w:t>
            </w:r>
            <w:r w:rsidRPr="001926BC">
              <w:rPr>
                <w:rFonts w:ascii="Arial" w:hAnsi="Arial" w:cs="Arial"/>
                <w:noProof/>
                <w:sz w:val="24"/>
                <w:u w:val="single"/>
              </w:rPr>
              <w:t> </w:t>
            </w:r>
            <w:r w:rsidRPr="001926BC">
              <w:rPr>
                <w:rFonts w:ascii="Arial" w:hAnsi="Arial" w:cs="Arial"/>
                <w:noProof/>
                <w:sz w:val="24"/>
                <w:u w:val="single"/>
              </w:rPr>
              <w:t> </w:t>
            </w:r>
            <w:r w:rsidRPr="001926BC">
              <w:rPr>
                <w:rFonts w:ascii="Arial" w:hAnsi="Arial" w:cs="Arial"/>
                <w:sz w:val="24"/>
                <w:u w:val="single"/>
              </w:rPr>
              <w:fldChar w:fldCharType="end"/>
            </w:r>
            <w:bookmarkEnd w:id="2"/>
          </w:p>
        </w:tc>
      </w:tr>
    </w:tbl>
    <w:p w14:paraId="15A7F10F" w14:textId="77777777" w:rsidR="00AE16B3" w:rsidRPr="007541D3" w:rsidRDefault="00AE16B3" w:rsidP="00AE16B3">
      <w:pPr>
        <w:rPr>
          <w:rFonts w:ascii="Arial" w:hAnsi="Arial" w:cs="Arial"/>
          <w:sz w:val="24"/>
        </w:rPr>
      </w:pPr>
      <w:r w:rsidRPr="007541D3">
        <w:rPr>
          <w:rFonts w:ascii="Arial" w:hAnsi="Arial" w:cs="Arial"/>
          <w:sz w:val="24"/>
        </w:rPr>
        <w:t xml:space="preserve">(If </w:t>
      </w:r>
      <w:proofErr w:type="gramStart"/>
      <w:r w:rsidRPr="007541D3">
        <w:rPr>
          <w:rFonts w:ascii="Arial" w:hAnsi="Arial" w:cs="Arial"/>
          <w:sz w:val="24"/>
        </w:rPr>
        <w:t>student</w:t>
      </w:r>
      <w:proofErr w:type="gramEnd"/>
      <w:r w:rsidRPr="007541D3">
        <w:rPr>
          <w:rFonts w:ascii="Arial" w:hAnsi="Arial" w:cs="Arial"/>
          <w:sz w:val="24"/>
        </w:rPr>
        <w:t xml:space="preserve"> is under 18 years of age)</w:t>
      </w:r>
    </w:p>
    <w:p w14:paraId="66D7992C" w14:textId="77777777" w:rsidR="00AE16B3" w:rsidRPr="007541D3" w:rsidRDefault="00AE16B3" w:rsidP="00AE16B3">
      <w:pPr>
        <w:rPr>
          <w:rFonts w:ascii="Arial" w:hAnsi="Arial" w:cs="Arial"/>
          <w:sz w:val="24"/>
        </w:rPr>
      </w:pPr>
    </w:p>
    <w:p w14:paraId="781C2D2F" w14:textId="77777777" w:rsidR="00AE16B3" w:rsidRPr="007541D3" w:rsidRDefault="00AE16B3" w:rsidP="00AE16B3">
      <w:pPr>
        <w:rPr>
          <w:rFonts w:ascii="Arial" w:hAnsi="Arial" w:cs="Arial"/>
          <w:sz w:val="24"/>
        </w:rPr>
      </w:pPr>
    </w:p>
    <w:p w14:paraId="182077B7" w14:textId="2F3A9FD4" w:rsidR="00AE16B3" w:rsidRDefault="0051051E" w:rsidP="00431990">
      <w:pPr>
        <w:pStyle w:val="BodyText"/>
        <w:jc w:val="left"/>
        <w:rPr>
          <w:color w:val="000000" w:themeColor="text1"/>
          <w:sz w:val="27"/>
          <w:szCs w:val="27"/>
        </w:rPr>
      </w:pPr>
      <w:r w:rsidRPr="007541D3">
        <w:rPr>
          <w:rFonts w:ascii="Arial" w:hAnsi="Arial" w:cs="Arial"/>
        </w:rPr>
        <w:t xml:space="preserve">We have read and understand </w:t>
      </w:r>
      <w:r w:rsidR="0024331A" w:rsidRPr="007541D3">
        <w:rPr>
          <w:rFonts w:ascii="Arial" w:hAnsi="Arial" w:cs="Arial"/>
        </w:rPr>
        <w:t>all</w:t>
      </w:r>
      <w:r w:rsidRPr="007541D3">
        <w:rPr>
          <w:rFonts w:ascii="Arial" w:hAnsi="Arial" w:cs="Arial"/>
        </w:rPr>
        <w:t xml:space="preserve"> the information contained in the </w:t>
      </w:r>
      <w:r w:rsidR="000E5E81" w:rsidRPr="007541D3">
        <w:rPr>
          <w:rFonts w:ascii="Arial" w:hAnsi="Arial" w:cs="Arial"/>
        </w:rPr>
        <w:t>h</w:t>
      </w:r>
      <w:r w:rsidRPr="007541D3">
        <w:rPr>
          <w:rFonts w:ascii="Arial" w:hAnsi="Arial" w:cs="Arial"/>
        </w:rPr>
        <w:t xml:space="preserve">andbook.  We agree to abide by and support the school’s rules and regulations </w:t>
      </w:r>
      <w:r w:rsidRPr="007541D3">
        <w:rPr>
          <w:rFonts w:ascii="Arial" w:hAnsi="Arial" w:cs="Arial"/>
          <w:b/>
          <w:bCs/>
        </w:rPr>
        <w:t xml:space="preserve">INCLUDING THE </w:t>
      </w:r>
      <w:r w:rsidRPr="007541D3">
        <w:rPr>
          <w:rFonts w:ascii="Arial" w:hAnsi="Arial" w:cs="Arial"/>
          <w:b/>
        </w:rPr>
        <w:t>DISTRICT</w:t>
      </w:r>
      <w:r w:rsidRPr="007541D3">
        <w:rPr>
          <w:rFonts w:ascii="Arial" w:hAnsi="Arial" w:cs="Arial"/>
          <w:b/>
          <w:bCs/>
        </w:rPr>
        <w:t xml:space="preserve"> CODE OF CONDUCT, </w:t>
      </w:r>
      <w:r w:rsidRPr="007541D3">
        <w:rPr>
          <w:rFonts w:ascii="Arial" w:hAnsi="Arial" w:cs="Arial"/>
        </w:rPr>
        <w:t>as outlined in the Student/Parent Handbook.</w:t>
      </w:r>
      <w:r w:rsidR="00FB551F" w:rsidRPr="673F61CA">
        <w:rPr>
          <w:color w:val="000000" w:themeColor="text1"/>
          <w:sz w:val="27"/>
          <w:szCs w:val="27"/>
        </w:rPr>
        <w:t xml:space="preserve"> </w:t>
      </w:r>
    </w:p>
    <w:p w14:paraId="372239CB" w14:textId="1581DDA7" w:rsidR="00ED2552" w:rsidRPr="00B5148D" w:rsidRDefault="00B5148D" w:rsidP="00AE16B3">
      <w:pPr>
        <w:pStyle w:val="BodyText"/>
        <w:rPr>
          <w:rFonts w:ascii="Arial" w:hAnsi="Arial" w:cs="Arial"/>
        </w:rPr>
      </w:pPr>
      <w:hyperlink r:id="rId18" w:history="1">
        <w:r w:rsidRPr="00B5148D">
          <w:rPr>
            <w:rFonts w:ascii="Arial" w:hAnsi="Arial" w:cs="Arial"/>
            <w:color w:val="0000FF"/>
            <w:u w:val="single"/>
          </w:rPr>
          <w:t>https://www.leeschools.net/our_schools/code_of_conduct/code_of_conduct_digital_book</w:t>
        </w:r>
      </w:hyperlink>
    </w:p>
    <w:p w14:paraId="576D33CB" w14:textId="77777777" w:rsidR="00B5148D" w:rsidRDefault="00B5148D" w:rsidP="00AE16B3">
      <w:pPr>
        <w:pStyle w:val="BodyText"/>
        <w:rPr>
          <w:sz w:val="20"/>
          <w:szCs w:val="20"/>
        </w:rPr>
      </w:pPr>
    </w:p>
    <w:p w14:paraId="6052F6A2" w14:textId="77777777" w:rsidR="00B5148D" w:rsidRDefault="00B5148D" w:rsidP="00AE16B3">
      <w:pPr>
        <w:pStyle w:val="BodyText"/>
        <w:rPr>
          <w:rFonts w:ascii="Arial" w:hAnsi="Arial" w:cs="Arial"/>
        </w:rPr>
      </w:pPr>
    </w:p>
    <w:p w14:paraId="2013368A" w14:textId="75617714" w:rsidR="00AE16B3" w:rsidRDefault="00AE16B3" w:rsidP="00AE16B3">
      <w:pPr>
        <w:pStyle w:val="BodyText"/>
        <w:rPr>
          <w:rFonts w:ascii="Arial" w:hAnsi="Arial" w:cs="Arial"/>
        </w:rPr>
      </w:pPr>
      <w:r w:rsidRPr="007541D3">
        <w:rPr>
          <w:rFonts w:ascii="Arial" w:hAnsi="Arial" w:cs="Arial"/>
        </w:rPr>
        <w:t xml:space="preserve">Agreed to </w:t>
      </w:r>
      <w:proofErr w:type="gramStart"/>
      <w:r w:rsidRPr="007541D3">
        <w:rPr>
          <w:rFonts w:ascii="Arial" w:hAnsi="Arial" w:cs="Arial"/>
        </w:rPr>
        <w:t>by</w:t>
      </w:r>
      <w:proofErr w:type="gramEnd"/>
      <w:r w:rsidRPr="007541D3">
        <w:rPr>
          <w:rFonts w:ascii="Arial" w:hAnsi="Arial" w:cs="Arial"/>
        </w:rPr>
        <w:t>:</w:t>
      </w:r>
    </w:p>
    <w:p w14:paraId="71769C37" w14:textId="77777777" w:rsidR="001926BC" w:rsidRDefault="001926BC" w:rsidP="00AE16B3">
      <w:pPr>
        <w:pStyle w:val="BodyTex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1926BC" w14:paraId="4E27762D" w14:textId="77777777" w:rsidTr="001926BC">
        <w:tc>
          <w:tcPr>
            <w:tcW w:w="4963" w:type="dxa"/>
            <w:tcBorders>
              <w:bottom w:val="single" w:sz="8" w:space="0" w:color="auto"/>
            </w:tcBorders>
          </w:tcPr>
          <w:p w14:paraId="38E9B057" w14:textId="3791F463" w:rsidR="001926BC" w:rsidRDefault="001926BC" w:rsidP="00AE16B3">
            <w:pPr>
              <w:pStyle w:val="BodyText"/>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4963" w:type="dxa"/>
            <w:tcBorders>
              <w:bottom w:val="single" w:sz="8" w:space="0" w:color="auto"/>
            </w:tcBorders>
          </w:tcPr>
          <w:p w14:paraId="781EBC37" w14:textId="28F435B1" w:rsidR="001926BC" w:rsidRDefault="001926BC" w:rsidP="001926BC">
            <w:pPr>
              <w:pStyle w:val="BodyText"/>
              <w:jc w:val="center"/>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1926BC" w14:paraId="690D0061" w14:textId="77777777" w:rsidTr="001926BC">
        <w:trPr>
          <w:trHeight w:val="863"/>
        </w:trPr>
        <w:tc>
          <w:tcPr>
            <w:tcW w:w="4963" w:type="dxa"/>
            <w:tcBorders>
              <w:top w:val="single" w:sz="8" w:space="0" w:color="auto"/>
            </w:tcBorders>
          </w:tcPr>
          <w:p w14:paraId="5AED8146" w14:textId="51204657" w:rsidR="001926BC" w:rsidRDefault="001926BC" w:rsidP="00AE16B3">
            <w:pPr>
              <w:pStyle w:val="BodyText"/>
              <w:rPr>
                <w:rFonts w:ascii="Arial" w:hAnsi="Arial" w:cs="Arial"/>
              </w:rPr>
            </w:pPr>
            <w:r>
              <w:rPr>
                <w:rFonts w:ascii="Arial" w:hAnsi="Arial" w:cs="Arial"/>
              </w:rPr>
              <w:t>Student Signature</w:t>
            </w:r>
          </w:p>
        </w:tc>
        <w:tc>
          <w:tcPr>
            <w:tcW w:w="4963" w:type="dxa"/>
            <w:tcBorders>
              <w:top w:val="single" w:sz="8" w:space="0" w:color="auto"/>
            </w:tcBorders>
          </w:tcPr>
          <w:p w14:paraId="64854DF8" w14:textId="4F673233" w:rsidR="001926BC" w:rsidRDefault="001926BC" w:rsidP="001926BC">
            <w:pPr>
              <w:pStyle w:val="BodyText"/>
              <w:jc w:val="center"/>
              <w:rPr>
                <w:rFonts w:ascii="Arial" w:hAnsi="Arial" w:cs="Arial"/>
              </w:rPr>
            </w:pPr>
            <w:r>
              <w:rPr>
                <w:rFonts w:ascii="Arial" w:hAnsi="Arial" w:cs="Arial"/>
              </w:rPr>
              <w:t>Date</w:t>
            </w:r>
          </w:p>
        </w:tc>
      </w:tr>
      <w:tr w:rsidR="001926BC" w14:paraId="4DBC4D98" w14:textId="77777777" w:rsidTr="001926BC">
        <w:tc>
          <w:tcPr>
            <w:tcW w:w="4963" w:type="dxa"/>
            <w:tcBorders>
              <w:bottom w:val="single" w:sz="8" w:space="0" w:color="auto"/>
            </w:tcBorders>
          </w:tcPr>
          <w:p w14:paraId="32D4688C" w14:textId="7E2848C9" w:rsidR="001926BC" w:rsidRDefault="001926BC" w:rsidP="00AE16B3">
            <w:pPr>
              <w:pStyle w:val="BodyText"/>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4963" w:type="dxa"/>
            <w:tcBorders>
              <w:bottom w:val="single" w:sz="8" w:space="0" w:color="auto"/>
            </w:tcBorders>
          </w:tcPr>
          <w:p w14:paraId="19BB9E80" w14:textId="4C48DDF2" w:rsidR="001926BC" w:rsidRDefault="001926BC" w:rsidP="001926BC">
            <w:pPr>
              <w:pStyle w:val="BodyText"/>
              <w:jc w:val="center"/>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1926BC" w14:paraId="757F72B0" w14:textId="77777777" w:rsidTr="001926BC">
        <w:tc>
          <w:tcPr>
            <w:tcW w:w="4963" w:type="dxa"/>
            <w:tcBorders>
              <w:top w:val="single" w:sz="8" w:space="0" w:color="auto"/>
            </w:tcBorders>
          </w:tcPr>
          <w:p w14:paraId="4BF9A9CB" w14:textId="61926534" w:rsidR="001926BC" w:rsidRDefault="001926BC" w:rsidP="00AE16B3">
            <w:pPr>
              <w:pStyle w:val="BodyText"/>
              <w:rPr>
                <w:rFonts w:ascii="Arial" w:hAnsi="Arial" w:cs="Arial"/>
              </w:rPr>
            </w:pPr>
            <w:r>
              <w:rPr>
                <w:rFonts w:ascii="Arial" w:hAnsi="Arial" w:cs="Arial"/>
              </w:rPr>
              <w:t>Parent/Guardian Signature</w:t>
            </w:r>
          </w:p>
        </w:tc>
        <w:tc>
          <w:tcPr>
            <w:tcW w:w="4963" w:type="dxa"/>
            <w:tcBorders>
              <w:top w:val="single" w:sz="8" w:space="0" w:color="auto"/>
            </w:tcBorders>
          </w:tcPr>
          <w:p w14:paraId="43F3A7F6" w14:textId="1696A611" w:rsidR="001926BC" w:rsidRDefault="001926BC" w:rsidP="001926BC">
            <w:pPr>
              <w:pStyle w:val="BodyText"/>
              <w:jc w:val="center"/>
              <w:rPr>
                <w:rFonts w:ascii="Arial" w:hAnsi="Arial" w:cs="Arial"/>
              </w:rPr>
            </w:pPr>
            <w:r>
              <w:rPr>
                <w:rFonts w:ascii="Arial" w:hAnsi="Arial" w:cs="Arial"/>
              </w:rPr>
              <w:t>Date</w:t>
            </w:r>
          </w:p>
        </w:tc>
      </w:tr>
    </w:tbl>
    <w:p w14:paraId="05283DF8" w14:textId="77777777" w:rsidR="00AE16B3" w:rsidRPr="007541D3" w:rsidRDefault="00AE16B3" w:rsidP="00AE16B3">
      <w:pPr>
        <w:pStyle w:val="BodyText"/>
        <w:rPr>
          <w:rFonts w:ascii="Arial" w:hAnsi="Arial" w:cs="Arial"/>
        </w:rPr>
      </w:pPr>
      <w:r w:rsidRPr="007541D3">
        <w:rPr>
          <w:rFonts w:ascii="Arial" w:hAnsi="Arial" w:cs="Arial"/>
        </w:rPr>
        <w:t>(If student is under 18 years of age</w:t>
      </w:r>
      <w:r w:rsidR="00A20F62" w:rsidRPr="007541D3">
        <w:rPr>
          <w:rFonts w:ascii="Arial" w:hAnsi="Arial" w:cs="Arial"/>
        </w:rPr>
        <w:t xml:space="preserve"> or still resides with parent</w:t>
      </w:r>
      <w:r w:rsidRPr="007541D3">
        <w:rPr>
          <w:rFonts w:ascii="Arial" w:hAnsi="Arial" w:cs="Arial"/>
        </w:rPr>
        <w:t>)</w:t>
      </w:r>
    </w:p>
    <w:p w14:paraId="73DE04B2" w14:textId="77777777" w:rsidR="00AE16B3" w:rsidRPr="007541D3" w:rsidRDefault="00AE16B3" w:rsidP="00AE16B3">
      <w:pPr>
        <w:pStyle w:val="BodyText"/>
        <w:rPr>
          <w:rFonts w:ascii="Arial" w:hAnsi="Arial" w:cs="Arial"/>
        </w:rPr>
      </w:pPr>
    </w:p>
    <w:p w14:paraId="276703F2" w14:textId="77777777" w:rsidR="00AE16B3" w:rsidRPr="007541D3" w:rsidRDefault="00AE16B3" w:rsidP="00AE16B3">
      <w:pPr>
        <w:pStyle w:val="BodyText"/>
        <w:rPr>
          <w:rFonts w:ascii="Arial" w:hAnsi="Arial" w:cs="Arial"/>
        </w:rPr>
      </w:pPr>
    </w:p>
    <w:p w14:paraId="360F2851" w14:textId="7BF313D1" w:rsidR="00AE16B3" w:rsidRPr="007541D3" w:rsidRDefault="00AE16B3" w:rsidP="00AE16B3">
      <w:pPr>
        <w:pStyle w:val="BodyText"/>
        <w:rPr>
          <w:rFonts w:ascii="Arial" w:hAnsi="Arial" w:cs="Arial"/>
        </w:rPr>
      </w:pPr>
      <w:r w:rsidRPr="007541D3">
        <w:rPr>
          <w:rFonts w:ascii="Arial" w:hAnsi="Arial" w:cs="Arial"/>
        </w:rPr>
        <w:t xml:space="preserve">This agreement will be placed </w:t>
      </w:r>
      <w:r w:rsidR="00ED2552" w:rsidRPr="007541D3">
        <w:rPr>
          <w:rFonts w:ascii="Arial" w:hAnsi="Arial" w:cs="Arial"/>
        </w:rPr>
        <w:t>in</w:t>
      </w:r>
      <w:r w:rsidRPr="007541D3">
        <w:rPr>
          <w:rFonts w:ascii="Arial" w:hAnsi="Arial" w:cs="Arial"/>
        </w:rPr>
        <w:t xml:space="preserve"> the </w:t>
      </w:r>
      <w:proofErr w:type="gramStart"/>
      <w:r w:rsidRPr="007541D3">
        <w:rPr>
          <w:rFonts w:ascii="Arial" w:hAnsi="Arial" w:cs="Arial"/>
        </w:rPr>
        <w:t>student’s</w:t>
      </w:r>
      <w:proofErr w:type="gramEnd"/>
      <w:r w:rsidRPr="007541D3">
        <w:rPr>
          <w:rFonts w:ascii="Arial" w:hAnsi="Arial" w:cs="Arial"/>
        </w:rPr>
        <w:t xml:space="preserve"> file.</w:t>
      </w:r>
    </w:p>
    <w:p w14:paraId="5F931168" w14:textId="29DEA187" w:rsidR="00527152" w:rsidRPr="007541D3" w:rsidRDefault="00527152" w:rsidP="423FC64A">
      <w:pPr>
        <w:pStyle w:val="BodyText"/>
        <w:rPr>
          <w:rFonts w:ascii="Arial" w:hAnsi="Arial" w:cs="Arial"/>
        </w:rPr>
      </w:pPr>
    </w:p>
    <w:p w14:paraId="7B6840E0" w14:textId="77777777" w:rsidR="00527152" w:rsidRPr="007541D3" w:rsidRDefault="00527152" w:rsidP="00AE16B3">
      <w:pPr>
        <w:pStyle w:val="BodyText"/>
        <w:rPr>
          <w:rFonts w:ascii="Arial" w:hAnsi="Arial" w:cs="Arial"/>
          <w:b/>
          <w:bCs/>
        </w:rPr>
      </w:pPr>
    </w:p>
    <w:p w14:paraId="210DCB90" w14:textId="280FA636" w:rsidR="0089535D" w:rsidRPr="007541D3" w:rsidRDefault="000E5E81" w:rsidP="00AE16B3">
      <w:pPr>
        <w:pStyle w:val="BodyText"/>
        <w:rPr>
          <w:rFonts w:ascii="Arial" w:hAnsi="Arial" w:cs="Arial"/>
          <w:b/>
          <w:bCs/>
        </w:rPr>
      </w:pPr>
      <w:r w:rsidRPr="007541D3">
        <w:rPr>
          <w:rFonts w:ascii="Arial" w:hAnsi="Arial" w:cs="Arial"/>
          <w:b/>
          <w:bCs/>
        </w:rPr>
        <w:t xml:space="preserve">Copy of Student/Parent Handbook provided to Parent and Student. </w:t>
      </w:r>
    </w:p>
    <w:p w14:paraId="294709C9" w14:textId="77777777" w:rsidR="000E5E81" w:rsidRPr="007541D3" w:rsidRDefault="000E5E81" w:rsidP="00AE16B3">
      <w:pPr>
        <w:pStyle w:val="BodyText"/>
        <w:rPr>
          <w:rFonts w:ascii="Arial" w:hAnsi="Arial" w:cs="Arial"/>
          <w:b/>
          <w:bCs/>
        </w:rPr>
      </w:pPr>
    </w:p>
    <w:p w14:paraId="254F3FE2" w14:textId="77777777" w:rsidR="000E5E81" w:rsidRPr="007541D3" w:rsidRDefault="000E5E81" w:rsidP="00AE16B3">
      <w:pPr>
        <w:pStyle w:val="BodyText"/>
        <w:rPr>
          <w:rFonts w:ascii="Arial" w:hAnsi="Arial" w:cs="Arial"/>
          <w:b/>
          <w:bCs/>
        </w:rPr>
      </w:pPr>
      <w:r w:rsidRPr="007541D3">
        <w:rPr>
          <w:rFonts w:ascii="Arial" w:hAnsi="Arial" w:cs="Arial"/>
          <w:b/>
          <w:bCs/>
        </w:rPr>
        <w:t>Copy of Contract Signature Page placed in student file.</w:t>
      </w:r>
    </w:p>
    <w:p w14:paraId="6C528F19" w14:textId="77777777" w:rsidR="00DD592D" w:rsidRPr="007541D3" w:rsidRDefault="00DD592D" w:rsidP="00AE16B3">
      <w:pPr>
        <w:pStyle w:val="BodyText"/>
        <w:rPr>
          <w:rFonts w:ascii="Arial" w:hAnsi="Arial" w:cs="Arial"/>
          <w:b/>
          <w:bCs/>
        </w:rPr>
      </w:pPr>
    </w:p>
    <w:p w14:paraId="3648B5A8" w14:textId="77777777" w:rsidR="00542FA4" w:rsidRPr="007541D3" w:rsidRDefault="00542FA4" w:rsidP="00AE16B3">
      <w:pPr>
        <w:pStyle w:val="BodyText"/>
        <w:rPr>
          <w:rFonts w:ascii="Arial" w:hAnsi="Arial" w:cs="Arial"/>
          <w:b/>
          <w:bCs/>
        </w:rPr>
      </w:pPr>
    </w:p>
    <w:p w14:paraId="1E6DC660" w14:textId="77777777" w:rsidR="005938AF" w:rsidRPr="007541D3" w:rsidRDefault="005938AF" w:rsidP="00AE16B3">
      <w:pPr>
        <w:pStyle w:val="BodyText"/>
        <w:rPr>
          <w:rFonts w:ascii="Arial" w:hAnsi="Arial" w:cs="Arial"/>
          <w:b/>
          <w:bCs/>
        </w:rPr>
      </w:pPr>
    </w:p>
    <w:p w14:paraId="66A0F237" w14:textId="272E667C" w:rsidR="00AE16B3" w:rsidRDefault="00AE16B3" w:rsidP="00C90670">
      <w:pPr>
        <w:pStyle w:val="BodyText"/>
        <w:rPr>
          <w:rFonts w:ascii="Arial" w:hAnsi="Arial" w:cs="Arial"/>
        </w:rPr>
      </w:pPr>
    </w:p>
    <w:sectPr w:rsidR="00AE16B3" w:rsidSect="0095113A">
      <w:footerReference w:type="even" r:id="rId19"/>
      <w:footerReference w:type="default" r:id="rId20"/>
      <w:pgSz w:w="12240" w:h="15840" w:code="1"/>
      <w:pgMar w:top="720" w:right="1152" w:bottom="54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96C9" w14:textId="77777777" w:rsidR="00B8413A" w:rsidRDefault="00B8413A">
      <w:r>
        <w:separator/>
      </w:r>
    </w:p>
  </w:endnote>
  <w:endnote w:type="continuationSeparator" w:id="0">
    <w:p w14:paraId="405C21CA" w14:textId="77777777" w:rsidR="00B8413A" w:rsidRDefault="00B8413A">
      <w:r>
        <w:continuationSeparator/>
      </w:r>
    </w:p>
  </w:endnote>
  <w:endnote w:type="continuationNotice" w:id="1">
    <w:p w14:paraId="0DEF72A8" w14:textId="77777777" w:rsidR="00B8413A" w:rsidRDefault="00B8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0929" w14:textId="77777777" w:rsidR="00495F3F" w:rsidRDefault="00495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16B12" w14:textId="77777777" w:rsidR="00495F3F" w:rsidRDefault="00495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B015" w14:textId="77777777" w:rsidR="00495F3F" w:rsidRDefault="00495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A82">
      <w:rPr>
        <w:rStyle w:val="PageNumber"/>
        <w:noProof/>
      </w:rPr>
      <w:t>18</w:t>
    </w:r>
    <w:r>
      <w:rPr>
        <w:rStyle w:val="PageNumber"/>
      </w:rPr>
      <w:fldChar w:fldCharType="end"/>
    </w:r>
  </w:p>
  <w:p w14:paraId="5A12E8B9" w14:textId="77777777" w:rsidR="00495F3F" w:rsidRDefault="00495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B63F" w14:textId="77777777" w:rsidR="00B8413A" w:rsidRDefault="00B8413A">
      <w:r>
        <w:separator/>
      </w:r>
    </w:p>
  </w:footnote>
  <w:footnote w:type="continuationSeparator" w:id="0">
    <w:p w14:paraId="61396FC3" w14:textId="77777777" w:rsidR="00B8413A" w:rsidRDefault="00B8413A">
      <w:r>
        <w:continuationSeparator/>
      </w:r>
    </w:p>
  </w:footnote>
  <w:footnote w:type="continuationNotice" w:id="1">
    <w:p w14:paraId="48C177E1" w14:textId="77777777" w:rsidR="00B8413A" w:rsidRDefault="00B841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D6F"/>
    <w:multiLevelType w:val="hybridMultilevel"/>
    <w:tmpl w:val="38706A5A"/>
    <w:lvl w:ilvl="0" w:tplc="391A20FC">
      <w:start w:val="1"/>
      <w:numFmt w:val="bullet"/>
      <w:lvlText w:val=""/>
      <w:lvlJc w:val="left"/>
      <w:pPr>
        <w:tabs>
          <w:tab w:val="num" w:pos="1080"/>
        </w:tabs>
        <w:ind w:left="1080" w:hanging="360"/>
      </w:pPr>
      <w:rPr>
        <w:rFonts w:ascii="Wingdings" w:hAnsi="Wingdings" w:hint="default"/>
        <w:sz w:val="24"/>
        <w:szCs w:val="24"/>
      </w:rPr>
    </w:lvl>
    <w:lvl w:ilvl="1" w:tplc="FFFFFFFF" w:tentative="1">
      <w:start w:val="1"/>
      <w:numFmt w:val="bullet"/>
      <w:lvlText w:val="o"/>
      <w:lvlJc w:val="left"/>
      <w:pPr>
        <w:tabs>
          <w:tab w:val="num" w:pos="2016"/>
        </w:tabs>
        <w:ind w:left="2016" w:hanging="360"/>
      </w:pPr>
      <w:rPr>
        <w:rFonts w:ascii="Courier New" w:hAnsi="Courier New" w:cs="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cs="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cs="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06AC12F8"/>
    <w:multiLevelType w:val="hybridMultilevel"/>
    <w:tmpl w:val="BB5C52F0"/>
    <w:lvl w:ilvl="0" w:tplc="391A2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85924"/>
    <w:multiLevelType w:val="hybridMultilevel"/>
    <w:tmpl w:val="F1A252EE"/>
    <w:lvl w:ilvl="0" w:tplc="3DD0AA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F16626B"/>
    <w:multiLevelType w:val="hybridMultilevel"/>
    <w:tmpl w:val="F3C43CAC"/>
    <w:lvl w:ilvl="0" w:tplc="391A20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75EC8"/>
    <w:multiLevelType w:val="hybridMultilevel"/>
    <w:tmpl w:val="E78ED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D10D28"/>
    <w:multiLevelType w:val="hybridMultilevel"/>
    <w:tmpl w:val="6A8052F0"/>
    <w:lvl w:ilvl="0" w:tplc="DDAA68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81B5D8E"/>
    <w:multiLevelType w:val="hybridMultilevel"/>
    <w:tmpl w:val="63460C40"/>
    <w:lvl w:ilvl="0" w:tplc="391A20FC">
      <w:start w:val="1"/>
      <w:numFmt w:val="bullet"/>
      <w:lvlText w:val=""/>
      <w:lvlJc w:val="left"/>
      <w:pPr>
        <w:ind w:left="900" w:hanging="360"/>
      </w:pPr>
      <w:rPr>
        <w:rFonts w:ascii="Wingdings" w:hAnsi="Wingding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4A15162"/>
    <w:multiLevelType w:val="hybridMultilevel"/>
    <w:tmpl w:val="A2925DAC"/>
    <w:lvl w:ilvl="0" w:tplc="0409000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15:restartNumberingAfterBreak="0">
    <w:nsid w:val="34E03723"/>
    <w:multiLevelType w:val="hybridMultilevel"/>
    <w:tmpl w:val="0C7EB7D0"/>
    <w:lvl w:ilvl="0" w:tplc="391A20FC">
      <w:start w:val="1"/>
      <w:numFmt w:val="bullet"/>
      <w:lvlText w:val=""/>
      <w:lvlJc w:val="left"/>
      <w:pPr>
        <w:ind w:left="1440" w:hanging="360"/>
      </w:pPr>
      <w:rPr>
        <w:rFonts w:ascii="Wingdings" w:hAnsi="Wingdings" w:hint="default"/>
      </w:rPr>
    </w:lvl>
    <w:lvl w:ilvl="1" w:tplc="31A88242">
      <w:numFmt w:val="bullet"/>
      <w:lvlText w:val="•"/>
      <w:lvlJc w:val="left"/>
      <w:pPr>
        <w:ind w:left="3285" w:hanging="1485"/>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D95D66"/>
    <w:multiLevelType w:val="hybridMultilevel"/>
    <w:tmpl w:val="E72AE500"/>
    <w:lvl w:ilvl="0" w:tplc="FFFFFFFF">
      <w:start w:val="1"/>
      <w:numFmt w:val="bullet"/>
      <w:lvlText w:val=""/>
      <w:lvlJc w:val="left"/>
      <w:pPr>
        <w:tabs>
          <w:tab w:val="num" w:pos="2160"/>
        </w:tabs>
        <w:ind w:left="2160" w:hanging="360"/>
      </w:pPr>
      <w:rPr>
        <w:rFonts w:ascii="Wingdings" w:hAnsi="Wingdings" w:hint="default"/>
      </w:rPr>
    </w:lvl>
    <w:lvl w:ilvl="1" w:tplc="04090009">
      <w:start w:val="1"/>
      <w:numFmt w:val="bullet"/>
      <w:lvlText w:val=""/>
      <w:lvlJc w:val="left"/>
      <w:pPr>
        <w:ind w:left="2340" w:hanging="360"/>
      </w:pPr>
      <w:rPr>
        <w:rFonts w:ascii="Wingdings" w:hAnsi="Wingdings"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4BED178B"/>
    <w:multiLevelType w:val="hybridMultilevel"/>
    <w:tmpl w:val="CD1AF6EC"/>
    <w:lvl w:ilvl="0" w:tplc="FE20D7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59288A"/>
    <w:multiLevelType w:val="hybridMultilevel"/>
    <w:tmpl w:val="D34A37E6"/>
    <w:lvl w:ilvl="0" w:tplc="391A20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A568CF"/>
    <w:multiLevelType w:val="hybridMultilevel"/>
    <w:tmpl w:val="1DF0DDA6"/>
    <w:lvl w:ilvl="0" w:tplc="96D634AC">
      <w:start w:val="5"/>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25EAA"/>
    <w:multiLevelType w:val="hybridMultilevel"/>
    <w:tmpl w:val="C616B8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426B48B"/>
    <w:multiLevelType w:val="hybridMultilevel"/>
    <w:tmpl w:val="0296A7D8"/>
    <w:lvl w:ilvl="0" w:tplc="98047666">
      <w:start w:val="1"/>
      <w:numFmt w:val="decimal"/>
      <w:lvlText w:val="%1."/>
      <w:lvlJc w:val="left"/>
      <w:pPr>
        <w:ind w:left="900" w:hanging="360"/>
      </w:pPr>
    </w:lvl>
    <w:lvl w:ilvl="1" w:tplc="A3D226BA">
      <w:start w:val="1"/>
      <w:numFmt w:val="lowerLetter"/>
      <w:lvlText w:val="%2."/>
      <w:lvlJc w:val="left"/>
      <w:pPr>
        <w:ind w:left="1620" w:hanging="360"/>
      </w:pPr>
    </w:lvl>
    <w:lvl w:ilvl="2" w:tplc="01A0AEFE">
      <w:start w:val="1"/>
      <w:numFmt w:val="lowerRoman"/>
      <w:lvlText w:val="%3."/>
      <w:lvlJc w:val="right"/>
      <w:pPr>
        <w:ind w:left="2340" w:hanging="180"/>
      </w:pPr>
    </w:lvl>
    <w:lvl w:ilvl="3" w:tplc="CA06C096">
      <w:start w:val="1"/>
      <w:numFmt w:val="decimal"/>
      <w:lvlText w:val="%4."/>
      <w:lvlJc w:val="left"/>
      <w:pPr>
        <w:ind w:left="3060" w:hanging="360"/>
      </w:pPr>
    </w:lvl>
    <w:lvl w:ilvl="4" w:tplc="B39CE742">
      <w:start w:val="1"/>
      <w:numFmt w:val="lowerLetter"/>
      <w:lvlText w:val="%5."/>
      <w:lvlJc w:val="left"/>
      <w:pPr>
        <w:ind w:left="3780" w:hanging="360"/>
      </w:pPr>
    </w:lvl>
    <w:lvl w:ilvl="5" w:tplc="94AE4A56">
      <w:start w:val="1"/>
      <w:numFmt w:val="lowerRoman"/>
      <w:lvlText w:val="%6."/>
      <w:lvlJc w:val="right"/>
      <w:pPr>
        <w:ind w:left="4500" w:hanging="180"/>
      </w:pPr>
    </w:lvl>
    <w:lvl w:ilvl="6" w:tplc="45CAD47E">
      <w:start w:val="1"/>
      <w:numFmt w:val="decimal"/>
      <w:lvlText w:val="%7."/>
      <w:lvlJc w:val="left"/>
      <w:pPr>
        <w:ind w:left="5220" w:hanging="360"/>
      </w:pPr>
    </w:lvl>
    <w:lvl w:ilvl="7" w:tplc="84182436">
      <w:start w:val="1"/>
      <w:numFmt w:val="lowerLetter"/>
      <w:lvlText w:val="%8."/>
      <w:lvlJc w:val="left"/>
      <w:pPr>
        <w:ind w:left="5940" w:hanging="360"/>
      </w:pPr>
    </w:lvl>
    <w:lvl w:ilvl="8" w:tplc="9CBEBD1E">
      <w:start w:val="1"/>
      <w:numFmt w:val="lowerRoman"/>
      <w:lvlText w:val="%9."/>
      <w:lvlJc w:val="right"/>
      <w:pPr>
        <w:ind w:left="6660" w:hanging="180"/>
      </w:pPr>
    </w:lvl>
  </w:abstractNum>
  <w:abstractNum w:abstractNumId="15" w15:restartNumberingAfterBreak="0">
    <w:nsid w:val="55A55471"/>
    <w:multiLevelType w:val="hybridMultilevel"/>
    <w:tmpl w:val="675CA706"/>
    <w:lvl w:ilvl="0" w:tplc="884893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D204C09"/>
    <w:multiLevelType w:val="hybridMultilevel"/>
    <w:tmpl w:val="480C7988"/>
    <w:lvl w:ilvl="0" w:tplc="0ACC89B6">
      <w:start w:val="1"/>
      <w:numFmt w:val="upperLetter"/>
      <w:pStyle w:val="Heading3"/>
      <w:lvlText w:val="%1."/>
      <w:lvlJc w:val="left"/>
      <w:pPr>
        <w:tabs>
          <w:tab w:val="num" w:pos="540"/>
        </w:tabs>
        <w:ind w:left="540" w:hanging="360"/>
      </w:pPr>
      <w:rPr>
        <w:rFonts w:hint="default"/>
        <w:b/>
      </w:rPr>
    </w:lvl>
    <w:lvl w:ilvl="1" w:tplc="0409000F">
      <w:start w:val="1"/>
      <w:numFmt w:val="decimal"/>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15:restartNumberingAfterBreak="0">
    <w:nsid w:val="5D235B8E"/>
    <w:multiLevelType w:val="hybridMultilevel"/>
    <w:tmpl w:val="50B23662"/>
    <w:lvl w:ilvl="0" w:tplc="391A20FC">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5DC04D89"/>
    <w:multiLevelType w:val="hybridMultilevel"/>
    <w:tmpl w:val="8DE87EB6"/>
    <w:lvl w:ilvl="0" w:tplc="3DD0AA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4139E4"/>
    <w:multiLevelType w:val="multilevel"/>
    <w:tmpl w:val="99F00BB2"/>
    <w:lvl w:ilvl="0">
      <w:start w:val="1"/>
      <w:numFmt w:val="decimal"/>
      <w:lvlText w:val="%1."/>
      <w:lvlJc w:val="left"/>
      <w:pPr>
        <w:tabs>
          <w:tab w:val="num" w:pos="-1170"/>
        </w:tabs>
        <w:ind w:left="-1170" w:hanging="360"/>
      </w:pPr>
    </w:lvl>
    <w:lvl w:ilvl="1" w:tentative="1">
      <w:start w:val="1"/>
      <w:numFmt w:val="decimal"/>
      <w:lvlText w:val="%2."/>
      <w:lvlJc w:val="left"/>
      <w:pPr>
        <w:tabs>
          <w:tab w:val="num" w:pos="-450"/>
        </w:tabs>
        <w:ind w:left="-450" w:hanging="360"/>
      </w:pPr>
    </w:lvl>
    <w:lvl w:ilvl="2" w:tentative="1">
      <w:start w:val="1"/>
      <w:numFmt w:val="decimal"/>
      <w:lvlText w:val="%3."/>
      <w:lvlJc w:val="left"/>
      <w:pPr>
        <w:tabs>
          <w:tab w:val="num" w:pos="270"/>
        </w:tabs>
        <w:ind w:left="270" w:hanging="360"/>
      </w:pPr>
    </w:lvl>
    <w:lvl w:ilvl="3">
      <w:start w:val="1"/>
      <w:numFmt w:val="decimal"/>
      <w:lvlText w:val="%4."/>
      <w:lvlJc w:val="left"/>
      <w:pPr>
        <w:tabs>
          <w:tab w:val="num" w:pos="990"/>
        </w:tabs>
        <w:ind w:left="990" w:hanging="360"/>
      </w:pPr>
    </w:lvl>
    <w:lvl w:ilvl="4" w:tentative="1">
      <w:start w:val="1"/>
      <w:numFmt w:val="decimal"/>
      <w:lvlText w:val="%5."/>
      <w:lvlJc w:val="left"/>
      <w:pPr>
        <w:tabs>
          <w:tab w:val="num" w:pos="1710"/>
        </w:tabs>
        <w:ind w:left="1710" w:hanging="360"/>
      </w:pPr>
    </w:lvl>
    <w:lvl w:ilvl="5" w:tentative="1">
      <w:start w:val="1"/>
      <w:numFmt w:val="decimal"/>
      <w:lvlText w:val="%6."/>
      <w:lvlJc w:val="left"/>
      <w:pPr>
        <w:tabs>
          <w:tab w:val="num" w:pos="2430"/>
        </w:tabs>
        <w:ind w:left="2430" w:hanging="360"/>
      </w:pPr>
    </w:lvl>
    <w:lvl w:ilvl="6" w:tentative="1">
      <w:start w:val="1"/>
      <w:numFmt w:val="decimal"/>
      <w:lvlText w:val="%7."/>
      <w:lvlJc w:val="left"/>
      <w:pPr>
        <w:tabs>
          <w:tab w:val="num" w:pos="3150"/>
        </w:tabs>
        <w:ind w:left="3150" w:hanging="360"/>
      </w:pPr>
    </w:lvl>
    <w:lvl w:ilvl="7" w:tentative="1">
      <w:start w:val="1"/>
      <w:numFmt w:val="decimal"/>
      <w:lvlText w:val="%8."/>
      <w:lvlJc w:val="left"/>
      <w:pPr>
        <w:tabs>
          <w:tab w:val="num" w:pos="3870"/>
        </w:tabs>
        <w:ind w:left="3870" w:hanging="360"/>
      </w:pPr>
    </w:lvl>
    <w:lvl w:ilvl="8" w:tentative="1">
      <w:start w:val="1"/>
      <w:numFmt w:val="decimal"/>
      <w:lvlText w:val="%9."/>
      <w:lvlJc w:val="left"/>
      <w:pPr>
        <w:tabs>
          <w:tab w:val="num" w:pos="4590"/>
        </w:tabs>
        <w:ind w:left="4590" w:hanging="360"/>
      </w:pPr>
    </w:lvl>
  </w:abstractNum>
  <w:abstractNum w:abstractNumId="20" w15:restartNumberingAfterBreak="0">
    <w:nsid w:val="61E9747A"/>
    <w:multiLevelType w:val="hybridMultilevel"/>
    <w:tmpl w:val="5EBE3CF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5221F7C"/>
    <w:multiLevelType w:val="hybridMultilevel"/>
    <w:tmpl w:val="29F4D4BC"/>
    <w:lvl w:ilvl="0" w:tplc="391A20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F74D67"/>
    <w:multiLevelType w:val="hybridMultilevel"/>
    <w:tmpl w:val="47561FE2"/>
    <w:lvl w:ilvl="0" w:tplc="FFFFFFFF">
      <w:start w:val="1"/>
      <w:numFmt w:val="bullet"/>
      <w:lvlText w:val=""/>
      <w:lvlJc w:val="left"/>
      <w:pPr>
        <w:tabs>
          <w:tab w:val="num" w:pos="2160"/>
        </w:tabs>
        <w:ind w:left="2160" w:hanging="360"/>
      </w:pPr>
      <w:rPr>
        <w:rFonts w:ascii="Wingdings" w:hAnsi="Wingdings" w:hint="default"/>
      </w:rPr>
    </w:lvl>
    <w:lvl w:ilvl="1" w:tplc="04090009">
      <w:start w:val="1"/>
      <w:numFmt w:val="bullet"/>
      <w:lvlText w:val=""/>
      <w:lvlJc w:val="left"/>
      <w:pPr>
        <w:ind w:left="2340" w:hanging="360"/>
      </w:pPr>
      <w:rPr>
        <w:rFonts w:ascii="Wingdings" w:hAnsi="Wingdings"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6803001E"/>
    <w:multiLevelType w:val="hybridMultilevel"/>
    <w:tmpl w:val="240E8FAC"/>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F1FDB"/>
    <w:multiLevelType w:val="hybridMultilevel"/>
    <w:tmpl w:val="A4CCCDEC"/>
    <w:lvl w:ilvl="0" w:tplc="391A20FC">
      <w:start w:val="1"/>
      <w:numFmt w:val="bullet"/>
      <w:lvlText w:val=""/>
      <w:lvlJc w:val="left"/>
      <w:pPr>
        <w:tabs>
          <w:tab w:val="num" w:pos="1350"/>
        </w:tabs>
        <w:ind w:left="135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8A7E6B"/>
    <w:multiLevelType w:val="hybridMultilevel"/>
    <w:tmpl w:val="6570EDC6"/>
    <w:lvl w:ilvl="0" w:tplc="EC284E6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95E35"/>
    <w:multiLevelType w:val="hybridMultilevel"/>
    <w:tmpl w:val="ADECE57C"/>
    <w:lvl w:ilvl="0" w:tplc="FFFFFFFF">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7" w15:restartNumberingAfterBreak="0">
    <w:nsid w:val="71F751D5"/>
    <w:multiLevelType w:val="hybridMultilevel"/>
    <w:tmpl w:val="3126D55A"/>
    <w:lvl w:ilvl="0" w:tplc="6F1621DC">
      <w:start w:val="1"/>
      <w:numFmt w:val="upperLetter"/>
      <w:pStyle w:val="Heading4"/>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83D0F89"/>
    <w:multiLevelType w:val="hybridMultilevel"/>
    <w:tmpl w:val="6E40E8CE"/>
    <w:lvl w:ilvl="0" w:tplc="9BB61C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315A9"/>
    <w:multiLevelType w:val="hybridMultilevel"/>
    <w:tmpl w:val="7BCEF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26C40"/>
    <w:multiLevelType w:val="hybridMultilevel"/>
    <w:tmpl w:val="9BB6F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E302E5"/>
    <w:multiLevelType w:val="hybridMultilevel"/>
    <w:tmpl w:val="8514B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0370253">
    <w:abstractNumId w:val="14"/>
  </w:num>
  <w:num w:numId="2" w16cid:durableId="1009529155">
    <w:abstractNumId w:val="16"/>
  </w:num>
  <w:num w:numId="3" w16cid:durableId="396048546">
    <w:abstractNumId w:val="27"/>
  </w:num>
  <w:num w:numId="4" w16cid:durableId="187372315">
    <w:abstractNumId w:val="13"/>
  </w:num>
  <w:num w:numId="5" w16cid:durableId="887178915">
    <w:abstractNumId w:val="20"/>
  </w:num>
  <w:num w:numId="6" w16cid:durableId="597718465">
    <w:abstractNumId w:val="24"/>
  </w:num>
  <w:num w:numId="7" w16cid:durableId="312760555">
    <w:abstractNumId w:val="17"/>
  </w:num>
  <w:num w:numId="8" w16cid:durableId="335809572">
    <w:abstractNumId w:val="26"/>
  </w:num>
  <w:num w:numId="9" w16cid:durableId="1687561263">
    <w:abstractNumId w:val="2"/>
  </w:num>
  <w:num w:numId="10" w16cid:durableId="1743914196">
    <w:abstractNumId w:val="18"/>
  </w:num>
  <w:num w:numId="11" w16cid:durableId="1448507741">
    <w:abstractNumId w:val="10"/>
  </w:num>
  <w:num w:numId="12" w16cid:durableId="1071922388">
    <w:abstractNumId w:val="5"/>
  </w:num>
  <w:num w:numId="13" w16cid:durableId="1685084920">
    <w:abstractNumId w:val="15"/>
  </w:num>
  <w:num w:numId="14" w16cid:durableId="697241173">
    <w:abstractNumId w:val="28"/>
  </w:num>
  <w:num w:numId="15" w16cid:durableId="2048527308">
    <w:abstractNumId w:val="16"/>
  </w:num>
  <w:num w:numId="16" w16cid:durableId="383211781">
    <w:abstractNumId w:val="12"/>
  </w:num>
  <w:num w:numId="17" w16cid:durableId="1028485074">
    <w:abstractNumId w:val="6"/>
  </w:num>
  <w:num w:numId="18" w16cid:durableId="1399745181">
    <w:abstractNumId w:val="7"/>
  </w:num>
  <w:num w:numId="19" w16cid:durableId="851645388">
    <w:abstractNumId w:val="8"/>
  </w:num>
  <w:num w:numId="20" w16cid:durableId="2104569764">
    <w:abstractNumId w:val="21"/>
  </w:num>
  <w:num w:numId="21" w16cid:durableId="463930990">
    <w:abstractNumId w:val="11"/>
  </w:num>
  <w:num w:numId="22" w16cid:durableId="1747190287">
    <w:abstractNumId w:val="0"/>
  </w:num>
  <w:num w:numId="23" w16cid:durableId="1463958956">
    <w:abstractNumId w:val="16"/>
    <w:lvlOverride w:ilvl="0">
      <w:startOverride w:val="1"/>
    </w:lvlOverride>
  </w:num>
  <w:num w:numId="24" w16cid:durableId="86120996">
    <w:abstractNumId w:val="29"/>
  </w:num>
  <w:num w:numId="25" w16cid:durableId="1872721801">
    <w:abstractNumId w:val="25"/>
  </w:num>
  <w:num w:numId="26" w16cid:durableId="1272855330">
    <w:abstractNumId w:val="16"/>
    <w:lvlOverride w:ilvl="0">
      <w:startOverride w:val="16"/>
    </w:lvlOverride>
  </w:num>
  <w:num w:numId="27" w16cid:durableId="624891691">
    <w:abstractNumId w:val="23"/>
  </w:num>
  <w:num w:numId="28" w16cid:durableId="1275014890">
    <w:abstractNumId w:val="9"/>
  </w:num>
  <w:num w:numId="29" w16cid:durableId="635792131">
    <w:abstractNumId w:val="22"/>
  </w:num>
  <w:num w:numId="30" w16cid:durableId="264926796">
    <w:abstractNumId w:val="1"/>
  </w:num>
  <w:num w:numId="31" w16cid:durableId="524758744">
    <w:abstractNumId w:val="19"/>
  </w:num>
  <w:num w:numId="32" w16cid:durableId="1807821599">
    <w:abstractNumId w:val="3"/>
  </w:num>
  <w:num w:numId="33" w16cid:durableId="723724737">
    <w:abstractNumId w:val="4"/>
  </w:num>
  <w:num w:numId="34" w16cid:durableId="138958705">
    <w:abstractNumId w:val="30"/>
  </w:num>
  <w:num w:numId="35" w16cid:durableId="42365447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2b27KtkojV7l4CjNp8c8vUuCywdHQjTNhnCzfh/F1c+bIvnlkQfo4G6VMdip6h65qcl03d1Bq56BED3TCKemw==" w:salt="bZtONYxR7J+KshVERv83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88"/>
    <w:rsid w:val="00000046"/>
    <w:rsid w:val="00003885"/>
    <w:rsid w:val="00003C12"/>
    <w:rsid w:val="0000413A"/>
    <w:rsid w:val="000046E3"/>
    <w:rsid w:val="00005F8F"/>
    <w:rsid w:val="000075B2"/>
    <w:rsid w:val="0000786A"/>
    <w:rsid w:val="00007EBE"/>
    <w:rsid w:val="00010572"/>
    <w:rsid w:val="00010C0E"/>
    <w:rsid w:val="000124DF"/>
    <w:rsid w:val="00012B1A"/>
    <w:rsid w:val="0001336E"/>
    <w:rsid w:val="000136B4"/>
    <w:rsid w:val="00014A3E"/>
    <w:rsid w:val="00015522"/>
    <w:rsid w:val="0001560A"/>
    <w:rsid w:val="000161D9"/>
    <w:rsid w:val="0002112B"/>
    <w:rsid w:val="000230C4"/>
    <w:rsid w:val="00023366"/>
    <w:rsid w:val="00025E16"/>
    <w:rsid w:val="0002720F"/>
    <w:rsid w:val="00027248"/>
    <w:rsid w:val="000272C7"/>
    <w:rsid w:val="000316E2"/>
    <w:rsid w:val="0003236B"/>
    <w:rsid w:val="0003283E"/>
    <w:rsid w:val="00032ABB"/>
    <w:rsid w:val="00032C03"/>
    <w:rsid w:val="00032FA1"/>
    <w:rsid w:val="0003353C"/>
    <w:rsid w:val="000336E7"/>
    <w:rsid w:val="00033749"/>
    <w:rsid w:val="00033CC7"/>
    <w:rsid w:val="00034368"/>
    <w:rsid w:val="0003473A"/>
    <w:rsid w:val="0003557C"/>
    <w:rsid w:val="00035C42"/>
    <w:rsid w:val="00036676"/>
    <w:rsid w:val="0003670C"/>
    <w:rsid w:val="000373A4"/>
    <w:rsid w:val="0004008E"/>
    <w:rsid w:val="00040C3D"/>
    <w:rsid w:val="00040E35"/>
    <w:rsid w:val="0004129A"/>
    <w:rsid w:val="0004146E"/>
    <w:rsid w:val="000425A7"/>
    <w:rsid w:val="00042A38"/>
    <w:rsid w:val="00043013"/>
    <w:rsid w:val="00043D4D"/>
    <w:rsid w:val="00044792"/>
    <w:rsid w:val="00045FD5"/>
    <w:rsid w:val="0004656E"/>
    <w:rsid w:val="00047226"/>
    <w:rsid w:val="000477F4"/>
    <w:rsid w:val="00047DE1"/>
    <w:rsid w:val="00047E68"/>
    <w:rsid w:val="00050B1B"/>
    <w:rsid w:val="00051138"/>
    <w:rsid w:val="000521F2"/>
    <w:rsid w:val="00052767"/>
    <w:rsid w:val="00052C82"/>
    <w:rsid w:val="00052FB2"/>
    <w:rsid w:val="0005378C"/>
    <w:rsid w:val="00054818"/>
    <w:rsid w:val="00054956"/>
    <w:rsid w:val="00055B3B"/>
    <w:rsid w:val="00055B5D"/>
    <w:rsid w:val="00055C4B"/>
    <w:rsid w:val="000570BA"/>
    <w:rsid w:val="000572D6"/>
    <w:rsid w:val="000572E9"/>
    <w:rsid w:val="00057A2D"/>
    <w:rsid w:val="00057A4C"/>
    <w:rsid w:val="00057F60"/>
    <w:rsid w:val="0006002C"/>
    <w:rsid w:val="00060927"/>
    <w:rsid w:val="00060C93"/>
    <w:rsid w:val="00061A42"/>
    <w:rsid w:val="00061E4B"/>
    <w:rsid w:val="00062526"/>
    <w:rsid w:val="0006311C"/>
    <w:rsid w:val="000635D5"/>
    <w:rsid w:val="000646FA"/>
    <w:rsid w:val="000648EB"/>
    <w:rsid w:val="00064DE2"/>
    <w:rsid w:val="00065BC2"/>
    <w:rsid w:val="00066452"/>
    <w:rsid w:val="0006664A"/>
    <w:rsid w:val="00066AEB"/>
    <w:rsid w:val="0006731F"/>
    <w:rsid w:val="0006C10F"/>
    <w:rsid w:val="000706E1"/>
    <w:rsid w:val="00070C74"/>
    <w:rsid w:val="000710E7"/>
    <w:rsid w:val="00073087"/>
    <w:rsid w:val="00073B5A"/>
    <w:rsid w:val="0007504F"/>
    <w:rsid w:val="000758BF"/>
    <w:rsid w:val="00075B6E"/>
    <w:rsid w:val="00077D04"/>
    <w:rsid w:val="00081919"/>
    <w:rsid w:val="000825E5"/>
    <w:rsid w:val="00082AA0"/>
    <w:rsid w:val="00083228"/>
    <w:rsid w:val="00086701"/>
    <w:rsid w:val="0008729E"/>
    <w:rsid w:val="00087EA0"/>
    <w:rsid w:val="00090147"/>
    <w:rsid w:val="00093C0F"/>
    <w:rsid w:val="00094923"/>
    <w:rsid w:val="000957EE"/>
    <w:rsid w:val="000960A0"/>
    <w:rsid w:val="00097673"/>
    <w:rsid w:val="00097681"/>
    <w:rsid w:val="000976B5"/>
    <w:rsid w:val="000A142F"/>
    <w:rsid w:val="000A1945"/>
    <w:rsid w:val="000A2422"/>
    <w:rsid w:val="000A2470"/>
    <w:rsid w:val="000A274B"/>
    <w:rsid w:val="000A3A7E"/>
    <w:rsid w:val="000A42BD"/>
    <w:rsid w:val="000A4C24"/>
    <w:rsid w:val="000A59E6"/>
    <w:rsid w:val="000A79A5"/>
    <w:rsid w:val="000B0034"/>
    <w:rsid w:val="000B047C"/>
    <w:rsid w:val="000B0D27"/>
    <w:rsid w:val="000B2309"/>
    <w:rsid w:val="000B2757"/>
    <w:rsid w:val="000B2A16"/>
    <w:rsid w:val="000B4649"/>
    <w:rsid w:val="000B46D8"/>
    <w:rsid w:val="000B55B6"/>
    <w:rsid w:val="000B55D8"/>
    <w:rsid w:val="000B5794"/>
    <w:rsid w:val="000B5C51"/>
    <w:rsid w:val="000B65F0"/>
    <w:rsid w:val="000B6E6F"/>
    <w:rsid w:val="000B7C9C"/>
    <w:rsid w:val="000C10E4"/>
    <w:rsid w:val="000C167B"/>
    <w:rsid w:val="000C16BB"/>
    <w:rsid w:val="000C2550"/>
    <w:rsid w:val="000C2B68"/>
    <w:rsid w:val="000C3228"/>
    <w:rsid w:val="000C522A"/>
    <w:rsid w:val="000C55E1"/>
    <w:rsid w:val="000C6E5C"/>
    <w:rsid w:val="000C71B8"/>
    <w:rsid w:val="000C73AF"/>
    <w:rsid w:val="000C7676"/>
    <w:rsid w:val="000C77BC"/>
    <w:rsid w:val="000C7F47"/>
    <w:rsid w:val="000D080C"/>
    <w:rsid w:val="000D1132"/>
    <w:rsid w:val="000D3318"/>
    <w:rsid w:val="000D361F"/>
    <w:rsid w:val="000D3F14"/>
    <w:rsid w:val="000D6BAA"/>
    <w:rsid w:val="000E0F19"/>
    <w:rsid w:val="000E1210"/>
    <w:rsid w:val="000E1663"/>
    <w:rsid w:val="000E2065"/>
    <w:rsid w:val="000E3EEE"/>
    <w:rsid w:val="000E411B"/>
    <w:rsid w:val="000E42D9"/>
    <w:rsid w:val="000E5E81"/>
    <w:rsid w:val="000E6075"/>
    <w:rsid w:val="000E60B4"/>
    <w:rsid w:val="000E62CA"/>
    <w:rsid w:val="000E65B1"/>
    <w:rsid w:val="000E71BC"/>
    <w:rsid w:val="000E73F7"/>
    <w:rsid w:val="000E7DB3"/>
    <w:rsid w:val="000F115F"/>
    <w:rsid w:val="000F1302"/>
    <w:rsid w:val="000F2385"/>
    <w:rsid w:val="000F29AF"/>
    <w:rsid w:val="000F2C0F"/>
    <w:rsid w:val="000F2EC1"/>
    <w:rsid w:val="000F34F3"/>
    <w:rsid w:val="000F3F88"/>
    <w:rsid w:val="000F41EC"/>
    <w:rsid w:val="000F53DD"/>
    <w:rsid w:val="000F6436"/>
    <w:rsid w:val="000F64B5"/>
    <w:rsid w:val="00100066"/>
    <w:rsid w:val="0010054F"/>
    <w:rsid w:val="001014BC"/>
    <w:rsid w:val="00101C1B"/>
    <w:rsid w:val="001027EC"/>
    <w:rsid w:val="00103C49"/>
    <w:rsid w:val="00103DAA"/>
    <w:rsid w:val="0010471D"/>
    <w:rsid w:val="00104C80"/>
    <w:rsid w:val="001068A1"/>
    <w:rsid w:val="00107A63"/>
    <w:rsid w:val="001107B1"/>
    <w:rsid w:val="001108C8"/>
    <w:rsid w:val="00110E65"/>
    <w:rsid w:val="0011203E"/>
    <w:rsid w:val="0011286B"/>
    <w:rsid w:val="00113076"/>
    <w:rsid w:val="0011397F"/>
    <w:rsid w:val="001148F3"/>
    <w:rsid w:val="0011559D"/>
    <w:rsid w:val="00117666"/>
    <w:rsid w:val="0011784E"/>
    <w:rsid w:val="00117904"/>
    <w:rsid w:val="0011790C"/>
    <w:rsid w:val="00117B0E"/>
    <w:rsid w:val="001220C9"/>
    <w:rsid w:val="001226B5"/>
    <w:rsid w:val="00122989"/>
    <w:rsid w:val="001237A2"/>
    <w:rsid w:val="00123E30"/>
    <w:rsid w:val="0012406F"/>
    <w:rsid w:val="001241A5"/>
    <w:rsid w:val="001247B8"/>
    <w:rsid w:val="00125CD0"/>
    <w:rsid w:val="00130396"/>
    <w:rsid w:val="00130B83"/>
    <w:rsid w:val="00130D80"/>
    <w:rsid w:val="00130DEB"/>
    <w:rsid w:val="00130ED9"/>
    <w:rsid w:val="00130FBB"/>
    <w:rsid w:val="00131625"/>
    <w:rsid w:val="001326A8"/>
    <w:rsid w:val="0013293A"/>
    <w:rsid w:val="00132A07"/>
    <w:rsid w:val="00133A57"/>
    <w:rsid w:val="001344E1"/>
    <w:rsid w:val="00134FFA"/>
    <w:rsid w:val="00135F3B"/>
    <w:rsid w:val="0013604E"/>
    <w:rsid w:val="001372BE"/>
    <w:rsid w:val="00140124"/>
    <w:rsid w:val="001416B1"/>
    <w:rsid w:val="00141BFA"/>
    <w:rsid w:val="00141D79"/>
    <w:rsid w:val="00141F67"/>
    <w:rsid w:val="00143567"/>
    <w:rsid w:val="00143A31"/>
    <w:rsid w:val="00143C37"/>
    <w:rsid w:val="00144461"/>
    <w:rsid w:val="00144FF7"/>
    <w:rsid w:val="00145CD3"/>
    <w:rsid w:val="0014647C"/>
    <w:rsid w:val="00146C94"/>
    <w:rsid w:val="001509B7"/>
    <w:rsid w:val="00150E59"/>
    <w:rsid w:val="0015104F"/>
    <w:rsid w:val="0015125C"/>
    <w:rsid w:val="00151267"/>
    <w:rsid w:val="00151EEB"/>
    <w:rsid w:val="00152195"/>
    <w:rsid w:val="00152583"/>
    <w:rsid w:val="00153943"/>
    <w:rsid w:val="00154C40"/>
    <w:rsid w:val="001551C2"/>
    <w:rsid w:val="001558E2"/>
    <w:rsid w:val="001561D4"/>
    <w:rsid w:val="0015708D"/>
    <w:rsid w:val="00157163"/>
    <w:rsid w:val="00157940"/>
    <w:rsid w:val="001605FA"/>
    <w:rsid w:val="001613ED"/>
    <w:rsid w:val="00161807"/>
    <w:rsid w:val="00161F5A"/>
    <w:rsid w:val="0016327A"/>
    <w:rsid w:val="00163881"/>
    <w:rsid w:val="001653CA"/>
    <w:rsid w:val="00167494"/>
    <w:rsid w:val="00170723"/>
    <w:rsid w:val="00170976"/>
    <w:rsid w:val="00171842"/>
    <w:rsid w:val="00171AE2"/>
    <w:rsid w:val="00171FA6"/>
    <w:rsid w:val="00172171"/>
    <w:rsid w:val="001727ED"/>
    <w:rsid w:val="00173704"/>
    <w:rsid w:val="00175F03"/>
    <w:rsid w:val="00176A1A"/>
    <w:rsid w:val="00177010"/>
    <w:rsid w:val="0017758C"/>
    <w:rsid w:val="001777EA"/>
    <w:rsid w:val="0018082D"/>
    <w:rsid w:val="00180E65"/>
    <w:rsid w:val="00181285"/>
    <w:rsid w:val="0018191F"/>
    <w:rsid w:val="0018272D"/>
    <w:rsid w:val="00182A5F"/>
    <w:rsid w:val="00182BA8"/>
    <w:rsid w:val="0018300D"/>
    <w:rsid w:val="00183ED8"/>
    <w:rsid w:val="00184765"/>
    <w:rsid w:val="001849FE"/>
    <w:rsid w:val="00185305"/>
    <w:rsid w:val="001857B4"/>
    <w:rsid w:val="00186E82"/>
    <w:rsid w:val="00187100"/>
    <w:rsid w:val="0018749D"/>
    <w:rsid w:val="0018785E"/>
    <w:rsid w:val="00187AC8"/>
    <w:rsid w:val="001906A7"/>
    <w:rsid w:val="00191159"/>
    <w:rsid w:val="001925DB"/>
    <w:rsid w:val="001926BC"/>
    <w:rsid w:val="00192962"/>
    <w:rsid w:val="00192DFB"/>
    <w:rsid w:val="0019387A"/>
    <w:rsid w:val="00194C3A"/>
    <w:rsid w:val="0019571D"/>
    <w:rsid w:val="00195F8A"/>
    <w:rsid w:val="001969F1"/>
    <w:rsid w:val="00196EFC"/>
    <w:rsid w:val="001A0596"/>
    <w:rsid w:val="001A13ED"/>
    <w:rsid w:val="001A1C9A"/>
    <w:rsid w:val="001A21B8"/>
    <w:rsid w:val="001A226F"/>
    <w:rsid w:val="001A3146"/>
    <w:rsid w:val="001A3BD2"/>
    <w:rsid w:val="001A3C00"/>
    <w:rsid w:val="001A4653"/>
    <w:rsid w:val="001A5894"/>
    <w:rsid w:val="001A5C6B"/>
    <w:rsid w:val="001A5CE9"/>
    <w:rsid w:val="001A6450"/>
    <w:rsid w:val="001A7DD2"/>
    <w:rsid w:val="001B06A0"/>
    <w:rsid w:val="001B13A9"/>
    <w:rsid w:val="001B1F5A"/>
    <w:rsid w:val="001B2010"/>
    <w:rsid w:val="001B2A02"/>
    <w:rsid w:val="001B2F63"/>
    <w:rsid w:val="001B3333"/>
    <w:rsid w:val="001B3E62"/>
    <w:rsid w:val="001B540A"/>
    <w:rsid w:val="001B5540"/>
    <w:rsid w:val="001B59E5"/>
    <w:rsid w:val="001B5A65"/>
    <w:rsid w:val="001B5C6E"/>
    <w:rsid w:val="001B699B"/>
    <w:rsid w:val="001B7025"/>
    <w:rsid w:val="001B7309"/>
    <w:rsid w:val="001B7434"/>
    <w:rsid w:val="001C01B9"/>
    <w:rsid w:val="001C108C"/>
    <w:rsid w:val="001C17F3"/>
    <w:rsid w:val="001C2337"/>
    <w:rsid w:val="001C2BE6"/>
    <w:rsid w:val="001C3F10"/>
    <w:rsid w:val="001C415B"/>
    <w:rsid w:val="001C551D"/>
    <w:rsid w:val="001C63F9"/>
    <w:rsid w:val="001C691B"/>
    <w:rsid w:val="001C72FF"/>
    <w:rsid w:val="001D06C1"/>
    <w:rsid w:val="001D081E"/>
    <w:rsid w:val="001D224F"/>
    <w:rsid w:val="001D2277"/>
    <w:rsid w:val="001D3043"/>
    <w:rsid w:val="001D3878"/>
    <w:rsid w:val="001D4728"/>
    <w:rsid w:val="001D4F84"/>
    <w:rsid w:val="001D50CC"/>
    <w:rsid w:val="001D5708"/>
    <w:rsid w:val="001D5788"/>
    <w:rsid w:val="001D7C8A"/>
    <w:rsid w:val="001D7E77"/>
    <w:rsid w:val="001E102F"/>
    <w:rsid w:val="001E1360"/>
    <w:rsid w:val="001E1532"/>
    <w:rsid w:val="001E1780"/>
    <w:rsid w:val="001E208D"/>
    <w:rsid w:val="001E217D"/>
    <w:rsid w:val="001E295D"/>
    <w:rsid w:val="001E3B65"/>
    <w:rsid w:val="001E47D2"/>
    <w:rsid w:val="001E5427"/>
    <w:rsid w:val="001E7261"/>
    <w:rsid w:val="001E79AC"/>
    <w:rsid w:val="001F0A1B"/>
    <w:rsid w:val="001F11C9"/>
    <w:rsid w:val="001F122E"/>
    <w:rsid w:val="001F12E6"/>
    <w:rsid w:val="001F2386"/>
    <w:rsid w:val="001F24D4"/>
    <w:rsid w:val="001F255A"/>
    <w:rsid w:val="001F32F5"/>
    <w:rsid w:val="001F405C"/>
    <w:rsid w:val="001F473F"/>
    <w:rsid w:val="001F47CF"/>
    <w:rsid w:val="001F4861"/>
    <w:rsid w:val="001F55A0"/>
    <w:rsid w:val="001F6C7B"/>
    <w:rsid w:val="001F7160"/>
    <w:rsid w:val="00202490"/>
    <w:rsid w:val="0020295E"/>
    <w:rsid w:val="00203183"/>
    <w:rsid w:val="00204F46"/>
    <w:rsid w:val="00205D41"/>
    <w:rsid w:val="00205DA3"/>
    <w:rsid w:val="00206AF4"/>
    <w:rsid w:val="002071BB"/>
    <w:rsid w:val="002074D7"/>
    <w:rsid w:val="00207DD7"/>
    <w:rsid w:val="00207E5D"/>
    <w:rsid w:val="002100D6"/>
    <w:rsid w:val="002109A6"/>
    <w:rsid w:val="00211B04"/>
    <w:rsid w:val="00211B63"/>
    <w:rsid w:val="00212152"/>
    <w:rsid w:val="00212BDD"/>
    <w:rsid w:val="00212F21"/>
    <w:rsid w:val="00213642"/>
    <w:rsid w:val="002154DA"/>
    <w:rsid w:val="00215800"/>
    <w:rsid w:val="00215C85"/>
    <w:rsid w:val="00217089"/>
    <w:rsid w:val="002171B7"/>
    <w:rsid w:val="00217693"/>
    <w:rsid w:val="002178BF"/>
    <w:rsid w:val="00220517"/>
    <w:rsid w:val="00220EE6"/>
    <w:rsid w:val="00222A8B"/>
    <w:rsid w:val="00222C2D"/>
    <w:rsid w:val="002233E6"/>
    <w:rsid w:val="002234C7"/>
    <w:rsid w:val="00224093"/>
    <w:rsid w:val="00224E99"/>
    <w:rsid w:val="00225AE1"/>
    <w:rsid w:val="00226D53"/>
    <w:rsid w:val="00226D5E"/>
    <w:rsid w:val="0022730D"/>
    <w:rsid w:val="00227505"/>
    <w:rsid w:val="00227CE5"/>
    <w:rsid w:val="00227DDC"/>
    <w:rsid w:val="002300D3"/>
    <w:rsid w:val="00231D27"/>
    <w:rsid w:val="00232E19"/>
    <w:rsid w:val="00233FFE"/>
    <w:rsid w:val="002341EB"/>
    <w:rsid w:val="00234339"/>
    <w:rsid w:val="002349FD"/>
    <w:rsid w:val="00234C0B"/>
    <w:rsid w:val="00235D24"/>
    <w:rsid w:val="00235F49"/>
    <w:rsid w:val="0023636D"/>
    <w:rsid w:val="0023687E"/>
    <w:rsid w:val="002375D3"/>
    <w:rsid w:val="0024059E"/>
    <w:rsid w:val="002410B2"/>
    <w:rsid w:val="00241690"/>
    <w:rsid w:val="00242675"/>
    <w:rsid w:val="0024331A"/>
    <w:rsid w:val="00243DC7"/>
    <w:rsid w:val="00245181"/>
    <w:rsid w:val="00247A6D"/>
    <w:rsid w:val="00247E46"/>
    <w:rsid w:val="002503E2"/>
    <w:rsid w:val="002509AF"/>
    <w:rsid w:val="00251451"/>
    <w:rsid w:val="00251768"/>
    <w:rsid w:val="002519FF"/>
    <w:rsid w:val="00251A4C"/>
    <w:rsid w:val="00252049"/>
    <w:rsid w:val="002520A3"/>
    <w:rsid w:val="002520F8"/>
    <w:rsid w:val="002527A6"/>
    <w:rsid w:val="00252B67"/>
    <w:rsid w:val="0025304C"/>
    <w:rsid w:val="00253A02"/>
    <w:rsid w:val="00253F02"/>
    <w:rsid w:val="00255C48"/>
    <w:rsid w:val="002565AE"/>
    <w:rsid w:val="00256CE7"/>
    <w:rsid w:val="00256FB5"/>
    <w:rsid w:val="002573A3"/>
    <w:rsid w:val="002578B0"/>
    <w:rsid w:val="00257A64"/>
    <w:rsid w:val="00260267"/>
    <w:rsid w:val="0026046E"/>
    <w:rsid w:val="00260A80"/>
    <w:rsid w:val="00260E42"/>
    <w:rsid w:val="00261C13"/>
    <w:rsid w:val="0026297A"/>
    <w:rsid w:val="0026305B"/>
    <w:rsid w:val="002643C7"/>
    <w:rsid w:val="002648F4"/>
    <w:rsid w:val="002656D2"/>
    <w:rsid w:val="002673D5"/>
    <w:rsid w:val="002705CD"/>
    <w:rsid w:val="002706EA"/>
    <w:rsid w:val="0027101A"/>
    <w:rsid w:val="002712D7"/>
    <w:rsid w:val="00271663"/>
    <w:rsid w:val="002719E9"/>
    <w:rsid w:val="00271A83"/>
    <w:rsid w:val="00272502"/>
    <w:rsid w:val="00272B3D"/>
    <w:rsid w:val="00272DD5"/>
    <w:rsid w:val="00273575"/>
    <w:rsid w:val="00273C9D"/>
    <w:rsid w:val="00273D4C"/>
    <w:rsid w:val="00274074"/>
    <w:rsid w:val="00274470"/>
    <w:rsid w:val="002745DB"/>
    <w:rsid w:val="00275BF7"/>
    <w:rsid w:val="00276B19"/>
    <w:rsid w:val="00277C04"/>
    <w:rsid w:val="00280E15"/>
    <w:rsid w:val="00280F5C"/>
    <w:rsid w:val="0028107C"/>
    <w:rsid w:val="002812AA"/>
    <w:rsid w:val="00282024"/>
    <w:rsid w:val="00284E51"/>
    <w:rsid w:val="00285BB8"/>
    <w:rsid w:val="00285FD1"/>
    <w:rsid w:val="0028757F"/>
    <w:rsid w:val="00287B37"/>
    <w:rsid w:val="00287C5A"/>
    <w:rsid w:val="00287D06"/>
    <w:rsid w:val="00287DAB"/>
    <w:rsid w:val="00290359"/>
    <w:rsid w:val="002908EE"/>
    <w:rsid w:val="00291994"/>
    <w:rsid w:val="00291DE3"/>
    <w:rsid w:val="0029254F"/>
    <w:rsid w:val="00292F14"/>
    <w:rsid w:val="00293DA7"/>
    <w:rsid w:val="002943CA"/>
    <w:rsid w:val="002946F7"/>
    <w:rsid w:val="002947F9"/>
    <w:rsid w:val="00295E9F"/>
    <w:rsid w:val="00296FD0"/>
    <w:rsid w:val="002970D0"/>
    <w:rsid w:val="002A0A52"/>
    <w:rsid w:val="002A0F45"/>
    <w:rsid w:val="002A14A6"/>
    <w:rsid w:val="002A15EA"/>
    <w:rsid w:val="002A1696"/>
    <w:rsid w:val="002A16BD"/>
    <w:rsid w:val="002A19BC"/>
    <w:rsid w:val="002A25E8"/>
    <w:rsid w:val="002A27DF"/>
    <w:rsid w:val="002A2A30"/>
    <w:rsid w:val="002A3986"/>
    <w:rsid w:val="002A3DCB"/>
    <w:rsid w:val="002A4C84"/>
    <w:rsid w:val="002A4CDF"/>
    <w:rsid w:val="002A5053"/>
    <w:rsid w:val="002A5E87"/>
    <w:rsid w:val="002A6CF3"/>
    <w:rsid w:val="002A720E"/>
    <w:rsid w:val="002A7BBC"/>
    <w:rsid w:val="002B007F"/>
    <w:rsid w:val="002B0908"/>
    <w:rsid w:val="002B1EFC"/>
    <w:rsid w:val="002B269D"/>
    <w:rsid w:val="002B42B3"/>
    <w:rsid w:val="002B5E71"/>
    <w:rsid w:val="002B658A"/>
    <w:rsid w:val="002B69CC"/>
    <w:rsid w:val="002B6B72"/>
    <w:rsid w:val="002B7254"/>
    <w:rsid w:val="002C00AE"/>
    <w:rsid w:val="002C05DD"/>
    <w:rsid w:val="002C0B30"/>
    <w:rsid w:val="002C0DCF"/>
    <w:rsid w:val="002C130F"/>
    <w:rsid w:val="002C1B24"/>
    <w:rsid w:val="002C2719"/>
    <w:rsid w:val="002C2DD8"/>
    <w:rsid w:val="002C4A01"/>
    <w:rsid w:val="002C4F32"/>
    <w:rsid w:val="002C5215"/>
    <w:rsid w:val="002C55AA"/>
    <w:rsid w:val="002C6090"/>
    <w:rsid w:val="002C6CB7"/>
    <w:rsid w:val="002C7F66"/>
    <w:rsid w:val="002C7F6F"/>
    <w:rsid w:val="002D0485"/>
    <w:rsid w:val="002D0559"/>
    <w:rsid w:val="002D0CE8"/>
    <w:rsid w:val="002D1743"/>
    <w:rsid w:val="002D2703"/>
    <w:rsid w:val="002D2C6C"/>
    <w:rsid w:val="002D2E04"/>
    <w:rsid w:val="002D3D50"/>
    <w:rsid w:val="002D43B4"/>
    <w:rsid w:val="002D4C84"/>
    <w:rsid w:val="002D50C2"/>
    <w:rsid w:val="002D54EB"/>
    <w:rsid w:val="002D660B"/>
    <w:rsid w:val="002D720D"/>
    <w:rsid w:val="002D7327"/>
    <w:rsid w:val="002D7CCB"/>
    <w:rsid w:val="002D7E8B"/>
    <w:rsid w:val="002E0033"/>
    <w:rsid w:val="002E0ABD"/>
    <w:rsid w:val="002E15B0"/>
    <w:rsid w:val="002E1A04"/>
    <w:rsid w:val="002E1C3A"/>
    <w:rsid w:val="002E240E"/>
    <w:rsid w:val="002E2776"/>
    <w:rsid w:val="002E32A7"/>
    <w:rsid w:val="002E332C"/>
    <w:rsid w:val="002E375E"/>
    <w:rsid w:val="002E4DB6"/>
    <w:rsid w:val="002E4FFA"/>
    <w:rsid w:val="002E5A15"/>
    <w:rsid w:val="002E5AC7"/>
    <w:rsid w:val="002E5C6D"/>
    <w:rsid w:val="002E7430"/>
    <w:rsid w:val="002E750D"/>
    <w:rsid w:val="002E7E57"/>
    <w:rsid w:val="002F0689"/>
    <w:rsid w:val="002F08E6"/>
    <w:rsid w:val="002F09E1"/>
    <w:rsid w:val="002F19FD"/>
    <w:rsid w:val="002F31F6"/>
    <w:rsid w:val="002F3279"/>
    <w:rsid w:val="002F3393"/>
    <w:rsid w:val="002F35D1"/>
    <w:rsid w:val="002F3678"/>
    <w:rsid w:val="002F4945"/>
    <w:rsid w:val="002F4D53"/>
    <w:rsid w:val="002F5360"/>
    <w:rsid w:val="002F63C4"/>
    <w:rsid w:val="00300BDA"/>
    <w:rsid w:val="00301AE9"/>
    <w:rsid w:val="003021BD"/>
    <w:rsid w:val="003027DB"/>
    <w:rsid w:val="00302910"/>
    <w:rsid w:val="003040C8"/>
    <w:rsid w:val="003060DD"/>
    <w:rsid w:val="0030658B"/>
    <w:rsid w:val="003075F4"/>
    <w:rsid w:val="00307A5E"/>
    <w:rsid w:val="003109B1"/>
    <w:rsid w:val="00311230"/>
    <w:rsid w:val="0031271C"/>
    <w:rsid w:val="00313EDD"/>
    <w:rsid w:val="00314461"/>
    <w:rsid w:val="00314C67"/>
    <w:rsid w:val="00314DD4"/>
    <w:rsid w:val="00314F47"/>
    <w:rsid w:val="00315533"/>
    <w:rsid w:val="003165B2"/>
    <w:rsid w:val="00316A08"/>
    <w:rsid w:val="0032062E"/>
    <w:rsid w:val="00320C29"/>
    <w:rsid w:val="00320F15"/>
    <w:rsid w:val="003225E3"/>
    <w:rsid w:val="00323F4D"/>
    <w:rsid w:val="003249D3"/>
    <w:rsid w:val="00325674"/>
    <w:rsid w:val="003261E0"/>
    <w:rsid w:val="003267FD"/>
    <w:rsid w:val="003311BB"/>
    <w:rsid w:val="0033205D"/>
    <w:rsid w:val="0033277B"/>
    <w:rsid w:val="003336D2"/>
    <w:rsid w:val="00335716"/>
    <w:rsid w:val="0033631D"/>
    <w:rsid w:val="0033725D"/>
    <w:rsid w:val="003403B4"/>
    <w:rsid w:val="003410A7"/>
    <w:rsid w:val="00341625"/>
    <w:rsid w:val="00342F43"/>
    <w:rsid w:val="00343A01"/>
    <w:rsid w:val="00344E42"/>
    <w:rsid w:val="003451E8"/>
    <w:rsid w:val="003454DF"/>
    <w:rsid w:val="00350CBC"/>
    <w:rsid w:val="00350FE6"/>
    <w:rsid w:val="00351176"/>
    <w:rsid w:val="00352754"/>
    <w:rsid w:val="003527B6"/>
    <w:rsid w:val="0035291F"/>
    <w:rsid w:val="003535DE"/>
    <w:rsid w:val="00353ECA"/>
    <w:rsid w:val="00355FE0"/>
    <w:rsid w:val="0035627D"/>
    <w:rsid w:val="00356789"/>
    <w:rsid w:val="00356D15"/>
    <w:rsid w:val="00357A68"/>
    <w:rsid w:val="00360509"/>
    <w:rsid w:val="00360A2F"/>
    <w:rsid w:val="00360EF7"/>
    <w:rsid w:val="00361F88"/>
    <w:rsid w:val="00362557"/>
    <w:rsid w:val="0036256B"/>
    <w:rsid w:val="0036276B"/>
    <w:rsid w:val="003632A3"/>
    <w:rsid w:val="00363CAA"/>
    <w:rsid w:val="003653B7"/>
    <w:rsid w:val="00365E3D"/>
    <w:rsid w:val="003667AF"/>
    <w:rsid w:val="003670A8"/>
    <w:rsid w:val="0036721A"/>
    <w:rsid w:val="0036745D"/>
    <w:rsid w:val="00367EF9"/>
    <w:rsid w:val="00371318"/>
    <w:rsid w:val="0037217D"/>
    <w:rsid w:val="003728AB"/>
    <w:rsid w:val="00372AE6"/>
    <w:rsid w:val="00373196"/>
    <w:rsid w:val="003768C3"/>
    <w:rsid w:val="003770BE"/>
    <w:rsid w:val="00377146"/>
    <w:rsid w:val="003773B3"/>
    <w:rsid w:val="00382071"/>
    <w:rsid w:val="00382C56"/>
    <w:rsid w:val="00383D83"/>
    <w:rsid w:val="00384FEF"/>
    <w:rsid w:val="00385044"/>
    <w:rsid w:val="00385C26"/>
    <w:rsid w:val="00385F75"/>
    <w:rsid w:val="0038616A"/>
    <w:rsid w:val="00387343"/>
    <w:rsid w:val="00387365"/>
    <w:rsid w:val="003873AB"/>
    <w:rsid w:val="003879E0"/>
    <w:rsid w:val="0039031C"/>
    <w:rsid w:val="0039113B"/>
    <w:rsid w:val="003911BE"/>
    <w:rsid w:val="00391B29"/>
    <w:rsid w:val="00392268"/>
    <w:rsid w:val="003938CB"/>
    <w:rsid w:val="00394A3E"/>
    <w:rsid w:val="00395906"/>
    <w:rsid w:val="00395B84"/>
    <w:rsid w:val="0039652C"/>
    <w:rsid w:val="0039653B"/>
    <w:rsid w:val="00396A6F"/>
    <w:rsid w:val="0039710F"/>
    <w:rsid w:val="00397169"/>
    <w:rsid w:val="003974A9"/>
    <w:rsid w:val="00397762"/>
    <w:rsid w:val="003A0231"/>
    <w:rsid w:val="003A04BB"/>
    <w:rsid w:val="003A0D59"/>
    <w:rsid w:val="003A13E3"/>
    <w:rsid w:val="003A1AA9"/>
    <w:rsid w:val="003A2F62"/>
    <w:rsid w:val="003A451E"/>
    <w:rsid w:val="003A4D55"/>
    <w:rsid w:val="003A4E66"/>
    <w:rsid w:val="003A548D"/>
    <w:rsid w:val="003A54C2"/>
    <w:rsid w:val="003A6201"/>
    <w:rsid w:val="003A62FB"/>
    <w:rsid w:val="003A7930"/>
    <w:rsid w:val="003B0B27"/>
    <w:rsid w:val="003B0C24"/>
    <w:rsid w:val="003B0F88"/>
    <w:rsid w:val="003B1710"/>
    <w:rsid w:val="003B37E4"/>
    <w:rsid w:val="003B3941"/>
    <w:rsid w:val="003B41D7"/>
    <w:rsid w:val="003B4AA9"/>
    <w:rsid w:val="003B5DEB"/>
    <w:rsid w:val="003B7E04"/>
    <w:rsid w:val="003C0586"/>
    <w:rsid w:val="003C0607"/>
    <w:rsid w:val="003C0928"/>
    <w:rsid w:val="003C10BF"/>
    <w:rsid w:val="003C1DAF"/>
    <w:rsid w:val="003C24AF"/>
    <w:rsid w:val="003C2505"/>
    <w:rsid w:val="003C25F0"/>
    <w:rsid w:val="003C2BD6"/>
    <w:rsid w:val="003C2C26"/>
    <w:rsid w:val="003C2D6E"/>
    <w:rsid w:val="003C2DD9"/>
    <w:rsid w:val="003C2F32"/>
    <w:rsid w:val="003C3493"/>
    <w:rsid w:val="003C3569"/>
    <w:rsid w:val="003C394C"/>
    <w:rsid w:val="003C7672"/>
    <w:rsid w:val="003C79FD"/>
    <w:rsid w:val="003C7A0E"/>
    <w:rsid w:val="003C7BDE"/>
    <w:rsid w:val="003C7DAB"/>
    <w:rsid w:val="003D043E"/>
    <w:rsid w:val="003D05CF"/>
    <w:rsid w:val="003D1B54"/>
    <w:rsid w:val="003D26E2"/>
    <w:rsid w:val="003D281C"/>
    <w:rsid w:val="003D2C94"/>
    <w:rsid w:val="003D343C"/>
    <w:rsid w:val="003D3683"/>
    <w:rsid w:val="003D3699"/>
    <w:rsid w:val="003D376D"/>
    <w:rsid w:val="003D3AE6"/>
    <w:rsid w:val="003D3B3C"/>
    <w:rsid w:val="003D426E"/>
    <w:rsid w:val="003D42A2"/>
    <w:rsid w:val="003D5207"/>
    <w:rsid w:val="003D5F04"/>
    <w:rsid w:val="003D7081"/>
    <w:rsid w:val="003D7EFE"/>
    <w:rsid w:val="003E0672"/>
    <w:rsid w:val="003E1080"/>
    <w:rsid w:val="003E14EE"/>
    <w:rsid w:val="003E2876"/>
    <w:rsid w:val="003E2D3A"/>
    <w:rsid w:val="003E3006"/>
    <w:rsid w:val="003E3760"/>
    <w:rsid w:val="003E38D2"/>
    <w:rsid w:val="003E39D7"/>
    <w:rsid w:val="003E4559"/>
    <w:rsid w:val="003E45EF"/>
    <w:rsid w:val="003E477B"/>
    <w:rsid w:val="003E48F1"/>
    <w:rsid w:val="003E4B43"/>
    <w:rsid w:val="003E6D8E"/>
    <w:rsid w:val="003E7173"/>
    <w:rsid w:val="003E7551"/>
    <w:rsid w:val="003E7DD8"/>
    <w:rsid w:val="003F0D19"/>
    <w:rsid w:val="003F0E1E"/>
    <w:rsid w:val="003F0EC7"/>
    <w:rsid w:val="003F1307"/>
    <w:rsid w:val="003F1CD6"/>
    <w:rsid w:val="003F2001"/>
    <w:rsid w:val="003F3785"/>
    <w:rsid w:val="003F6113"/>
    <w:rsid w:val="003F63D2"/>
    <w:rsid w:val="004001C1"/>
    <w:rsid w:val="0040073D"/>
    <w:rsid w:val="00401180"/>
    <w:rsid w:val="004012A6"/>
    <w:rsid w:val="00402D99"/>
    <w:rsid w:val="00405506"/>
    <w:rsid w:val="004064E9"/>
    <w:rsid w:val="0040668E"/>
    <w:rsid w:val="004071D3"/>
    <w:rsid w:val="004075F7"/>
    <w:rsid w:val="004078F2"/>
    <w:rsid w:val="00410634"/>
    <w:rsid w:val="004110C6"/>
    <w:rsid w:val="004127B6"/>
    <w:rsid w:val="004134A2"/>
    <w:rsid w:val="004135E6"/>
    <w:rsid w:val="00413ED4"/>
    <w:rsid w:val="00414AEA"/>
    <w:rsid w:val="00414C70"/>
    <w:rsid w:val="00415378"/>
    <w:rsid w:val="004154F8"/>
    <w:rsid w:val="0041566D"/>
    <w:rsid w:val="004164C9"/>
    <w:rsid w:val="004166E0"/>
    <w:rsid w:val="00417538"/>
    <w:rsid w:val="00417755"/>
    <w:rsid w:val="00421E16"/>
    <w:rsid w:val="0042204F"/>
    <w:rsid w:val="004220ED"/>
    <w:rsid w:val="00422543"/>
    <w:rsid w:val="004232BF"/>
    <w:rsid w:val="00426647"/>
    <w:rsid w:val="00430387"/>
    <w:rsid w:val="004308E9"/>
    <w:rsid w:val="0043195B"/>
    <w:rsid w:val="00431990"/>
    <w:rsid w:val="004321A7"/>
    <w:rsid w:val="00433160"/>
    <w:rsid w:val="00433A09"/>
    <w:rsid w:val="00433C04"/>
    <w:rsid w:val="00433D96"/>
    <w:rsid w:val="00434066"/>
    <w:rsid w:val="00435E26"/>
    <w:rsid w:val="0043760F"/>
    <w:rsid w:val="0043763C"/>
    <w:rsid w:val="004405E5"/>
    <w:rsid w:val="00440696"/>
    <w:rsid w:val="0044256C"/>
    <w:rsid w:val="00442E54"/>
    <w:rsid w:val="004453BE"/>
    <w:rsid w:val="0044557E"/>
    <w:rsid w:val="004455BB"/>
    <w:rsid w:val="004459E6"/>
    <w:rsid w:val="004466AD"/>
    <w:rsid w:val="004479AF"/>
    <w:rsid w:val="00450348"/>
    <w:rsid w:val="00452AFE"/>
    <w:rsid w:val="00453CDB"/>
    <w:rsid w:val="00454730"/>
    <w:rsid w:val="00456369"/>
    <w:rsid w:val="00457379"/>
    <w:rsid w:val="00457F7C"/>
    <w:rsid w:val="004610C0"/>
    <w:rsid w:val="00461AB3"/>
    <w:rsid w:val="004621C6"/>
    <w:rsid w:val="00462534"/>
    <w:rsid w:val="00462E1A"/>
    <w:rsid w:val="00462FD9"/>
    <w:rsid w:val="004671AA"/>
    <w:rsid w:val="00467943"/>
    <w:rsid w:val="004705F5"/>
    <w:rsid w:val="00470839"/>
    <w:rsid w:val="00470DEE"/>
    <w:rsid w:val="00470DFE"/>
    <w:rsid w:val="004725BF"/>
    <w:rsid w:val="00474166"/>
    <w:rsid w:val="00474229"/>
    <w:rsid w:val="00474675"/>
    <w:rsid w:val="0047468F"/>
    <w:rsid w:val="00474FB2"/>
    <w:rsid w:val="00477156"/>
    <w:rsid w:val="00477AC5"/>
    <w:rsid w:val="00477AF9"/>
    <w:rsid w:val="004806FA"/>
    <w:rsid w:val="00481377"/>
    <w:rsid w:val="00481C4F"/>
    <w:rsid w:val="004829E5"/>
    <w:rsid w:val="00482D74"/>
    <w:rsid w:val="00483104"/>
    <w:rsid w:val="0048368C"/>
    <w:rsid w:val="00483863"/>
    <w:rsid w:val="004839F1"/>
    <w:rsid w:val="0048673B"/>
    <w:rsid w:val="00486A10"/>
    <w:rsid w:val="0048708F"/>
    <w:rsid w:val="00490205"/>
    <w:rsid w:val="004903DE"/>
    <w:rsid w:val="00491C57"/>
    <w:rsid w:val="00492929"/>
    <w:rsid w:val="004933C3"/>
    <w:rsid w:val="00494A19"/>
    <w:rsid w:val="00495F3F"/>
    <w:rsid w:val="004963D2"/>
    <w:rsid w:val="004A045B"/>
    <w:rsid w:val="004A2090"/>
    <w:rsid w:val="004A27F5"/>
    <w:rsid w:val="004A2EC5"/>
    <w:rsid w:val="004A34D7"/>
    <w:rsid w:val="004A3B8F"/>
    <w:rsid w:val="004A3DAC"/>
    <w:rsid w:val="004A4748"/>
    <w:rsid w:val="004A4A03"/>
    <w:rsid w:val="004A4D2C"/>
    <w:rsid w:val="004A539E"/>
    <w:rsid w:val="004A544E"/>
    <w:rsid w:val="004A5724"/>
    <w:rsid w:val="004A6801"/>
    <w:rsid w:val="004A6A88"/>
    <w:rsid w:val="004B0D74"/>
    <w:rsid w:val="004B11ED"/>
    <w:rsid w:val="004B15AE"/>
    <w:rsid w:val="004B189B"/>
    <w:rsid w:val="004B2B0F"/>
    <w:rsid w:val="004B2BD2"/>
    <w:rsid w:val="004B4B8E"/>
    <w:rsid w:val="004B5CCD"/>
    <w:rsid w:val="004B6654"/>
    <w:rsid w:val="004B737B"/>
    <w:rsid w:val="004C05A9"/>
    <w:rsid w:val="004C0E68"/>
    <w:rsid w:val="004C1B16"/>
    <w:rsid w:val="004C1FF6"/>
    <w:rsid w:val="004C22E7"/>
    <w:rsid w:val="004C2426"/>
    <w:rsid w:val="004C2BFF"/>
    <w:rsid w:val="004C2EDC"/>
    <w:rsid w:val="004C3067"/>
    <w:rsid w:val="004C360E"/>
    <w:rsid w:val="004C3795"/>
    <w:rsid w:val="004C3DDC"/>
    <w:rsid w:val="004C53B3"/>
    <w:rsid w:val="004C5C78"/>
    <w:rsid w:val="004C6882"/>
    <w:rsid w:val="004C6F8D"/>
    <w:rsid w:val="004C7183"/>
    <w:rsid w:val="004C7CFC"/>
    <w:rsid w:val="004C7D03"/>
    <w:rsid w:val="004D0FC2"/>
    <w:rsid w:val="004D1064"/>
    <w:rsid w:val="004D1348"/>
    <w:rsid w:val="004D1E1F"/>
    <w:rsid w:val="004D2026"/>
    <w:rsid w:val="004D2065"/>
    <w:rsid w:val="004D2F9B"/>
    <w:rsid w:val="004D37D8"/>
    <w:rsid w:val="004D3C0A"/>
    <w:rsid w:val="004D528B"/>
    <w:rsid w:val="004D5E7B"/>
    <w:rsid w:val="004D6855"/>
    <w:rsid w:val="004D6F2E"/>
    <w:rsid w:val="004D7689"/>
    <w:rsid w:val="004E08E4"/>
    <w:rsid w:val="004E0E81"/>
    <w:rsid w:val="004E1354"/>
    <w:rsid w:val="004E1EC6"/>
    <w:rsid w:val="004E2086"/>
    <w:rsid w:val="004E24F2"/>
    <w:rsid w:val="004E28E5"/>
    <w:rsid w:val="004E2B16"/>
    <w:rsid w:val="004E3A5F"/>
    <w:rsid w:val="004E3DD6"/>
    <w:rsid w:val="004E3E32"/>
    <w:rsid w:val="004E4D2B"/>
    <w:rsid w:val="004E5BBE"/>
    <w:rsid w:val="004E6267"/>
    <w:rsid w:val="004E6C2E"/>
    <w:rsid w:val="004E6FFC"/>
    <w:rsid w:val="004E7AB7"/>
    <w:rsid w:val="004F018E"/>
    <w:rsid w:val="004F09E5"/>
    <w:rsid w:val="004F0B18"/>
    <w:rsid w:val="004F131E"/>
    <w:rsid w:val="004F1CA8"/>
    <w:rsid w:val="004F1FCC"/>
    <w:rsid w:val="004F3398"/>
    <w:rsid w:val="004F3B8F"/>
    <w:rsid w:val="004F3DC7"/>
    <w:rsid w:val="004F41B8"/>
    <w:rsid w:val="004F4809"/>
    <w:rsid w:val="004F5C50"/>
    <w:rsid w:val="004F6BD8"/>
    <w:rsid w:val="004F6DA8"/>
    <w:rsid w:val="004F7175"/>
    <w:rsid w:val="004F728D"/>
    <w:rsid w:val="004F7B21"/>
    <w:rsid w:val="004F7F09"/>
    <w:rsid w:val="00500291"/>
    <w:rsid w:val="00500E5B"/>
    <w:rsid w:val="0050154F"/>
    <w:rsid w:val="0050341E"/>
    <w:rsid w:val="005039F7"/>
    <w:rsid w:val="00503EB7"/>
    <w:rsid w:val="005050CD"/>
    <w:rsid w:val="005054A7"/>
    <w:rsid w:val="005063C7"/>
    <w:rsid w:val="00506A26"/>
    <w:rsid w:val="005071BA"/>
    <w:rsid w:val="0051001A"/>
    <w:rsid w:val="0051051E"/>
    <w:rsid w:val="00510A21"/>
    <w:rsid w:val="00511C08"/>
    <w:rsid w:val="00511C8B"/>
    <w:rsid w:val="005129B6"/>
    <w:rsid w:val="00512EA1"/>
    <w:rsid w:val="0051373F"/>
    <w:rsid w:val="00513BF1"/>
    <w:rsid w:val="00514494"/>
    <w:rsid w:val="00514574"/>
    <w:rsid w:val="00514ACC"/>
    <w:rsid w:val="00515D23"/>
    <w:rsid w:val="00516C5B"/>
    <w:rsid w:val="0051714D"/>
    <w:rsid w:val="005175F7"/>
    <w:rsid w:val="00517936"/>
    <w:rsid w:val="005201BB"/>
    <w:rsid w:val="00521520"/>
    <w:rsid w:val="00521D79"/>
    <w:rsid w:val="00522098"/>
    <w:rsid w:val="0052228A"/>
    <w:rsid w:val="005222A1"/>
    <w:rsid w:val="0052259E"/>
    <w:rsid w:val="00522A15"/>
    <w:rsid w:val="0052311C"/>
    <w:rsid w:val="0052319C"/>
    <w:rsid w:val="00525665"/>
    <w:rsid w:val="00525691"/>
    <w:rsid w:val="00526D1B"/>
    <w:rsid w:val="00526D3B"/>
    <w:rsid w:val="00527152"/>
    <w:rsid w:val="0053017A"/>
    <w:rsid w:val="005318B5"/>
    <w:rsid w:val="005322A2"/>
    <w:rsid w:val="00532B47"/>
    <w:rsid w:val="00533D82"/>
    <w:rsid w:val="005365A0"/>
    <w:rsid w:val="00536649"/>
    <w:rsid w:val="00540415"/>
    <w:rsid w:val="00540532"/>
    <w:rsid w:val="005407A6"/>
    <w:rsid w:val="00541CED"/>
    <w:rsid w:val="00542466"/>
    <w:rsid w:val="0054274A"/>
    <w:rsid w:val="00542FA4"/>
    <w:rsid w:val="00543CE2"/>
    <w:rsid w:val="00543FAF"/>
    <w:rsid w:val="0054482F"/>
    <w:rsid w:val="00545D7C"/>
    <w:rsid w:val="00546F63"/>
    <w:rsid w:val="00547D99"/>
    <w:rsid w:val="00550120"/>
    <w:rsid w:val="00550E38"/>
    <w:rsid w:val="005514CA"/>
    <w:rsid w:val="00552CF3"/>
    <w:rsid w:val="005547E4"/>
    <w:rsid w:val="005550A2"/>
    <w:rsid w:val="00555E2A"/>
    <w:rsid w:val="00556880"/>
    <w:rsid w:val="005578BD"/>
    <w:rsid w:val="005603F1"/>
    <w:rsid w:val="0056108C"/>
    <w:rsid w:val="00561676"/>
    <w:rsid w:val="00562AAF"/>
    <w:rsid w:val="00562EE0"/>
    <w:rsid w:val="00564226"/>
    <w:rsid w:val="0056440F"/>
    <w:rsid w:val="00565A99"/>
    <w:rsid w:val="00565EDD"/>
    <w:rsid w:val="00566407"/>
    <w:rsid w:val="00566595"/>
    <w:rsid w:val="005670C9"/>
    <w:rsid w:val="00567BC2"/>
    <w:rsid w:val="005700AB"/>
    <w:rsid w:val="005702CE"/>
    <w:rsid w:val="00570A28"/>
    <w:rsid w:val="00573652"/>
    <w:rsid w:val="005748F4"/>
    <w:rsid w:val="00574F26"/>
    <w:rsid w:val="005754FE"/>
    <w:rsid w:val="00575C8A"/>
    <w:rsid w:val="00575E32"/>
    <w:rsid w:val="00576C40"/>
    <w:rsid w:val="00581048"/>
    <w:rsid w:val="00581278"/>
    <w:rsid w:val="00581B55"/>
    <w:rsid w:val="0058313E"/>
    <w:rsid w:val="005832B2"/>
    <w:rsid w:val="00583397"/>
    <w:rsid w:val="00584702"/>
    <w:rsid w:val="00584B33"/>
    <w:rsid w:val="005866C0"/>
    <w:rsid w:val="00586F5D"/>
    <w:rsid w:val="00587886"/>
    <w:rsid w:val="0059027A"/>
    <w:rsid w:val="005907A6"/>
    <w:rsid w:val="005912AB"/>
    <w:rsid w:val="00591384"/>
    <w:rsid w:val="00592318"/>
    <w:rsid w:val="0059291F"/>
    <w:rsid w:val="00592B01"/>
    <w:rsid w:val="005938AF"/>
    <w:rsid w:val="00593E43"/>
    <w:rsid w:val="00595800"/>
    <w:rsid w:val="00595F35"/>
    <w:rsid w:val="00596507"/>
    <w:rsid w:val="00596B85"/>
    <w:rsid w:val="00596CAB"/>
    <w:rsid w:val="00596DC4"/>
    <w:rsid w:val="005977BC"/>
    <w:rsid w:val="005A0608"/>
    <w:rsid w:val="005A07C3"/>
    <w:rsid w:val="005A1638"/>
    <w:rsid w:val="005A17B1"/>
    <w:rsid w:val="005A185C"/>
    <w:rsid w:val="005A20F3"/>
    <w:rsid w:val="005A24DC"/>
    <w:rsid w:val="005A5B43"/>
    <w:rsid w:val="005A7282"/>
    <w:rsid w:val="005A7303"/>
    <w:rsid w:val="005B16F9"/>
    <w:rsid w:val="005B1AFA"/>
    <w:rsid w:val="005B1E04"/>
    <w:rsid w:val="005B5591"/>
    <w:rsid w:val="005B5711"/>
    <w:rsid w:val="005B5C3C"/>
    <w:rsid w:val="005B7800"/>
    <w:rsid w:val="005C035E"/>
    <w:rsid w:val="005C0841"/>
    <w:rsid w:val="005C11BE"/>
    <w:rsid w:val="005C1972"/>
    <w:rsid w:val="005C1C48"/>
    <w:rsid w:val="005C2D30"/>
    <w:rsid w:val="005C325E"/>
    <w:rsid w:val="005C40F8"/>
    <w:rsid w:val="005C4406"/>
    <w:rsid w:val="005C4C63"/>
    <w:rsid w:val="005C5157"/>
    <w:rsid w:val="005C6C17"/>
    <w:rsid w:val="005C723A"/>
    <w:rsid w:val="005C7E79"/>
    <w:rsid w:val="005D000A"/>
    <w:rsid w:val="005D0B6F"/>
    <w:rsid w:val="005D0E78"/>
    <w:rsid w:val="005D1B78"/>
    <w:rsid w:val="005D2094"/>
    <w:rsid w:val="005D2F18"/>
    <w:rsid w:val="005D3275"/>
    <w:rsid w:val="005D41A3"/>
    <w:rsid w:val="005D50B6"/>
    <w:rsid w:val="005D52F3"/>
    <w:rsid w:val="005D65C7"/>
    <w:rsid w:val="005D7492"/>
    <w:rsid w:val="005D76C8"/>
    <w:rsid w:val="005D7AD0"/>
    <w:rsid w:val="005E1139"/>
    <w:rsid w:val="005E1696"/>
    <w:rsid w:val="005E1987"/>
    <w:rsid w:val="005E267E"/>
    <w:rsid w:val="005E26AB"/>
    <w:rsid w:val="005E3B78"/>
    <w:rsid w:val="005E4B3F"/>
    <w:rsid w:val="005E4EC0"/>
    <w:rsid w:val="005E5BC2"/>
    <w:rsid w:val="005E68B7"/>
    <w:rsid w:val="005E6B6E"/>
    <w:rsid w:val="005F01E6"/>
    <w:rsid w:val="005F14F5"/>
    <w:rsid w:val="005F152F"/>
    <w:rsid w:val="005F2E0E"/>
    <w:rsid w:val="005F2ECD"/>
    <w:rsid w:val="005F303C"/>
    <w:rsid w:val="005F34FC"/>
    <w:rsid w:val="005F4037"/>
    <w:rsid w:val="005F50BA"/>
    <w:rsid w:val="00600B8B"/>
    <w:rsid w:val="0060191A"/>
    <w:rsid w:val="00602E34"/>
    <w:rsid w:val="0060362A"/>
    <w:rsid w:val="00604FCC"/>
    <w:rsid w:val="006060B5"/>
    <w:rsid w:val="006062BA"/>
    <w:rsid w:val="006063D4"/>
    <w:rsid w:val="00606607"/>
    <w:rsid w:val="00606A5B"/>
    <w:rsid w:val="00607A83"/>
    <w:rsid w:val="00610306"/>
    <w:rsid w:val="00611044"/>
    <w:rsid w:val="00611574"/>
    <w:rsid w:val="006119FB"/>
    <w:rsid w:val="006129E1"/>
    <w:rsid w:val="006131F7"/>
    <w:rsid w:val="006134B9"/>
    <w:rsid w:val="006134DE"/>
    <w:rsid w:val="0061360B"/>
    <w:rsid w:val="00614514"/>
    <w:rsid w:val="00614A4C"/>
    <w:rsid w:val="00614EFC"/>
    <w:rsid w:val="00616301"/>
    <w:rsid w:val="006177EE"/>
    <w:rsid w:val="00617F00"/>
    <w:rsid w:val="00620175"/>
    <w:rsid w:val="00620662"/>
    <w:rsid w:val="00620AE9"/>
    <w:rsid w:val="00621458"/>
    <w:rsid w:val="00622D07"/>
    <w:rsid w:val="00624F97"/>
    <w:rsid w:val="0062565D"/>
    <w:rsid w:val="006270F4"/>
    <w:rsid w:val="006274A4"/>
    <w:rsid w:val="00627D29"/>
    <w:rsid w:val="00630E23"/>
    <w:rsid w:val="00631390"/>
    <w:rsid w:val="00631619"/>
    <w:rsid w:val="00631B00"/>
    <w:rsid w:val="00632C76"/>
    <w:rsid w:val="00633625"/>
    <w:rsid w:val="00633B42"/>
    <w:rsid w:val="006341FA"/>
    <w:rsid w:val="00634921"/>
    <w:rsid w:val="00634F24"/>
    <w:rsid w:val="00635066"/>
    <w:rsid w:val="00635ACC"/>
    <w:rsid w:val="00636A76"/>
    <w:rsid w:val="00637271"/>
    <w:rsid w:val="006372B3"/>
    <w:rsid w:val="00637D81"/>
    <w:rsid w:val="0064210F"/>
    <w:rsid w:val="0064224F"/>
    <w:rsid w:val="006422E8"/>
    <w:rsid w:val="006442CB"/>
    <w:rsid w:val="00645480"/>
    <w:rsid w:val="006460FB"/>
    <w:rsid w:val="006469D6"/>
    <w:rsid w:val="00650784"/>
    <w:rsid w:val="00650F60"/>
    <w:rsid w:val="00651145"/>
    <w:rsid w:val="006517F9"/>
    <w:rsid w:val="0065219B"/>
    <w:rsid w:val="006524A0"/>
    <w:rsid w:val="006524B0"/>
    <w:rsid w:val="0065291A"/>
    <w:rsid w:val="00652D59"/>
    <w:rsid w:val="006531D4"/>
    <w:rsid w:val="00653211"/>
    <w:rsid w:val="00653711"/>
    <w:rsid w:val="00653D89"/>
    <w:rsid w:val="0065454E"/>
    <w:rsid w:val="006545C1"/>
    <w:rsid w:val="00654651"/>
    <w:rsid w:val="006548BE"/>
    <w:rsid w:val="00655A26"/>
    <w:rsid w:val="00656822"/>
    <w:rsid w:val="006603ED"/>
    <w:rsid w:val="0066080C"/>
    <w:rsid w:val="006617B0"/>
    <w:rsid w:val="00661F34"/>
    <w:rsid w:val="00662B8D"/>
    <w:rsid w:val="006630B3"/>
    <w:rsid w:val="0066388E"/>
    <w:rsid w:val="00663C5F"/>
    <w:rsid w:val="00664183"/>
    <w:rsid w:val="006641E0"/>
    <w:rsid w:val="00664493"/>
    <w:rsid w:val="006647B5"/>
    <w:rsid w:val="00665F9D"/>
    <w:rsid w:val="00666103"/>
    <w:rsid w:val="0066638A"/>
    <w:rsid w:val="00667B04"/>
    <w:rsid w:val="00667C17"/>
    <w:rsid w:val="00670759"/>
    <w:rsid w:val="0067152E"/>
    <w:rsid w:val="0067292D"/>
    <w:rsid w:val="00672C63"/>
    <w:rsid w:val="00673D43"/>
    <w:rsid w:val="0067595F"/>
    <w:rsid w:val="006769C3"/>
    <w:rsid w:val="00676A75"/>
    <w:rsid w:val="00677D6F"/>
    <w:rsid w:val="00677E6F"/>
    <w:rsid w:val="006816AD"/>
    <w:rsid w:val="00681740"/>
    <w:rsid w:val="0068219A"/>
    <w:rsid w:val="00682E44"/>
    <w:rsid w:val="0068436F"/>
    <w:rsid w:val="0068469B"/>
    <w:rsid w:val="006855B5"/>
    <w:rsid w:val="00685743"/>
    <w:rsid w:val="006858B7"/>
    <w:rsid w:val="00690147"/>
    <w:rsid w:val="00690C07"/>
    <w:rsid w:val="00690CC3"/>
    <w:rsid w:val="00690CD4"/>
    <w:rsid w:val="00692EAE"/>
    <w:rsid w:val="006938E1"/>
    <w:rsid w:val="00693BA7"/>
    <w:rsid w:val="00694500"/>
    <w:rsid w:val="00694A29"/>
    <w:rsid w:val="00694E19"/>
    <w:rsid w:val="00696309"/>
    <w:rsid w:val="006971A0"/>
    <w:rsid w:val="00697789"/>
    <w:rsid w:val="006A0EA4"/>
    <w:rsid w:val="006A1DC7"/>
    <w:rsid w:val="006A257C"/>
    <w:rsid w:val="006A2E5A"/>
    <w:rsid w:val="006A4971"/>
    <w:rsid w:val="006A4AE6"/>
    <w:rsid w:val="006A4B54"/>
    <w:rsid w:val="006A4B83"/>
    <w:rsid w:val="006A5B56"/>
    <w:rsid w:val="006A5DBD"/>
    <w:rsid w:val="006A64CA"/>
    <w:rsid w:val="006A6A5F"/>
    <w:rsid w:val="006A7972"/>
    <w:rsid w:val="006B028D"/>
    <w:rsid w:val="006B02D5"/>
    <w:rsid w:val="006B05CE"/>
    <w:rsid w:val="006B07B7"/>
    <w:rsid w:val="006B2673"/>
    <w:rsid w:val="006B2AD0"/>
    <w:rsid w:val="006B3097"/>
    <w:rsid w:val="006B5D19"/>
    <w:rsid w:val="006B6328"/>
    <w:rsid w:val="006B69E0"/>
    <w:rsid w:val="006B6D60"/>
    <w:rsid w:val="006C03E6"/>
    <w:rsid w:val="006C0877"/>
    <w:rsid w:val="006C0E09"/>
    <w:rsid w:val="006C1617"/>
    <w:rsid w:val="006C2A04"/>
    <w:rsid w:val="006C3547"/>
    <w:rsid w:val="006C3B0A"/>
    <w:rsid w:val="006C537B"/>
    <w:rsid w:val="006C5EA5"/>
    <w:rsid w:val="006C7CD3"/>
    <w:rsid w:val="006D0352"/>
    <w:rsid w:val="006D0F83"/>
    <w:rsid w:val="006D1F9E"/>
    <w:rsid w:val="006D20CD"/>
    <w:rsid w:val="006D2DE6"/>
    <w:rsid w:val="006D403B"/>
    <w:rsid w:val="006D5148"/>
    <w:rsid w:val="006D56B7"/>
    <w:rsid w:val="006D70AB"/>
    <w:rsid w:val="006E0C55"/>
    <w:rsid w:val="006E1007"/>
    <w:rsid w:val="006E1526"/>
    <w:rsid w:val="006E15DE"/>
    <w:rsid w:val="006E19AA"/>
    <w:rsid w:val="006E1B14"/>
    <w:rsid w:val="006E1B1B"/>
    <w:rsid w:val="006E2567"/>
    <w:rsid w:val="006E2FD3"/>
    <w:rsid w:val="006E4E6C"/>
    <w:rsid w:val="006E5627"/>
    <w:rsid w:val="006E5B25"/>
    <w:rsid w:val="006E5D8E"/>
    <w:rsid w:val="006E76BD"/>
    <w:rsid w:val="006E7A0C"/>
    <w:rsid w:val="006F03C7"/>
    <w:rsid w:val="006F104A"/>
    <w:rsid w:val="006F1DC5"/>
    <w:rsid w:val="006F2300"/>
    <w:rsid w:val="006F3F93"/>
    <w:rsid w:val="006F40C6"/>
    <w:rsid w:val="006F4DA0"/>
    <w:rsid w:val="006F573C"/>
    <w:rsid w:val="006F5B5E"/>
    <w:rsid w:val="006F68F3"/>
    <w:rsid w:val="006F708D"/>
    <w:rsid w:val="006F71B4"/>
    <w:rsid w:val="006F7FAE"/>
    <w:rsid w:val="0070007F"/>
    <w:rsid w:val="00700D53"/>
    <w:rsid w:val="007023E9"/>
    <w:rsid w:val="00702847"/>
    <w:rsid w:val="00702E59"/>
    <w:rsid w:val="007042C2"/>
    <w:rsid w:val="00705444"/>
    <w:rsid w:val="00706CAD"/>
    <w:rsid w:val="00706CF9"/>
    <w:rsid w:val="007071C6"/>
    <w:rsid w:val="00707F75"/>
    <w:rsid w:val="007103D3"/>
    <w:rsid w:val="0071144F"/>
    <w:rsid w:val="00711AB2"/>
    <w:rsid w:val="00711B4A"/>
    <w:rsid w:val="0071258A"/>
    <w:rsid w:val="007125B9"/>
    <w:rsid w:val="007129C8"/>
    <w:rsid w:val="00712C90"/>
    <w:rsid w:val="00712EB3"/>
    <w:rsid w:val="00712EDB"/>
    <w:rsid w:val="0071349C"/>
    <w:rsid w:val="00713B9F"/>
    <w:rsid w:val="00714E00"/>
    <w:rsid w:val="007150AD"/>
    <w:rsid w:val="00715247"/>
    <w:rsid w:val="00715B11"/>
    <w:rsid w:val="00717088"/>
    <w:rsid w:val="0071744D"/>
    <w:rsid w:val="00717CF5"/>
    <w:rsid w:val="0072146C"/>
    <w:rsid w:val="00721E4B"/>
    <w:rsid w:val="00722F62"/>
    <w:rsid w:val="00723411"/>
    <w:rsid w:val="0072360B"/>
    <w:rsid w:val="007242AB"/>
    <w:rsid w:val="00724A7A"/>
    <w:rsid w:val="00724BFF"/>
    <w:rsid w:val="007258D1"/>
    <w:rsid w:val="00725C4D"/>
    <w:rsid w:val="00726448"/>
    <w:rsid w:val="00726872"/>
    <w:rsid w:val="00726DC3"/>
    <w:rsid w:val="00730052"/>
    <w:rsid w:val="00732024"/>
    <w:rsid w:val="00732FE0"/>
    <w:rsid w:val="007339BE"/>
    <w:rsid w:val="007341A5"/>
    <w:rsid w:val="007344C8"/>
    <w:rsid w:val="007345B2"/>
    <w:rsid w:val="0073483D"/>
    <w:rsid w:val="00734B54"/>
    <w:rsid w:val="007362C0"/>
    <w:rsid w:val="00736746"/>
    <w:rsid w:val="007413B5"/>
    <w:rsid w:val="007418BD"/>
    <w:rsid w:val="0074248B"/>
    <w:rsid w:val="007434C1"/>
    <w:rsid w:val="00743AC6"/>
    <w:rsid w:val="00743EEB"/>
    <w:rsid w:val="00746639"/>
    <w:rsid w:val="007475D8"/>
    <w:rsid w:val="00747A99"/>
    <w:rsid w:val="00750405"/>
    <w:rsid w:val="00751149"/>
    <w:rsid w:val="007513A2"/>
    <w:rsid w:val="0075180F"/>
    <w:rsid w:val="0075195E"/>
    <w:rsid w:val="00752889"/>
    <w:rsid w:val="007541D3"/>
    <w:rsid w:val="007542D6"/>
    <w:rsid w:val="00755285"/>
    <w:rsid w:val="007559A1"/>
    <w:rsid w:val="00756215"/>
    <w:rsid w:val="00757265"/>
    <w:rsid w:val="0075789A"/>
    <w:rsid w:val="007579B0"/>
    <w:rsid w:val="007601CE"/>
    <w:rsid w:val="0076060C"/>
    <w:rsid w:val="007611D8"/>
    <w:rsid w:val="00762F85"/>
    <w:rsid w:val="00763775"/>
    <w:rsid w:val="00763AC5"/>
    <w:rsid w:val="007640F0"/>
    <w:rsid w:val="007649AA"/>
    <w:rsid w:val="00765EF1"/>
    <w:rsid w:val="00765FFC"/>
    <w:rsid w:val="00767AC3"/>
    <w:rsid w:val="00770114"/>
    <w:rsid w:val="00770234"/>
    <w:rsid w:val="007702BE"/>
    <w:rsid w:val="00770BD5"/>
    <w:rsid w:val="007719AF"/>
    <w:rsid w:val="00771BE7"/>
    <w:rsid w:val="00772166"/>
    <w:rsid w:val="007734B6"/>
    <w:rsid w:val="00773815"/>
    <w:rsid w:val="00773E77"/>
    <w:rsid w:val="007740DE"/>
    <w:rsid w:val="0077525A"/>
    <w:rsid w:val="00775CEF"/>
    <w:rsid w:val="00775D4F"/>
    <w:rsid w:val="0077681C"/>
    <w:rsid w:val="00776A89"/>
    <w:rsid w:val="007773BD"/>
    <w:rsid w:val="00780900"/>
    <w:rsid w:val="00781908"/>
    <w:rsid w:val="007829E9"/>
    <w:rsid w:val="00783414"/>
    <w:rsid w:val="00783B99"/>
    <w:rsid w:val="00784E93"/>
    <w:rsid w:val="00785E68"/>
    <w:rsid w:val="00787D3B"/>
    <w:rsid w:val="00787DCA"/>
    <w:rsid w:val="00790053"/>
    <w:rsid w:val="00790807"/>
    <w:rsid w:val="007918AA"/>
    <w:rsid w:val="00791CCE"/>
    <w:rsid w:val="0079261E"/>
    <w:rsid w:val="00792E00"/>
    <w:rsid w:val="00793809"/>
    <w:rsid w:val="00793AF6"/>
    <w:rsid w:val="00793E8B"/>
    <w:rsid w:val="00794570"/>
    <w:rsid w:val="007949CB"/>
    <w:rsid w:val="00794DB6"/>
    <w:rsid w:val="007957EF"/>
    <w:rsid w:val="00796BCD"/>
    <w:rsid w:val="00796F70"/>
    <w:rsid w:val="00797788"/>
    <w:rsid w:val="007A2B15"/>
    <w:rsid w:val="007A429A"/>
    <w:rsid w:val="007A44FE"/>
    <w:rsid w:val="007A4A12"/>
    <w:rsid w:val="007A5184"/>
    <w:rsid w:val="007A54E9"/>
    <w:rsid w:val="007A7658"/>
    <w:rsid w:val="007B01F6"/>
    <w:rsid w:val="007B1A28"/>
    <w:rsid w:val="007B1BD3"/>
    <w:rsid w:val="007B22E5"/>
    <w:rsid w:val="007B3D65"/>
    <w:rsid w:val="007B4217"/>
    <w:rsid w:val="007B42FA"/>
    <w:rsid w:val="007B493D"/>
    <w:rsid w:val="007B4BAE"/>
    <w:rsid w:val="007B4C01"/>
    <w:rsid w:val="007B654E"/>
    <w:rsid w:val="007B666F"/>
    <w:rsid w:val="007B668E"/>
    <w:rsid w:val="007B6BF1"/>
    <w:rsid w:val="007B70A7"/>
    <w:rsid w:val="007C20FF"/>
    <w:rsid w:val="007C28E8"/>
    <w:rsid w:val="007C32A4"/>
    <w:rsid w:val="007C35D1"/>
    <w:rsid w:val="007C57F7"/>
    <w:rsid w:val="007C5BC7"/>
    <w:rsid w:val="007C6169"/>
    <w:rsid w:val="007C679F"/>
    <w:rsid w:val="007D0A1D"/>
    <w:rsid w:val="007D0A82"/>
    <w:rsid w:val="007D0FD4"/>
    <w:rsid w:val="007D1803"/>
    <w:rsid w:val="007D2644"/>
    <w:rsid w:val="007D2BF2"/>
    <w:rsid w:val="007D30F5"/>
    <w:rsid w:val="007D3453"/>
    <w:rsid w:val="007D3863"/>
    <w:rsid w:val="007D6738"/>
    <w:rsid w:val="007D6FDB"/>
    <w:rsid w:val="007D7CC5"/>
    <w:rsid w:val="007D7F9F"/>
    <w:rsid w:val="007E05B1"/>
    <w:rsid w:val="007E13F9"/>
    <w:rsid w:val="007E1923"/>
    <w:rsid w:val="007E1B0B"/>
    <w:rsid w:val="007E330D"/>
    <w:rsid w:val="007E4180"/>
    <w:rsid w:val="007E4348"/>
    <w:rsid w:val="007E4594"/>
    <w:rsid w:val="007E6190"/>
    <w:rsid w:val="007E684A"/>
    <w:rsid w:val="007E6C19"/>
    <w:rsid w:val="007E6EA0"/>
    <w:rsid w:val="007E7503"/>
    <w:rsid w:val="007E76EC"/>
    <w:rsid w:val="007E775C"/>
    <w:rsid w:val="007E79E6"/>
    <w:rsid w:val="007E7A99"/>
    <w:rsid w:val="007F0609"/>
    <w:rsid w:val="007F0DA4"/>
    <w:rsid w:val="007F1570"/>
    <w:rsid w:val="007F1917"/>
    <w:rsid w:val="007F2261"/>
    <w:rsid w:val="007F2802"/>
    <w:rsid w:val="007F305B"/>
    <w:rsid w:val="007F3725"/>
    <w:rsid w:val="007F4151"/>
    <w:rsid w:val="007F570F"/>
    <w:rsid w:val="007F5DDA"/>
    <w:rsid w:val="007F756A"/>
    <w:rsid w:val="00800515"/>
    <w:rsid w:val="0080214D"/>
    <w:rsid w:val="0080225B"/>
    <w:rsid w:val="00803A8E"/>
    <w:rsid w:val="00803F0E"/>
    <w:rsid w:val="008043B0"/>
    <w:rsid w:val="008045F1"/>
    <w:rsid w:val="00805171"/>
    <w:rsid w:val="0080645F"/>
    <w:rsid w:val="0080679B"/>
    <w:rsid w:val="008071B1"/>
    <w:rsid w:val="00807833"/>
    <w:rsid w:val="00810AC9"/>
    <w:rsid w:val="00810B94"/>
    <w:rsid w:val="00811261"/>
    <w:rsid w:val="00811312"/>
    <w:rsid w:val="008118B5"/>
    <w:rsid w:val="00812DA3"/>
    <w:rsid w:val="00812E9F"/>
    <w:rsid w:val="008139B7"/>
    <w:rsid w:val="00813ECE"/>
    <w:rsid w:val="008147C7"/>
    <w:rsid w:val="00814810"/>
    <w:rsid w:val="008149DC"/>
    <w:rsid w:val="00814F2E"/>
    <w:rsid w:val="0081512E"/>
    <w:rsid w:val="00815133"/>
    <w:rsid w:val="008154F4"/>
    <w:rsid w:val="00815A2C"/>
    <w:rsid w:val="00816784"/>
    <w:rsid w:val="00817045"/>
    <w:rsid w:val="0082015E"/>
    <w:rsid w:val="00820483"/>
    <w:rsid w:val="008206BB"/>
    <w:rsid w:val="0082071D"/>
    <w:rsid w:val="0082088D"/>
    <w:rsid w:val="00820C6B"/>
    <w:rsid w:val="00821197"/>
    <w:rsid w:val="008212B2"/>
    <w:rsid w:val="0082140D"/>
    <w:rsid w:val="00822567"/>
    <w:rsid w:val="00823691"/>
    <w:rsid w:val="00823D51"/>
    <w:rsid w:val="00824BBC"/>
    <w:rsid w:val="008252D4"/>
    <w:rsid w:val="0082656E"/>
    <w:rsid w:val="00826D65"/>
    <w:rsid w:val="00827A33"/>
    <w:rsid w:val="008305EA"/>
    <w:rsid w:val="00830DFB"/>
    <w:rsid w:val="00832524"/>
    <w:rsid w:val="00832776"/>
    <w:rsid w:val="00832A8F"/>
    <w:rsid w:val="008334A6"/>
    <w:rsid w:val="0083450C"/>
    <w:rsid w:val="00834965"/>
    <w:rsid w:val="008349B1"/>
    <w:rsid w:val="00835118"/>
    <w:rsid w:val="00835C94"/>
    <w:rsid w:val="00836E02"/>
    <w:rsid w:val="00837F55"/>
    <w:rsid w:val="008405B0"/>
    <w:rsid w:val="00840A06"/>
    <w:rsid w:val="00840A6B"/>
    <w:rsid w:val="008413FD"/>
    <w:rsid w:val="00843D5F"/>
    <w:rsid w:val="008442D8"/>
    <w:rsid w:val="00844393"/>
    <w:rsid w:val="00844AB4"/>
    <w:rsid w:val="00845AC2"/>
    <w:rsid w:val="00845B91"/>
    <w:rsid w:val="008472AB"/>
    <w:rsid w:val="00847452"/>
    <w:rsid w:val="00850504"/>
    <w:rsid w:val="00850830"/>
    <w:rsid w:val="0085139D"/>
    <w:rsid w:val="00851CDA"/>
    <w:rsid w:val="008522B5"/>
    <w:rsid w:val="008526FD"/>
    <w:rsid w:val="00852D33"/>
    <w:rsid w:val="00853383"/>
    <w:rsid w:val="008547D5"/>
    <w:rsid w:val="00854BEC"/>
    <w:rsid w:val="00854D85"/>
    <w:rsid w:val="008550C9"/>
    <w:rsid w:val="008558C8"/>
    <w:rsid w:val="00857C17"/>
    <w:rsid w:val="00857F81"/>
    <w:rsid w:val="00860969"/>
    <w:rsid w:val="0086155F"/>
    <w:rsid w:val="00861737"/>
    <w:rsid w:val="0086174E"/>
    <w:rsid w:val="00861861"/>
    <w:rsid w:val="00861C68"/>
    <w:rsid w:val="008621BC"/>
    <w:rsid w:val="00863617"/>
    <w:rsid w:val="00863747"/>
    <w:rsid w:val="00864699"/>
    <w:rsid w:val="00864E91"/>
    <w:rsid w:val="008655AF"/>
    <w:rsid w:val="00865981"/>
    <w:rsid w:val="008663BB"/>
    <w:rsid w:val="00866922"/>
    <w:rsid w:val="0086740E"/>
    <w:rsid w:val="008675B4"/>
    <w:rsid w:val="00867A13"/>
    <w:rsid w:val="00867B33"/>
    <w:rsid w:val="00867B74"/>
    <w:rsid w:val="008707D6"/>
    <w:rsid w:val="00871B50"/>
    <w:rsid w:val="00873F41"/>
    <w:rsid w:val="00874AAC"/>
    <w:rsid w:val="00875E43"/>
    <w:rsid w:val="0087625E"/>
    <w:rsid w:val="00877C2F"/>
    <w:rsid w:val="00881420"/>
    <w:rsid w:val="008814E0"/>
    <w:rsid w:val="008818E9"/>
    <w:rsid w:val="00881EAA"/>
    <w:rsid w:val="00882209"/>
    <w:rsid w:val="00882583"/>
    <w:rsid w:val="00882E20"/>
    <w:rsid w:val="00883B3F"/>
    <w:rsid w:val="00883F83"/>
    <w:rsid w:val="0088426F"/>
    <w:rsid w:val="00885CFB"/>
    <w:rsid w:val="00886BA3"/>
    <w:rsid w:val="0088733D"/>
    <w:rsid w:val="00890220"/>
    <w:rsid w:val="00890438"/>
    <w:rsid w:val="00890A3E"/>
    <w:rsid w:val="00891D01"/>
    <w:rsid w:val="00891EB1"/>
    <w:rsid w:val="008928BC"/>
    <w:rsid w:val="00893F0E"/>
    <w:rsid w:val="0089535D"/>
    <w:rsid w:val="00895992"/>
    <w:rsid w:val="0089624F"/>
    <w:rsid w:val="008969C9"/>
    <w:rsid w:val="00896CD1"/>
    <w:rsid w:val="008A01B0"/>
    <w:rsid w:val="008A036C"/>
    <w:rsid w:val="008A0BF9"/>
    <w:rsid w:val="008A1367"/>
    <w:rsid w:val="008A1CAE"/>
    <w:rsid w:val="008A2076"/>
    <w:rsid w:val="008A2200"/>
    <w:rsid w:val="008A3785"/>
    <w:rsid w:val="008A53A1"/>
    <w:rsid w:val="008A602E"/>
    <w:rsid w:val="008A7370"/>
    <w:rsid w:val="008A7813"/>
    <w:rsid w:val="008A7B3B"/>
    <w:rsid w:val="008B137B"/>
    <w:rsid w:val="008B142A"/>
    <w:rsid w:val="008B1ADD"/>
    <w:rsid w:val="008B1DA1"/>
    <w:rsid w:val="008B1EF5"/>
    <w:rsid w:val="008B2CE0"/>
    <w:rsid w:val="008B3F08"/>
    <w:rsid w:val="008B40E1"/>
    <w:rsid w:val="008B4AD3"/>
    <w:rsid w:val="008B4F5F"/>
    <w:rsid w:val="008B5A37"/>
    <w:rsid w:val="008B6AAB"/>
    <w:rsid w:val="008B759E"/>
    <w:rsid w:val="008B75E7"/>
    <w:rsid w:val="008B7876"/>
    <w:rsid w:val="008C1511"/>
    <w:rsid w:val="008C246B"/>
    <w:rsid w:val="008C2520"/>
    <w:rsid w:val="008C38FD"/>
    <w:rsid w:val="008C3C94"/>
    <w:rsid w:val="008C3EFF"/>
    <w:rsid w:val="008C405A"/>
    <w:rsid w:val="008C4DC9"/>
    <w:rsid w:val="008C50BB"/>
    <w:rsid w:val="008C51A0"/>
    <w:rsid w:val="008C5FBA"/>
    <w:rsid w:val="008C6DAE"/>
    <w:rsid w:val="008C7826"/>
    <w:rsid w:val="008C7EA8"/>
    <w:rsid w:val="008D0BCA"/>
    <w:rsid w:val="008D1ED6"/>
    <w:rsid w:val="008D225C"/>
    <w:rsid w:val="008D2AFF"/>
    <w:rsid w:val="008D2E53"/>
    <w:rsid w:val="008D2EEF"/>
    <w:rsid w:val="008D3222"/>
    <w:rsid w:val="008D325A"/>
    <w:rsid w:val="008D4BE9"/>
    <w:rsid w:val="008D6C68"/>
    <w:rsid w:val="008E0DF5"/>
    <w:rsid w:val="008E125E"/>
    <w:rsid w:val="008E1AA5"/>
    <w:rsid w:val="008E1E4A"/>
    <w:rsid w:val="008E1E98"/>
    <w:rsid w:val="008E264A"/>
    <w:rsid w:val="008E3001"/>
    <w:rsid w:val="008E30BE"/>
    <w:rsid w:val="008E49D7"/>
    <w:rsid w:val="008E5284"/>
    <w:rsid w:val="008E5592"/>
    <w:rsid w:val="008E6934"/>
    <w:rsid w:val="008E7CD2"/>
    <w:rsid w:val="008F0106"/>
    <w:rsid w:val="008F09DE"/>
    <w:rsid w:val="008F0CF2"/>
    <w:rsid w:val="008F176D"/>
    <w:rsid w:val="008F2681"/>
    <w:rsid w:val="008F2BEC"/>
    <w:rsid w:val="008F413F"/>
    <w:rsid w:val="008F41C4"/>
    <w:rsid w:val="008F433E"/>
    <w:rsid w:val="008F436B"/>
    <w:rsid w:val="008F4C34"/>
    <w:rsid w:val="008F4D3D"/>
    <w:rsid w:val="008F551F"/>
    <w:rsid w:val="008F5B30"/>
    <w:rsid w:val="008F6109"/>
    <w:rsid w:val="008F7DC8"/>
    <w:rsid w:val="00901F60"/>
    <w:rsid w:val="00902E92"/>
    <w:rsid w:val="009034DC"/>
    <w:rsid w:val="00903AF8"/>
    <w:rsid w:val="009056E9"/>
    <w:rsid w:val="0090674B"/>
    <w:rsid w:val="00910624"/>
    <w:rsid w:val="009134A5"/>
    <w:rsid w:val="009138F2"/>
    <w:rsid w:val="009146B4"/>
    <w:rsid w:val="0091499F"/>
    <w:rsid w:val="00915C2E"/>
    <w:rsid w:val="00916857"/>
    <w:rsid w:val="009168AF"/>
    <w:rsid w:val="0091752D"/>
    <w:rsid w:val="009179E3"/>
    <w:rsid w:val="00920495"/>
    <w:rsid w:val="00921400"/>
    <w:rsid w:val="00923F9F"/>
    <w:rsid w:val="0092580E"/>
    <w:rsid w:val="00926817"/>
    <w:rsid w:val="009303E9"/>
    <w:rsid w:val="00930FCB"/>
    <w:rsid w:val="009326F6"/>
    <w:rsid w:val="0093310F"/>
    <w:rsid w:val="00933830"/>
    <w:rsid w:val="0093395C"/>
    <w:rsid w:val="009339C2"/>
    <w:rsid w:val="00933FC6"/>
    <w:rsid w:val="009341BE"/>
    <w:rsid w:val="0093424A"/>
    <w:rsid w:val="009344B7"/>
    <w:rsid w:val="00935923"/>
    <w:rsid w:val="00935C6B"/>
    <w:rsid w:val="00936FF1"/>
    <w:rsid w:val="00937152"/>
    <w:rsid w:val="00937D81"/>
    <w:rsid w:val="009411F7"/>
    <w:rsid w:val="0094195F"/>
    <w:rsid w:val="00941B07"/>
    <w:rsid w:val="00942290"/>
    <w:rsid w:val="0094501C"/>
    <w:rsid w:val="00945966"/>
    <w:rsid w:val="00946139"/>
    <w:rsid w:val="00946207"/>
    <w:rsid w:val="00946349"/>
    <w:rsid w:val="00946E5D"/>
    <w:rsid w:val="0095043D"/>
    <w:rsid w:val="0095113A"/>
    <w:rsid w:val="00951ACC"/>
    <w:rsid w:val="0095216D"/>
    <w:rsid w:val="00952436"/>
    <w:rsid w:val="00952C88"/>
    <w:rsid w:val="00953AEA"/>
    <w:rsid w:val="00953CA9"/>
    <w:rsid w:val="0095475F"/>
    <w:rsid w:val="0095491F"/>
    <w:rsid w:val="00954EA2"/>
    <w:rsid w:val="009557FF"/>
    <w:rsid w:val="00955B72"/>
    <w:rsid w:val="00955F0F"/>
    <w:rsid w:val="0095690D"/>
    <w:rsid w:val="00960459"/>
    <w:rsid w:val="0096062D"/>
    <w:rsid w:val="00960860"/>
    <w:rsid w:val="00961B64"/>
    <w:rsid w:val="00962335"/>
    <w:rsid w:val="0096266D"/>
    <w:rsid w:val="00963945"/>
    <w:rsid w:val="00963DB2"/>
    <w:rsid w:val="009656AA"/>
    <w:rsid w:val="009656EA"/>
    <w:rsid w:val="00965E3A"/>
    <w:rsid w:val="00965F23"/>
    <w:rsid w:val="00966283"/>
    <w:rsid w:val="00966325"/>
    <w:rsid w:val="00966DD5"/>
    <w:rsid w:val="00966EA0"/>
    <w:rsid w:val="00967696"/>
    <w:rsid w:val="00967889"/>
    <w:rsid w:val="00970027"/>
    <w:rsid w:val="0097002F"/>
    <w:rsid w:val="00970597"/>
    <w:rsid w:val="00970A29"/>
    <w:rsid w:val="00972EF0"/>
    <w:rsid w:val="00973340"/>
    <w:rsid w:val="0097385F"/>
    <w:rsid w:val="00973A83"/>
    <w:rsid w:val="009747D1"/>
    <w:rsid w:val="0097641F"/>
    <w:rsid w:val="00976AE3"/>
    <w:rsid w:val="00977DDD"/>
    <w:rsid w:val="009808CB"/>
    <w:rsid w:val="00981287"/>
    <w:rsid w:val="00981D34"/>
    <w:rsid w:val="009829A5"/>
    <w:rsid w:val="00983A3D"/>
    <w:rsid w:val="00983AF8"/>
    <w:rsid w:val="00983C29"/>
    <w:rsid w:val="009845D7"/>
    <w:rsid w:val="0098638A"/>
    <w:rsid w:val="00986E0A"/>
    <w:rsid w:val="009889A9"/>
    <w:rsid w:val="0099023B"/>
    <w:rsid w:val="00990914"/>
    <w:rsid w:val="009932C8"/>
    <w:rsid w:val="00993A27"/>
    <w:rsid w:val="00993F6F"/>
    <w:rsid w:val="00994A0E"/>
    <w:rsid w:val="00994A71"/>
    <w:rsid w:val="00995761"/>
    <w:rsid w:val="009961DA"/>
    <w:rsid w:val="009A0B02"/>
    <w:rsid w:val="009A12A9"/>
    <w:rsid w:val="009A14D3"/>
    <w:rsid w:val="009A17F5"/>
    <w:rsid w:val="009A1E5A"/>
    <w:rsid w:val="009A2931"/>
    <w:rsid w:val="009A3151"/>
    <w:rsid w:val="009A39A5"/>
    <w:rsid w:val="009A3D12"/>
    <w:rsid w:val="009A5696"/>
    <w:rsid w:val="009A5BC1"/>
    <w:rsid w:val="009A61F5"/>
    <w:rsid w:val="009A6878"/>
    <w:rsid w:val="009A79DB"/>
    <w:rsid w:val="009A7B80"/>
    <w:rsid w:val="009B0BFD"/>
    <w:rsid w:val="009B1556"/>
    <w:rsid w:val="009B19D0"/>
    <w:rsid w:val="009B25B0"/>
    <w:rsid w:val="009B3F77"/>
    <w:rsid w:val="009B413F"/>
    <w:rsid w:val="009B4815"/>
    <w:rsid w:val="009B4869"/>
    <w:rsid w:val="009B4BD9"/>
    <w:rsid w:val="009B63A7"/>
    <w:rsid w:val="009B66D1"/>
    <w:rsid w:val="009B79D1"/>
    <w:rsid w:val="009B7D26"/>
    <w:rsid w:val="009C0405"/>
    <w:rsid w:val="009C04EA"/>
    <w:rsid w:val="009C0E7F"/>
    <w:rsid w:val="009C1ACC"/>
    <w:rsid w:val="009C1D67"/>
    <w:rsid w:val="009C26E9"/>
    <w:rsid w:val="009C3171"/>
    <w:rsid w:val="009C395B"/>
    <w:rsid w:val="009C4464"/>
    <w:rsid w:val="009C4C3B"/>
    <w:rsid w:val="009C5264"/>
    <w:rsid w:val="009C5342"/>
    <w:rsid w:val="009C5DC0"/>
    <w:rsid w:val="009C6132"/>
    <w:rsid w:val="009C6E3A"/>
    <w:rsid w:val="009C6F4D"/>
    <w:rsid w:val="009C7549"/>
    <w:rsid w:val="009D1128"/>
    <w:rsid w:val="009D149C"/>
    <w:rsid w:val="009D18BB"/>
    <w:rsid w:val="009D1DE0"/>
    <w:rsid w:val="009D1FD9"/>
    <w:rsid w:val="009D2496"/>
    <w:rsid w:val="009D2639"/>
    <w:rsid w:val="009D3334"/>
    <w:rsid w:val="009D438E"/>
    <w:rsid w:val="009D51C2"/>
    <w:rsid w:val="009D58C0"/>
    <w:rsid w:val="009D5951"/>
    <w:rsid w:val="009D5BA2"/>
    <w:rsid w:val="009D5D7C"/>
    <w:rsid w:val="009D7005"/>
    <w:rsid w:val="009D7451"/>
    <w:rsid w:val="009D788A"/>
    <w:rsid w:val="009E1019"/>
    <w:rsid w:val="009E13E4"/>
    <w:rsid w:val="009E14F4"/>
    <w:rsid w:val="009E1722"/>
    <w:rsid w:val="009E1B55"/>
    <w:rsid w:val="009E2410"/>
    <w:rsid w:val="009E43DE"/>
    <w:rsid w:val="009E46DF"/>
    <w:rsid w:val="009E4C83"/>
    <w:rsid w:val="009E5E6A"/>
    <w:rsid w:val="009E5E82"/>
    <w:rsid w:val="009E64A3"/>
    <w:rsid w:val="009E6804"/>
    <w:rsid w:val="009E687C"/>
    <w:rsid w:val="009E6925"/>
    <w:rsid w:val="009E69FC"/>
    <w:rsid w:val="009F00FA"/>
    <w:rsid w:val="009F0426"/>
    <w:rsid w:val="009F04F3"/>
    <w:rsid w:val="009F0929"/>
    <w:rsid w:val="009F0B77"/>
    <w:rsid w:val="009F0E06"/>
    <w:rsid w:val="009F1E5A"/>
    <w:rsid w:val="009F3EA5"/>
    <w:rsid w:val="009F4057"/>
    <w:rsid w:val="009F4523"/>
    <w:rsid w:val="009F6C8E"/>
    <w:rsid w:val="009F6F72"/>
    <w:rsid w:val="009F70FF"/>
    <w:rsid w:val="009F7D75"/>
    <w:rsid w:val="00A02043"/>
    <w:rsid w:val="00A021B2"/>
    <w:rsid w:val="00A026DE"/>
    <w:rsid w:val="00A036A3"/>
    <w:rsid w:val="00A03CF2"/>
    <w:rsid w:val="00A049DA"/>
    <w:rsid w:val="00A04B2F"/>
    <w:rsid w:val="00A04C0D"/>
    <w:rsid w:val="00A04EBF"/>
    <w:rsid w:val="00A050C1"/>
    <w:rsid w:val="00A05356"/>
    <w:rsid w:val="00A0662B"/>
    <w:rsid w:val="00A0667A"/>
    <w:rsid w:val="00A06A26"/>
    <w:rsid w:val="00A1002A"/>
    <w:rsid w:val="00A10266"/>
    <w:rsid w:val="00A10B36"/>
    <w:rsid w:val="00A10CC0"/>
    <w:rsid w:val="00A10E5B"/>
    <w:rsid w:val="00A1188B"/>
    <w:rsid w:val="00A11A54"/>
    <w:rsid w:val="00A12ABA"/>
    <w:rsid w:val="00A13733"/>
    <w:rsid w:val="00A13810"/>
    <w:rsid w:val="00A146C6"/>
    <w:rsid w:val="00A14764"/>
    <w:rsid w:val="00A14C57"/>
    <w:rsid w:val="00A150AE"/>
    <w:rsid w:val="00A151A6"/>
    <w:rsid w:val="00A1663F"/>
    <w:rsid w:val="00A16AE2"/>
    <w:rsid w:val="00A17C08"/>
    <w:rsid w:val="00A204A4"/>
    <w:rsid w:val="00A2056A"/>
    <w:rsid w:val="00A20F04"/>
    <w:rsid w:val="00A20F62"/>
    <w:rsid w:val="00A21703"/>
    <w:rsid w:val="00A221E3"/>
    <w:rsid w:val="00A22F9A"/>
    <w:rsid w:val="00A23A2F"/>
    <w:rsid w:val="00A25884"/>
    <w:rsid w:val="00A25F47"/>
    <w:rsid w:val="00A27756"/>
    <w:rsid w:val="00A3041F"/>
    <w:rsid w:val="00A30A06"/>
    <w:rsid w:val="00A30B95"/>
    <w:rsid w:val="00A310B5"/>
    <w:rsid w:val="00A317D8"/>
    <w:rsid w:val="00A323D8"/>
    <w:rsid w:val="00A33749"/>
    <w:rsid w:val="00A343B9"/>
    <w:rsid w:val="00A345EA"/>
    <w:rsid w:val="00A353C6"/>
    <w:rsid w:val="00A35C4F"/>
    <w:rsid w:val="00A36548"/>
    <w:rsid w:val="00A36848"/>
    <w:rsid w:val="00A37AB2"/>
    <w:rsid w:val="00A411A0"/>
    <w:rsid w:val="00A41256"/>
    <w:rsid w:val="00A413BB"/>
    <w:rsid w:val="00A41B77"/>
    <w:rsid w:val="00A427B3"/>
    <w:rsid w:val="00A435A8"/>
    <w:rsid w:val="00A43E77"/>
    <w:rsid w:val="00A4489F"/>
    <w:rsid w:val="00A46FF6"/>
    <w:rsid w:val="00A479A0"/>
    <w:rsid w:val="00A51A9C"/>
    <w:rsid w:val="00A52698"/>
    <w:rsid w:val="00A530BE"/>
    <w:rsid w:val="00A531A6"/>
    <w:rsid w:val="00A54006"/>
    <w:rsid w:val="00A549B1"/>
    <w:rsid w:val="00A54D85"/>
    <w:rsid w:val="00A54EF1"/>
    <w:rsid w:val="00A55F2B"/>
    <w:rsid w:val="00A56AEC"/>
    <w:rsid w:val="00A57554"/>
    <w:rsid w:val="00A57940"/>
    <w:rsid w:val="00A57A22"/>
    <w:rsid w:val="00A60441"/>
    <w:rsid w:val="00A60CFB"/>
    <w:rsid w:val="00A60EC5"/>
    <w:rsid w:val="00A61212"/>
    <w:rsid w:val="00A628B5"/>
    <w:rsid w:val="00A62C67"/>
    <w:rsid w:val="00A6496A"/>
    <w:rsid w:val="00A657F8"/>
    <w:rsid w:val="00A66142"/>
    <w:rsid w:val="00A66E23"/>
    <w:rsid w:val="00A67AEF"/>
    <w:rsid w:val="00A704C3"/>
    <w:rsid w:val="00A70ECF"/>
    <w:rsid w:val="00A71BE1"/>
    <w:rsid w:val="00A71CDF"/>
    <w:rsid w:val="00A734A1"/>
    <w:rsid w:val="00A748E4"/>
    <w:rsid w:val="00A74AF6"/>
    <w:rsid w:val="00A762C4"/>
    <w:rsid w:val="00A76638"/>
    <w:rsid w:val="00A768CB"/>
    <w:rsid w:val="00A80490"/>
    <w:rsid w:val="00A80A1D"/>
    <w:rsid w:val="00A80A23"/>
    <w:rsid w:val="00A80D90"/>
    <w:rsid w:val="00A80F99"/>
    <w:rsid w:val="00A81969"/>
    <w:rsid w:val="00A81C6A"/>
    <w:rsid w:val="00A83518"/>
    <w:rsid w:val="00A839BF"/>
    <w:rsid w:val="00A83DC9"/>
    <w:rsid w:val="00A8453A"/>
    <w:rsid w:val="00A84966"/>
    <w:rsid w:val="00A857B4"/>
    <w:rsid w:val="00A85F0D"/>
    <w:rsid w:val="00A85FFA"/>
    <w:rsid w:val="00A86613"/>
    <w:rsid w:val="00A87654"/>
    <w:rsid w:val="00A87CBE"/>
    <w:rsid w:val="00A906F7"/>
    <w:rsid w:val="00A91BD1"/>
    <w:rsid w:val="00A92A01"/>
    <w:rsid w:val="00A933D4"/>
    <w:rsid w:val="00A93790"/>
    <w:rsid w:val="00A957A8"/>
    <w:rsid w:val="00A95834"/>
    <w:rsid w:val="00A96A1A"/>
    <w:rsid w:val="00A96ACC"/>
    <w:rsid w:val="00A9718E"/>
    <w:rsid w:val="00A97192"/>
    <w:rsid w:val="00A972C0"/>
    <w:rsid w:val="00A97409"/>
    <w:rsid w:val="00A975DA"/>
    <w:rsid w:val="00A97BFD"/>
    <w:rsid w:val="00A97FCB"/>
    <w:rsid w:val="00AA0085"/>
    <w:rsid w:val="00AA009A"/>
    <w:rsid w:val="00AA138F"/>
    <w:rsid w:val="00AA2214"/>
    <w:rsid w:val="00AA22A0"/>
    <w:rsid w:val="00AA3358"/>
    <w:rsid w:val="00AA3ACC"/>
    <w:rsid w:val="00AA3F8D"/>
    <w:rsid w:val="00AA4166"/>
    <w:rsid w:val="00AA44C9"/>
    <w:rsid w:val="00AA46A1"/>
    <w:rsid w:val="00AA47D4"/>
    <w:rsid w:val="00AA4967"/>
    <w:rsid w:val="00AA5DBC"/>
    <w:rsid w:val="00AA776D"/>
    <w:rsid w:val="00AA799F"/>
    <w:rsid w:val="00AB124F"/>
    <w:rsid w:val="00AB1716"/>
    <w:rsid w:val="00AB3175"/>
    <w:rsid w:val="00AB3EC4"/>
    <w:rsid w:val="00AB4084"/>
    <w:rsid w:val="00AB4B62"/>
    <w:rsid w:val="00AB524B"/>
    <w:rsid w:val="00AB5A0C"/>
    <w:rsid w:val="00AB78C4"/>
    <w:rsid w:val="00AB7D7E"/>
    <w:rsid w:val="00AC21DA"/>
    <w:rsid w:val="00AC227A"/>
    <w:rsid w:val="00AC26F4"/>
    <w:rsid w:val="00AC2D3B"/>
    <w:rsid w:val="00AC2EFE"/>
    <w:rsid w:val="00AC353B"/>
    <w:rsid w:val="00AC44C3"/>
    <w:rsid w:val="00AC4707"/>
    <w:rsid w:val="00AC4BBF"/>
    <w:rsid w:val="00AC50DE"/>
    <w:rsid w:val="00AC6B01"/>
    <w:rsid w:val="00AC73DE"/>
    <w:rsid w:val="00AC751B"/>
    <w:rsid w:val="00AC7C73"/>
    <w:rsid w:val="00AD065F"/>
    <w:rsid w:val="00AD0BEB"/>
    <w:rsid w:val="00AD0D18"/>
    <w:rsid w:val="00AD1F55"/>
    <w:rsid w:val="00AD228F"/>
    <w:rsid w:val="00AD2651"/>
    <w:rsid w:val="00AD27C0"/>
    <w:rsid w:val="00AD34FA"/>
    <w:rsid w:val="00AD4041"/>
    <w:rsid w:val="00AD4A02"/>
    <w:rsid w:val="00AD4A3C"/>
    <w:rsid w:val="00AD4E83"/>
    <w:rsid w:val="00AD54D5"/>
    <w:rsid w:val="00AD651B"/>
    <w:rsid w:val="00AD67D4"/>
    <w:rsid w:val="00AD68F2"/>
    <w:rsid w:val="00AD74D1"/>
    <w:rsid w:val="00AD7C70"/>
    <w:rsid w:val="00AE06D5"/>
    <w:rsid w:val="00AE0D68"/>
    <w:rsid w:val="00AE0F08"/>
    <w:rsid w:val="00AE1076"/>
    <w:rsid w:val="00AE11D1"/>
    <w:rsid w:val="00AE16B3"/>
    <w:rsid w:val="00AE1F2E"/>
    <w:rsid w:val="00AE2D18"/>
    <w:rsid w:val="00AE3027"/>
    <w:rsid w:val="00AE47E0"/>
    <w:rsid w:val="00AE55F5"/>
    <w:rsid w:val="00AE58C6"/>
    <w:rsid w:val="00AE5A45"/>
    <w:rsid w:val="00AE7ADE"/>
    <w:rsid w:val="00AF10E4"/>
    <w:rsid w:val="00AF1D5E"/>
    <w:rsid w:val="00AF4395"/>
    <w:rsid w:val="00AF464A"/>
    <w:rsid w:val="00AF48B6"/>
    <w:rsid w:val="00AF5642"/>
    <w:rsid w:val="00AF59B1"/>
    <w:rsid w:val="00AF6096"/>
    <w:rsid w:val="00AF639A"/>
    <w:rsid w:val="00AF736E"/>
    <w:rsid w:val="00B00A8A"/>
    <w:rsid w:val="00B023C5"/>
    <w:rsid w:val="00B030B8"/>
    <w:rsid w:val="00B03895"/>
    <w:rsid w:val="00B03FF1"/>
    <w:rsid w:val="00B04AB1"/>
    <w:rsid w:val="00B04BA9"/>
    <w:rsid w:val="00B04DBA"/>
    <w:rsid w:val="00B06029"/>
    <w:rsid w:val="00B06538"/>
    <w:rsid w:val="00B06BD4"/>
    <w:rsid w:val="00B0738E"/>
    <w:rsid w:val="00B10841"/>
    <w:rsid w:val="00B11A98"/>
    <w:rsid w:val="00B12A00"/>
    <w:rsid w:val="00B12E38"/>
    <w:rsid w:val="00B1504A"/>
    <w:rsid w:val="00B158F1"/>
    <w:rsid w:val="00B1642C"/>
    <w:rsid w:val="00B16C64"/>
    <w:rsid w:val="00B17192"/>
    <w:rsid w:val="00B17911"/>
    <w:rsid w:val="00B20374"/>
    <w:rsid w:val="00B22345"/>
    <w:rsid w:val="00B2325F"/>
    <w:rsid w:val="00B23708"/>
    <w:rsid w:val="00B249AD"/>
    <w:rsid w:val="00B25535"/>
    <w:rsid w:val="00B2712D"/>
    <w:rsid w:val="00B277C9"/>
    <w:rsid w:val="00B27826"/>
    <w:rsid w:val="00B3086F"/>
    <w:rsid w:val="00B312C0"/>
    <w:rsid w:val="00B3143D"/>
    <w:rsid w:val="00B3159C"/>
    <w:rsid w:val="00B3162F"/>
    <w:rsid w:val="00B3175E"/>
    <w:rsid w:val="00B32347"/>
    <w:rsid w:val="00B32594"/>
    <w:rsid w:val="00B33995"/>
    <w:rsid w:val="00B33B6C"/>
    <w:rsid w:val="00B33BA3"/>
    <w:rsid w:val="00B35ACE"/>
    <w:rsid w:val="00B35DF0"/>
    <w:rsid w:val="00B35EAF"/>
    <w:rsid w:val="00B35FA1"/>
    <w:rsid w:val="00B361EA"/>
    <w:rsid w:val="00B36FFA"/>
    <w:rsid w:val="00B37AD8"/>
    <w:rsid w:val="00B4020F"/>
    <w:rsid w:val="00B40E0A"/>
    <w:rsid w:val="00B40FA3"/>
    <w:rsid w:val="00B42BE8"/>
    <w:rsid w:val="00B43D2E"/>
    <w:rsid w:val="00B447FB"/>
    <w:rsid w:val="00B44D22"/>
    <w:rsid w:val="00B457DF"/>
    <w:rsid w:val="00B45A46"/>
    <w:rsid w:val="00B462F4"/>
    <w:rsid w:val="00B468B0"/>
    <w:rsid w:val="00B47D6F"/>
    <w:rsid w:val="00B505B0"/>
    <w:rsid w:val="00B511CB"/>
    <w:rsid w:val="00B5148D"/>
    <w:rsid w:val="00B5199B"/>
    <w:rsid w:val="00B53851"/>
    <w:rsid w:val="00B539C3"/>
    <w:rsid w:val="00B5415F"/>
    <w:rsid w:val="00B547BA"/>
    <w:rsid w:val="00B557D5"/>
    <w:rsid w:val="00B55AFA"/>
    <w:rsid w:val="00B56812"/>
    <w:rsid w:val="00B57025"/>
    <w:rsid w:val="00B606F8"/>
    <w:rsid w:val="00B60ABA"/>
    <w:rsid w:val="00B61898"/>
    <w:rsid w:val="00B61953"/>
    <w:rsid w:val="00B61B07"/>
    <w:rsid w:val="00B624A5"/>
    <w:rsid w:val="00B6284C"/>
    <w:rsid w:val="00B63E40"/>
    <w:rsid w:val="00B641D8"/>
    <w:rsid w:val="00B64892"/>
    <w:rsid w:val="00B66B3A"/>
    <w:rsid w:val="00B679AB"/>
    <w:rsid w:val="00B7063E"/>
    <w:rsid w:val="00B70AFE"/>
    <w:rsid w:val="00B71830"/>
    <w:rsid w:val="00B718EF"/>
    <w:rsid w:val="00B73820"/>
    <w:rsid w:val="00B7448E"/>
    <w:rsid w:val="00B745FE"/>
    <w:rsid w:val="00B748E1"/>
    <w:rsid w:val="00B75DF5"/>
    <w:rsid w:val="00B76020"/>
    <w:rsid w:val="00B76FD4"/>
    <w:rsid w:val="00B77617"/>
    <w:rsid w:val="00B776CF"/>
    <w:rsid w:val="00B77EBF"/>
    <w:rsid w:val="00B807CE"/>
    <w:rsid w:val="00B8098C"/>
    <w:rsid w:val="00B80C7D"/>
    <w:rsid w:val="00B80FFB"/>
    <w:rsid w:val="00B81F4D"/>
    <w:rsid w:val="00B82A9F"/>
    <w:rsid w:val="00B82AD2"/>
    <w:rsid w:val="00B834D9"/>
    <w:rsid w:val="00B83B6E"/>
    <w:rsid w:val="00B83D79"/>
    <w:rsid w:val="00B8413A"/>
    <w:rsid w:val="00B843EF"/>
    <w:rsid w:val="00B84F7C"/>
    <w:rsid w:val="00B84F8A"/>
    <w:rsid w:val="00B84FA4"/>
    <w:rsid w:val="00B8509A"/>
    <w:rsid w:val="00B8531A"/>
    <w:rsid w:val="00B85782"/>
    <w:rsid w:val="00B859AA"/>
    <w:rsid w:val="00B8682B"/>
    <w:rsid w:val="00B8687D"/>
    <w:rsid w:val="00B86E05"/>
    <w:rsid w:val="00B87771"/>
    <w:rsid w:val="00B90013"/>
    <w:rsid w:val="00B90262"/>
    <w:rsid w:val="00B9071E"/>
    <w:rsid w:val="00B91983"/>
    <w:rsid w:val="00B91B0A"/>
    <w:rsid w:val="00B9253F"/>
    <w:rsid w:val="00B94202"/>
    <w:rsid w:val="00B945C4"/>
    <w:rsid w:val="00B94838"/>
    <w:rsid w:val="00B948E6"/>
    <w:rsid w:val="00B95E95"/>
    <w:rsid w:val="00B9729B"/>
    <w:rsid w:val="00BA0460"/>
    <w:rsid w:val="00BA1E69"/>
    <w:rsid w:val="00BA28BF"/>
    <w:rsid w:val="00BA2A6E"/>
    <w:rsid w:val="00BA34E8"/>
    <w:rsid w:val="00BA368A"/>
    <w:rsid w:val="00BA3755"/>
    <w:rsid w:val="00BA3E05"/>
    <w:rsid w:val="00BA3E08"/>
    <w:rsid w:val="00BA413B"/>
    <w:rsid w:val="00BA4B71"/>
    <w:rsid w:val="00BA4F9F"/>
    <w:rsid w:val="00BA55A2"/>
    <w:rsid w:val="00BA5A96"/>
    <w:rsid w:val="00BA63BF"/>
    <w:rsid w:val="00BA6A64"/>
    <w:rsid w:val="00BA71F3"/>
    <w:rsid w:val="00BA7C5D"/>
    <w:rsid w:val="00BB0289"/>
    <w:rsid w:val="00BB104F"/>
    <w:rsid w:val="00BB29B2"/>
    <w:rsid w:val="00BB2BBC"/>
    <w:rsid w:val="00BB2D6B"/>
    <w:rsid w:val="00BB348F"/>
    <w:rsid w:val="00BB3F45"/>
    <w:rsid w:val="00BB57D7"/>
    <w:rsid w:val="00BB604D"/>
    <w:rsid w:val="00BB646B"/>
    <w:rsid w:val="00BB693C"/>
    <w:rsid w:val="00BC2360"/>
    <w:rsid w:val="00BC3122"/>
    <w:rsid w:val="00BC4531"/>
    <w:rsid w:val="00BC4F5D"/>
    <w:rsid w:val="00BD05ED"/>
    <w:rsid w:val="00BD0760"/>
    <w:rsid w:val="00BD2000"/>
    <w:rsid w:val="00BD3596"/>
    <w:rsid w:val="00BD38D9"/>
    <w:rsid w:val="00BD3A5B"/>
    <w:rsid w:val="00BD4025"/>
    <w:rsid w:val="00BD43E5"/>
    <w:rsid w:val="00BD4908"/>
    <w:rsid w:val="00BD4C78"/>
    <w:rsid w:val="00BD4FAD"/>
    <w:rsid w:val="00BD5476"/>
    <w:rsid w:val="00BD79A9"/>
    <w:rsid w:val="00BD7C27"/>
    <w:rsid w:val="00BE014B"/>
    <w:rsid w:val="00BE0890"/>
    <w:rsid w:val="00BE09CD"/>
    <w:rsid w:val="00BE2106"/>
    <w:rsid w:val="00BE2C5D"/>
    <w:rsid w:val="00BE36D8"/>
    <w:rsid w:val="00BE3995"/>
    <w:rsid w:val="00BE4C5F"/>
    <w:rsid w:val="00BE5432"/>
    <w:rsid w:val="00BE5DE7"/>
    <w:rsid w:val="00BE5EC2"/>
    <w:rsid w:val="00BE6206"/>
    <w:rsid w:val="00BF2AF7"/>
    <w:rsid w:val="00BF4872"/>
    <w:rsid w:val="00BF4B8C"/>
    <w:rsid w:val="00BF5D60"/>
    <w:rsid w:val="00BF5D9A"/>
    <w:rsid w:val="00BF634E"/>
    <w:rsid w:val="00BF63E9"/>
    <w:rsid w:val="00BF77E6"/>
    <w:rsid w:val="00C00008"/>
    <w:rsid w:val="00C00109"/>
    <w:rsid w:val="00C00CE7"/>
    <w:rsid w:val="00C023EF"/>
    <w:rsid w:val="00C03848"/>
    <w:rsid w:val="00C03E18"/>
    <w:rsid w:val="00C04DF4"/>
    <w:rsid w:val="00C052B5"/>
    <w:rsid w:val="00C052C5"/>
    <w:rsid w:val="00C057BE"/>
    <w:rsid w:val="00C068F1"/>
    <w:rsid w:val="00C06F28"/>
    <w:rsid w:val="00C076DE"/>
    <w:rsid w:val="00C07A06"/>
    <w:rsid w:val="00C07E5A"/>
    <w:rsid w:val="00C107D1"/>
    <w:rsid w:val="00C10D80"/>
    <w:rsid w:val="00C12514"/>
    <w:rsid w:val="00C12E2C"/>
    <w:rsid w:val="00C13F5F"/>
    <w:rsid w:val="00C1491E"/>
    <w:rsid w:val="00C15843"/>
    <w:rsid w:val="00C1592B"/>
    <w:rsid w:val="00C16544"/>
    <w:rsid w:val="00C17229"/>
    <w:rsid w:val="00C201E7"/>
    <w:rsid w:val="00C20A0B"/>
    <w:rsid w:val="00C212DC"/>
    <w:rsid w:val="00C21C05"/>
    <w:rsid w:val="00C22DFF"/>
    <w:rsid w:val="00C23629"/>
    <w:rsid w:val="00C23D44"/>
    <w:rsid w:val="00C24958"/>
    <w:rsid w:val="00C259EF"/>
    <w:rsid w:val="00C265C9"/>
    <w:rsid w:val="00C275DE"/>
    <w:rsid w:val="00C27C62"/>
    <w:rsid w:val="00C3153F"/>
    <w:rsid w:val="00C3196E"/>
    <w:rsid w:val="00C31FD9"/>
    <w:rsid w:val="00C333B1"/>
    <w:rsid w:val="00C33EEE"/>
    <w:rsid w:val="00C34259"/>
    <w:rsid w:val="00C343C9"/>
    <w:rsid w:val="00C3663F"/>
    <w:rsid w:val="00C367D2"/>
    <w:rsid w:val="00C3772A"/>
    <w:rsid w:val="00C37EAB"/>
    <w:rsid w:val="00C424CF"/>
    <w:rsid w:val="00C42623"/>
    <w:rsid w:val="00C43A72"/>
    <w:rsid w:val="00C44405"/>
    <w:rsid w:val="00C44E72"/>
    <w:rsid w:val="00C45F7D"/>
    <w:rsid w:val="00C46196"/>
    <w:rsid w:val="00C46659"/>
    <w:rsid w:val="00C46796"/>
    <w:rsid w:val="00C46B8A"/>
    <w:rsid w:val="00C4718C"/>
    <w:rsid w:val="00C52239"/>
    <w:rsid w:val="00C5271F"/>
    <w:rsid w:val="00C5299C"/>
    <w:rsid w:val="00C53C1D"/>
    <w:rsid w:val="00C53C7C"/>
    <w:rsid w:val="00C543CA"/>
    <w:rsid w:val="00C545C2"/>
    <w:rsid w:val="00C54882"/>
    <w:rsid w:val="00C548D7"/>
    <w:rsid w:val="00C54B0D"/>
    <w:rsid w:val="00C555F4"/>
    <w:rsid w:val="00C556E5"/>
    <w:rsid w:val="00C5588A"/>
    <w:rsid w:val="00C560F8"/>
    <w:rsid w:val="00C56739"/>
    <w:rsid w:val="00C56922"/>
    <w:rsid w:val="00C57AA8"/>
    <w:rsid w:val="00C6173C"/>
    <w:rsid w:val="00C623FB"/>
    <w:rsid w:val="00C627E6"/>
    <w:rsid w:val="00C63172"/>
    <w:rsid w:val="00C6331F"/>
    <w:rsid w:val="00C633F9"/>
    <w:rsid w:val="00C63DBA"/>
    <w:rsid w:val="00C6459C"/>
    <w:rsid w:val="00C64F90"/>
    <w:rsid w:val="00C65282"/>
    <w:rsid w:val="00C66469"/>
    <w:rsid w:val="00C70414"/>
    <w:rsid w:val="00C71231"/>
    <w:rsid w:val="00C7138D"/>
    <w:rsid w:val="00C719A3"/>
    <w:rsid w:val="00C72241"/>
    <w:rsid w:val="00C729A9"/>
    <w:rsid w:val="00C73094"/>
    <w:rsid w:val="00C730EB"/>
    <w:rsid w:val="00C731C7"/>
    <w:rsid w:val="00C74240"/>
    <w:rsid w:val="00C75CFA"/>
    <w:rsid w:val="00C779F2"/>
    <w:rsid w:val="00C815E8"/>
    <w:rsid w:val="00C81926"/>
    <w:rsid w:val="00C8263A"/>
    <w:rsid w:val="00C82FC7"/>
    <w:rsid w:val="00C83CAA"/>
    <w:rsid w:val="00C84DA7"/>
    <w:rsid w:val="00C852AE"/>
    <w:rsid w:val="00C85CD9"/>
    <w:rsid w:val="00C85E53"/>
    <w:rsid w:val="00C9050B"/>
    <w:rsid w:val="00C90670"/>
    <w:rsid w:val="00C90C36"/>
    <w:rsid w:val="00C91EA7"/>
    <w:rsid w:val="00C92073"/>
    <w:rsid w:val="00C944DB"/>
    <w:rsid w:val="00C948D6"/>
    <w:rsid w:val="00C950E8"/>
    <w:rsid w:val="00C97956"/>
    <w:rsid w:val="00C979EA"/>
    <w:rsid w:val="00CA051B"/>
    <w:rsid w:val="00CA0983"/>
    <w:rsid w:val="00CA0E5A"/>
    <w:rsid w:val="00CA1229"/>
    <w:rsid w:val="00CA1D48"/>
    <w:rsid w:val="00CA1DC5"/>
    <w:rsid w:val="00CA3320"/>
    <w:rsid w:val="00CA47C1"/>
    <w:rsid w:val="00CA537F"/>
    <w:rsid w:val="00CA54F3"/>
    <w:rsid w:val="00CB0035"/>
    <w:rsid w:val="00CB0B3F"/>
    <w:rsid w:val="00CB0D77"/>
    <w:rsid w:val="00CB1598"/>
    <w:rsid w:val="00CB17FD"/>
    <w:rsid w:val="00CB1FCA"/>
    <w:rsid w:val="00CB3236"/>
    <w:rsid w:val="00CB3875"/>
    <w:rsid w:val="00CB3DE8"/>
    <w:rsid w:val="00CB43F2"/>
    <w:rsid w:val="00CB5C72"/>
    <w:rsid w:val="00CB7A91"/>
    <w:rsid w:val="00CC02C6"/>
    <w:rsid w:val="00CC0590"/>
    <w:rsid w:val="00CC0CA9"/>
    <w:rsid w:val="00CC389A"/>
    <w:rsid w:val="00CC3F5A"/>
    <w:rsid w:val="00CC4CE1"/>
    <w:rsid w:val="00CC570F"/>
    <w:rsid w:val="00CC7961"/>
    <w:rsid w:val="00CCDBD8"/>
    <w:rsid w:val="00CD021B"/>
    <w:rsid w:val="00CD03FA"/>
    <w:rsid w:val="00CD0D68"/>
    <w:rsid w:val="00CD19E2"/>
    <w:rsid w:val="00CD2508"/>
    <w:rsid w:val="00CD2A3C"/>
    <w:rsid w:val="00CD3BA2"/>
    <w:rsid w:val="00CD5F6E"/>
    <w:rsid w:val="00CD6621"/>
    <w:rsid w:val="00CD6F32"/>
    <w:rsid w:val="00CD74C8"/>
    <w:rsid w:val="00CD7892"/>
    <w:rsid w:val="00CE0195"/>
    <w:rsid w:val="00CE0425"/>
    <w:rsid w:val="00CE09B4"/>
    <w:rsid w:val="00CE1F16"/>
    <w:rsid w:val="00CE2C32"/>
    <w:rsid w:val="00CE32D2"/>
    <w:rsid w:val="00CE3EC8"/>
    <w:rsid w:val="00CE5670"/>
    <w:rsid w:val="00CE6F66"/>
    <w:rsid w:val="00CE716D"/>
    <w:rsid w:val="00CF068B"/>
    <w:rsid w:val="00CF1A3C"/>
    <w:rsid w:val="00CF220B"/>
    <w:rsid w:val="00CF290B"/>
    <w:rsid w:val="00CF35D4"/>
    <w:rsid w:val="00CF4665"/>
    <w:rsid w:val="00CF55BC"/>
    <w:rsid w:val="00CF5C79"/>
    <w:rsid w:val="00CF6A05"/>
    <w:rsid w:val="00CF6EDA"/>
    <w:rsid w:val="00CF7C88"/>
    <w:rsid w:val="00CF7F66"/>
    <w:rsid w:val="00CFA703"/>
    <w:rsid w:val="00D010AF"/>
    <w:rsid w:val="00D01A9A"/>
    <w:rsid w:val="00D03794"/>
    <w:rsid w:val="00D050E2"/>
    <w:rsid w:val="00D06025"/>
    <w:rsid w:val="00D069E8"/>
    <w:rsid w:val="00D06D0B"/>
    <w:rsid w:val="00D10498"/>
    <w:rsid w:val="00D10548"/>
    <w:rsid w:val="00D11115"/>
    <w:rsid w:val="00D12AB2"/>
    <w:rsid w:val="00D133AA"/>
    <w:rsid w:val="00D13835"/>
    <w:rsid w:val="00D14ACF"/>
    <w:rsid w:val="00D14BFC"/>
    <w:rsid w:val="00D161B3"/>
    <w:rsid w:val="00D1632C"/>
    <w:rsid w:val="00D168D8"/>
    <w:rsid w:val="00D16BE2"/>
    <w:rsid w:val="00D16C23"/>
    <w:rsid w:val="00D17463"/>
    <w:rsid w:val="00D17B2F"/>
    <w:rsid w:val="00D200D8"/>
    <w:rsid w:val="00D20CD0"/>
    <w:rsid w:val="00D20CFA"/>
    <w:rsid w:val="00D20E38"/>
    <w:rsid w:val="00D20E3F"/>
    <w:rsid w:val="00D210A6"/>
    <w:rsid w:val="00D22411"/>
    <w:rsid w:val="00D25A64"/>
    <w:rsid w:val="00D27009"/>
    <w:rsid w:val="00D27874"/>
    <w:rsid w:val="00D305BC"/>
    <w:rsid w:val="00D315C0"/>
    <w:rsid w:val="00D31C72"/>
    <w:rsid w:val="00D3245C"/>
    <w:rsid w:val="00D32D8B"/>
    <w:rsid w:val="00D33159"/>
    <w:rsid w:val="00D33207"/>
    <w:rsid w:val="00D339DC"/>
    <w:rsid w:val="00D3472B"/>
    <w:rsid w:val="00D35CD1"/>
    <w:rsid w:val="00D36645"/>
    <w:rsid w:val="00D37A30"/>
    <w:rsid w:val="00D37B36"/>
    <w:rsid w:val="00D4042A"/>
    <w:rsid w:val="00D4230E"/>
    <w:rsid w:val="00D42A05"/>
    <w:rsid w:val="00D44A8B"/>
    <w:rsid w:val="00D44E16"/>
    <w:rsid w:val="00D4574C"/>
    <w:rsid w:val="00D45E68"/>
    <w:rsid w:val="00D45E8C"/>
    <w:rsid w:val="00D46F40"/>
    <w:rsid w:val="00D47593"/>
    <w:rsid w:val="00D507D6"/>
    <w:rsid w:val="00D5127E"/>
    <w:rsid w:val="00D51B87"/>
    <w:rsid w:val="00D52502"/>
    <w:rsid w:val="00D539A2"/>
    <w:rsid w:val="00D54617"/>
    <w:rsid w:val="00D5518F"/>
    <w:rsid w:val="00D55853"/>
    <w:rsid w:val="00D55F81"/>
    <w:rsid w:val="00D561CC"/>
    <w:rsid w:val="00D572B0"/>
    <w:rsid w:val="00D57314"/>
    <w:rsid w:val="00D57E8E"/>
    <w:rsid w:val="00D57FB8"/>
    <w:rsid w:val="00D60B17"/>
    <w:rsid w:val="00D619E6"/>
    <w:rsid w:val="00D6214E"/>
    <w:rsid w:val="00D624B2"/>
    <w:rsid w:val="00D633F3"/>
    <w:rsid w:val="00D636E9"/>
    <w:rsid w:val="00D64223"/>
    <w:rsid w:val="00D6505E"/>
    <w:rsid w:val="00D65BD6"/>
    <w:rsid w:val="00D66E6D"/>
    <w:rsid w:val="00D6709C"/>
    <w:rsid w:val="00D70708"/>
    <w:rsid w:val="00D71A99"/>
    <w:rsid w:val="00D725B1"/>
    <w:rsid w:val="00D73487"/>
    <w:rsid w:val="00D74267"/>
    <w:rsid w:val="00D7476C"/>
    <w:rsid w:val="00D74DD3"/>
    <w:rsid w:val="00D75C32"/>
    <w:rsid w:val="00D75FD8"/>
    <w:rsid w:val="00D774F9"/>
    <w:rsid w:val="00D77FEE"/>
    <w:rsid w:val="00D80026"/>
    <w:rsid w:val="00D80D92"/>
    <w:rsid w:val="00D81C76"/>
    <w:rsid w:val="00D82027"/>
    <w:rsid w:val="00D8207C"/>
    <w:rsid w:val="00D839DB"/>
    <w:rsid w:val="00D83BFF"/>
    <w:rsid w:val="00D843E9"/>
    <w:rsid w:val="00D854A8"/>
    <w:rsid w:val="00D85FB1"/>
    <w:rsid w:val="00D86367"/>
    <w:rsid w:val="00D86FCF"/>
    <w:rsid w:val="00D87ECB"/>
    <w:rsid w:val="00D9060C"/>
    <w:rsid w:val="00D90F86"/>
    <w:rsid w:val="00D913C2"/>
    <w:rsid w:val="00D91C6A"/>
    <w:rsid w:val="00D93FF4"/>
    <w:rsid w:val="00D948DB"/>
    <w:rsid w:val="00D94BC9"/>
    <w:rsid w:val="00D972B3"/>
    <w:rsid w:val="00DA064A"/>
    <w:rsid w:val="00DA087A"/>
    <w:rsid w:val="00DA21EE"/>
    <w:rsid w:val="00DA31E7"/>
    <w:rsid w:val="00DA3265"/>
    <w:rsid w:val="00DA422C"/>
    <w:rsid w:val="00DA5D7D"/>
    <w:rsid w:val="00DA5EBD"/>
    <w:rsid w:val="00DA637A"/>
    <w:rsid w:val="00DA7059"/>
    <w:rsid w:val="00DA716F"/>
    <w:rsid w:val="00DB0B10"/>
    <w:rsid w:val="00DB0E68"/>
    <w:rsid w:val="00DB11BE"/>
    <w:rsid w:val="00DB1DBB"/>
    <w:rsid w:val="00DB1EF2"/>
    <w:rsid w:val="00DB3A74"/>
    <w:rsid w:val="00DB40A0"/>
    <w:rsid w:val="00DB40CA"/>
    <w:rsid w:val="00DB5202"/>
    <w:rsid w:val="00DB5244"/>
    <w:rsid w:val="00DC0A40"/>
    <w:rsid w:val="00DC0F66"/>
    <w:rsid w:val="00DC3F81"/>
    <w:rsid w:val="00DC430D"/>
    <w:rsid w:val="00DC43FA"/>
    <w:rsid w:val="00DC440C"/>
    <w:rsid w:val="00DC516E"/>
    <w:rsid w:val="00DC51B3"/>
    <w:rsid w:val="00DC6991"/>
    <w:rsid w:val="00DC7D83"/>
    <w:rsid w:val="00DD0418"/>
    <w:rsid w:val="00DD18B4"/>
    <w:rsid w:val="00DD2703"/>
    <w:rsid w:val="00DD2FE7"/>
    <w:rsid w:val="00DD4BF6"/>
    <w:rsid w:val="00DD55EC"/>
    <w:rsid w:val="00DD5912"/>
    <w:rsid w:val="00DD592D"/>
    <w:rsid w:val="00DD5A41"/>
    <w:rsid w:val="00DD5CD7"/>
    <w:rsid w:val="00DD66F7"/>
    <w:rsid w:val="00DD7FDC"/>
    <w:rsid w:val="00DE0ABA"/>
    <w:rsid w:val="00DE2DF1"/>
    <w:rsid w:val="00DE2F1A"/>
    <w:rsid w:val="00DE3D8B"/>
    <w:rsid w:val="00DE4682"/>
    <w:rsid w:val="00DE4CD0"/>
    <w:rsid w:val="00DE558F"/>
    <w:rsid w:val="00DE7276"/>
    <w:rsid w:val="00DE763C"/>
    <w:rsid w:val="00DE7C4E"/>
    <w:rsid w:val="00DF0E5A"/>
    <w:rsid w:val="00DF0FBA"/>
    <w:rsid w:val="00DF16AA"/>
    <w:rsid w:val="00DF2301"/>
    <w:rsid w:val="00DF2AF2"/>
    <w:rsid w:val="00DF45F7"/>
    <w:rsid w:val="00DF4EBE"/>
    <w:rsid w:val="00DF65E6"/>
    <w:rsid w:val="00DF6C40"/>
    <w:rsid w:val="00DF6D85"/>
    <w:rsid w:val="00DF786B"/>
    <w:rsid w:val="00DF7D36"/>
    <w:rsid w:val="00E01059"/>
    <w:rsid w:val="00E01BDD"/>
    <w:rsid w:val="00E039F7"/>
    <w:rsid w:val="00E043F8"/>
    <w:rsid w:val="00E04463"/>
    <w:rsid w:val="00E05C83"/>
    <w:rsid w:val="00E07860"/>
    <w:rsid w:val="00E07B55"/>
    <w:rsid w:val="00E10910"/>
    <w:rsid w:val="00E11EBA"/>
    <w:rsid w:val="00E12D84"/>
    <w:rsid w:val="00E1386D"/>
    <w:rsid w:val="00E13F4D"/>
    <w:rsid w:val="00E14900"/>
    <w:rsid w:val="00E16F1B"/>
    <w:rsid w:val="00E1744C"/>
    <w:rsid w:val="00E20044"/>
    <w:rsid w:val="00E20278"/>
    <w:rsid w:val="00E20910"/>
    <w:rsid w:val="00E20D03"/>
    <w:rsid w:val="00E20D04"/>
    <w:rsid w:val="00E221A4"/>
    <w:rsid w:val="00E2315C"/>
    <w:rsid w:val="00E235B1"/>
    <w:rsid w:val="00E23A04"/>
    <w:rsid w:val="00E2611F"/>
    <w:rsid w:val="00E26B68"/>
    <w:rsid w:val="00E279C9"/>
    <w:rsid w:val="00E30E7E"/>
    <w:rsid w:val="00E31F20"/>
    <w:rsid w:val="00E32586"/>
    <w:rsid w:val="00E3268B"/>
    <w:rsid w:val="00E32C58"/>
    <w:rsid w:val="00E3331C"/>
    <w:rsid w:val="00E34E13"/>
    <w:rsid w:val="00E35A92"/>
    <w:rsid w:val="00E35B93"/>
    <w:rsid w:val="00E36D1C"/>
    <w:rsid w:val="00E4112A"/>
    <w:rsid w:val="00E414C9"/>
    <w:rsid w:val="00E4209E"/>
    <w:rsid w:val="00E426D4"/>
    <w:rsid w:val="00E429E3"/>
    <w:rsid w:val="00E433ED"/>
    <w:rsid w:val="00E44359"/>
    <w:rsid w:val="00E448FE"/>
    <w:rsid w:val="00E44A28"/>
    <w:rsid w:val="00E44B07"/>
    <w:rsid w:val="00E45AD0"/>
    <w:rsid w:val="00E46C37"/>
    <w:rsid w:val="00E46CB0"/>
    <w:rsid w:val="00E46F58"/>
    <w:rsid w:val="00E470F1"/>
    <w:rsid w:val="00E50559"/>
    <w:rsid w:val="00E51AAC"/>
    <w:rsid w:val="00E523B2"/>
    <w:rsid w:val="00E530AF"/>
    <w:rsid w:val="00E534CF"/>
    <w:rsid w:val="00E54A5A"/>
    <w:rsid w:val="00E552FC"/>
    <w:rsid w:val="00E55C10"/>
    <w:rsid w:val="00E566EC"/>
    <w:rsid w:val="00E568AF"/>
    <w:rsid w:val="00E60A1B"/>
    <w:rsid w:val="00E61370"/>
    <w:rsid w:val="00E62563"/>
    <w:rsid w:val="00E63F2E"/>
    <w:rsid w:val="00E63FB7"/>
    <w:rsid w:val="00E65121"/>
    <w:rsid w:val="00E65CBB"/>
    <w:rsid w:val="00E66A14"/>
    <w:rsid w:val="00E66AF1"/>
    <w:rsid w:val="00E66DCF"/>
    <w:rsid w:val="00E67A6B"/>
    <w:rsid w:val="00E67CBB"/>
    <w:rsid w:val="00E701A3"/>
    <w:rsid w:val="00E706AC"/>
    <w:rsid w:val="00E708A2"/>
    <w:rsid w:val="00E70C45"/>
    <w:rsid w:val="00E70D42"/>
    <w:rsid w:val="00E71419"/>
    <w:rsid w:val="00E72371"/>
    <w:rsid w:val="00E72E27"/>
    <w:rsid w:val="00E72F29"/>
    <w:rsid w:val="00E756F1"/>
    <w:rsid w:val="00E76E4F"/>
    <w:rsid w:val="00E771B7"/>
    <w:rsid w:val="00E77D90"/>
    <w:rsid w:val="00E81BAB"/>
    <w:rsid w:val="00E829E8"/>
    <w:rsid w:val="00E82A1E"/>
    <w:rsid w:val="00E82C7A"/>
    <w:rsid w:val="00E83197"/>
    <w:rsid w:val="00E83B05"/>
    <w:rsid w:val="00E83D09"/>
    <w:rsid w:val="00E83F05"/>
    <w:rsid w:val="00E855B3"/>
    <w:rsid w:val="00E85BA1"/>
    <w:rsid w:val="00E911B5"/>
    <w:rsid w:val="00E912A4"/>
    <w:rsid w:val="00E9149A"/>
    <w:rsid w:val="00E91FBA"/>
    <w:rsid w:val="00E930F8"/>
    <w:rsid w:val="00E94104"/>
    <w:rsid w:val="00E9496B"/>
    <w:rsid w:val="00E94C62"/>
    <w:rsid w:val="00E96B04"/>
    <w:rsid w:val="00E97175"/>
    <w:rsid w:val="00EA0264"/>
    <w:rsid w:val="00EA03A3"/>
    <w:rsid w:val="00EA074A"/>
    <w:rsid w:val="00EA0809"/>
    <w:rsid w:val="00EA0E22"/>
    <w:rsid w:val="00EA16E2"/>
    <w:rsid w:val="00EA19F1"/>
    <w:rsid w:val="00EA1FAE"/>
    <w:rsid w:val="00EA2268"/>
    <w:rsid w:val="00EA34D4"/>
    <w:rsid w:val="00EA38A4"/>
    <w:rsid w:val="00EA41EB"/>
    <w:rsid w:val="00EA5B14"/>
    <w:rsid w:val="00EA766C"/>
    <w:rsid w:val="00EA77C0"/>
    <w:rsid w:val="00EB1674"/>
    <w:rsid w:val="00EB1C42"/>
    <w:rsid w:val="00EB2286"/>
    <w:rsid w:val="00EC06BB"/>
    <w:rsid w:val="00EC0D42"/>
    <w:rsid w:val="00EC1298"/>
    <w:rsid w:val="00EC2C49"/>
    <w:rsid w:val="00EC2F0D"/>
    <w:rsid w:val="00EC49DF"/>
    <w:rsid w:val="00EC507F"/>
    <w:rsid w:val="00EC7777"/>
    <w:rsid w:val="00EC7966"/>
    <w:rsid w:val="00EC7A9B"/>
    <w:rsid w:val="00ED02E5"/>
    <w:rsid w:val="00ED0883"/>
    <w:rsid w:val="00ED0A94"/>
    <w:rsid w:val="00ED1285"/>
    <w:rsid w:val="00ED2552"/>
    <w:rsid w:val="00ED6487"/>
    <w:rsid w:val="00ED65EF"/>
    <w:rsid w:val="00ED673F"/>
    <w:rsid w:val="00ED6F7C"/>
    <w:rsid w:val="00ED6FA2"/>
    <w:rsid w:val="00ED7685"/>
    <w:rsid w:val="00ED7FAE"/>
    <w:rsid w:val="00EE12D1"/>
    <w:rsid w:val="00EE190A"/>
    <w:rsid w:val="00EE1C5E"/>
    <w:rsid w:val="00EE30FC"/>
    <w:rsid w:val="00EE4765"/>
    <w:rsid w:val="00EE504D"/>
    <w:rsid w:val="00EE5634"/>
    <w:rsid w:val="00EE6745"/>
    <w:rsid w:val="00EF229E"/>
    <w:rsid w:val="00EF29F8"/>
    <w:rsid w:val="00EF521D"/>
    <w:rsid w:val="00EF63BA"/>
    <w:rsid w:val="00EF7630"/>
    <w:rsid w:val="00F01438"/>
    <w:rsid w:val="00F02590"/>
    <w:rsid w:val="00F03078"/>
    <w:rsid w:val="00F03775"/>
    <w:rsid w:val="00F03B0A"/>
    <w:rsid w:val="00F041FA"/>
    <w:rsid w:val="00F04827"/>
    <w:rsid w:val="00F048F4"/>
    <w:rsid w:val="00F04A2C"/>
    <w:rsid w:val="00F050DB"/>
    <w:rsid w:val="00F0517F"/>
    <w:rsid w:val="00F05288"/>
    <w:rsid w:val="00F05B4E"/>
    <w:rsid w:val="00F05DD3"/>
    <w:rsid w:val="00F06381"/>
    <w:rsid w:val="00F06B13"/>
    <w:rsid w:val="00F06D6A"/>
    <w:rsid w:val="00F075E5"/>
    <w:rsid w:val="00F07758"/>
    <w:rsid w:val="00F10685"/>
    <w:rsid w:val="00F10DF9"/>
    <w:rsid w:val="00F116C5"/>
    <w:rsid w:val="00F12322"/>
    <w:rsid w:val="00F1272C"/>
    <w:rsid w:val="00F12B3C"/>
    <w:rsid w:val="00F13330"/>
    <w:rsid w:val="00F136A0"/>
    <w:rsid w:val="00F1571A"/>
    <w:rsid w:val="00F16C4D"/>
    <w:rsid w:val="00F16CCF"/>
    <w:rsid w:val="00F1738E"/>
    <w:rsid w:val="00F1747C"/>
    <w:rsid w:val="00F17524"/>
    <w:rsid w:val="00F17C6F"/>
    <w:rsid w:val="00F202F3"/>
    <w:rsid w:val="00F207C1"/>
    <w:rsid w:val="00F207EE"/>
    <w:rsid w:val="00F21A3C"/>
    <w:rsid w:val="00F22A1B"/>
    <w:rsid w:val="00F23970"/>
    <w:rsid w:val="00F23C9C"/>
    <w:rsid w:val="00F2459E"/>
    <w:rsid w:val="00F24982"/>
    <w:rsid w:val="00F25413"/>
    <w:rsid w:val="00F26398"/>
    <w:rsid w:val="00F26640"/>
    <w:rsid w:val="00F26F05"/>
    <w:rsid w:val="00F27DCA"/>
    <w:rsid w:val="00F304B8"/>
    <w:rsid w:val="00F30882"/>
    <w:rsid w:val="00F31234"/>
    <w:rsid w:val="00F31DDB"/>
    <w:rsid w:val="00F322DD"/>
    <w:rsid w:val="00F32D3F"/>
    <w:rsid w:val="00F332BB"/>
    <w:rsid w:val="00F337E1"/>
    <w:rsid w:val="00F33967"/>
    <w:rsid w:val="00F33C27"/>
    <w:rsid w:val="00F341A5"/>
    <w:rsid w:val="00F34B6F"/>
    <w:rsid w:val="00F35B5F"/>
    <w:rsid w:val="00F362C1"/>
    <w:rsid w:val="00F37801"/>
    <w:rsid w:val="00F37D42"/>
    <w:rsid w:val="00F414BF"/>
    <w:rsid w:val="00F42DC6"/>
    <w:rsid w:val="00F43044"/>
    <w:rsid w:val="00F44BB2"/>
    <w:rsid w:val="00F456FC"/>
    <w:rsid w:val="00F45A55"/>
    <w:rsid w:val="00F47266"/>
    <w:rsid w:val="00F47F0B"/>
    <w:rsid w:val="00F501A5"/>
    <w:rsid w:val="00F516ED"/>
    <w:rsid w:val="00F51B67"/>
    <w:rsid w:val="00F52CF0"/>
    <w:rsid w:val="00F5354F"/>
    <w:rsid w:val="00F5467A"/>
    <w:rsid w:val="00F548FA"/>
    <w:rsid w:val="00F54AF7"/>
    <w:rsid w:val="00F54B06"/>
    <w:rsid w:val="00F55173"/>
    <w:rsid w:val="00F55258"/>
    <w:rsid w:val="00F55BAF"/>
    <w:rsid w:val="00F56376"/>
    <w:rsid w:val="00F56C40"/>
    <w:rsid w:val="00F56DC3"/>
    <w:rsid w:val="00F601AD"/>
    <w:rsid w:val="00F607D7"/>
    <w:rsid w:val="00F60DC8"/>
    <w:rsid w:val="00F6109D"/>
    <w:rsid w:val="00F61154"/>
    <w:rsid w:val="00F621FD"/>
    <w:rsid w:val="00F6279C"/>
    <w:rsid w:val="00F63B79"/>
    <w:rsid w:val="00F63D4E"/>
    <w:rsid w:val="00F64596"/>
    <w:rsid w:val="00F66093"/>
    <w:rsid w:val="00F66895"/>
    <w:rsid w:val="00F6750A"/>
    <w:rsid w:val="00F67AB7"/>
    <w:rsid w:val="00F67C70"/>
    <w:rsid w:val="00F70532"/>
    <w:rsid w:val="00F724EE"/>
    <w:rsid w:val="00F72902"/>
    <w:rsid w:val="00F740D0"/>
    <w:rsid w:val="00F74872"/>
    <w:rsid w:val="00F74880"/>
    <w:rsid w:val="00F74BED"/>
    <w:rsid w:val="00F7671D"/>
    <w:rsid w:val="00F771D6"/>
    <w:rsid w:val="00F7773C"/>
    <w:rsid w:val="00F80430"/>
    <w:rsid w:val="00F812D9"/>
    <w:rsid w:val="00F81788"/>
    <w:rsid w:val="00F817B2"/>
    <w:rsid w:val="00F8182A"/>
    <w:rsid w:val="00F81BFB"/>
    <w:rsid w:val="00F8206C"/>
    <w:rsid w:val="00F82921"/>
    <w:rsid w:val="00F82BD4"/>
    <w:rsid w:val="00F82BED"/>
    <w:rsid w:val="00F833C6"/>
    <w:rsid w:val="00F836FF"/>
    <w:rsid w:val="00F83BEA"/>
    <w:rsid w:val="00F83BF3"/>
    <w:rsid w:val="00F840C1"/>
    <w:rsid w:val="00F85AFC"/>
    <w:rsid w:val="00F87A01"/>
    <w:rsid w:val="00F87A06"/>
    <w:rsid w:val="00F87E66"/>
    <w:rsid w:val="00F9019E"/>
    <w:rsid w:val="00F91288"/>
    <w:rsid w:val="00F91D92"/>
    <w:rsid w:val="00F91E39"/>
    <w:rsid w:val="00F929EF"/>
    <w:rsid w:val="00F932EA"/>
    <w:rsid w:val="00F93C4A"/>
    <w:rsid w:val="00F94FD1"/>
    <w:rsid w:val="00F967E7"/>
    <w:rsid w:val="00F9688F"/>
    <w:rsid w:val="00F96C07"/>
    <w:rsid w:val="00F9717B"/>
    <w:rsid w:val="00F97A95"/>
    <w:rsid w:val="00F97C23"/>
    <w:rsid w:val="00FA1973"/>
    <w:rsid w:val="00FA2269"/>
    <w:rsid w:val="00FA2B21"/>
    <w:rsid w:val="00FA2C5F"/>
    <w:rsid w:val="00FA471E"/>
    <w:rsid w:val="00FA5CE8"/>
    <w:rsid w:val="00FA6584"/>
    <w:rsid w:val="00FA6FB2"/>
    <w:rsid w:val="00FA7CC9"/>
    <w:rsid w:val="00FB018E"/>
    <w:rsid w:val="00FB1004"/>
    <w:rsid w:val="00FB19FA"/>
    <w:rsid w:val="00FB2498"/>
    <w:rsid w:val="00FB2CE0"/>
    <w:rsid w:val="00FB2FA0"/>
    <w:rsid w:val="00FB44F1"/>
    <w:rsid w:val="00FB4809"/>
    <w:rsid w:val="00FB49F7"/>
    <w:rsid w:val="00FB4FA4"/>
    <w:rsid w:val="00FB551F"/>
    <w:rsid w:val="00FB6032"/>
    <w:rsid w:val="00FB72D3"/>
    <w:rsid w:val="00FB762B"/>
    <w:rsid w:val="00FC015B"/>
    <w:rsid w:val="00FC02E3"/>
    <w:rsid w:val="00FC04D4"/>
    <w:rsid w:val="00FC2A5C"/>
    <w:rsid w:val="00FC2A7A"/>
    <w:rsid w:val="00FC2AB9"/>
    <w:rsid w:val="00FC2B01"/>
    <w:rsid w:val="00FC4D83"/>
    <w:rsid w:val="00FC4E32"/>
    <w:rsid w:val="00FC57FE"/>
    <w:rsid w:val="00FC6BFE"/>
    <w:rsid w:val="00FC6F94"/>
    <w:rsid w:val="00FD01F2"/>
    <w:rsid w:val="00FD0987"/>
    <w:rsid w:val="00FD178F"/>
    <w:rsid w:val="00FD1D3D"/>
    <w:rsid w:val="00FD2EE9"/>
    <w:rsid w:val="00FD331E"/>
    <w:rsid w:val="00FD4386"/>
    <w:rsid w:val="00FD48A1"/>
    <w:rsid w:val="00FD56E5"/>
    <w:rsid w:val="00FD6BFF"/>
    <w:rsid w:val="00FD7C60"/>
    <w:rsid w:val="00FD7D78"/>
    <w:rsid w:val="00FE01F2"/>
    <w:rsid w:val="00FE05F0"/>
    <w:rsid w:val="00FE17D6"/>
    <w:rsid w:val="00FE3A5D"/>
    <w:rsid w:val="00FE3AC9"/>
    <w:rsid w:val="00FE3C4B"/>
    <w:rsid w:val="00FE4158"/>
    <w:rsid w:val="00FE4829"/>
    <w:rsid w:val="00FF059D"/>
    <w:rsid w:val="00FF0B4E"/>
    <w:rsid w:val="00FF1340"/>
    <w:rsid w:val="00FF1B91"/>
    <w:rsid w:val="00FF25D3"/>
    <w:rsid w:val="00FF2B54"/>
    <w:rsid w:val="00FF332B"/>
    <w:rsid w:val="00FF3610"/>
    <w:rsid w:val="00FF4369"/>
    <w:rsid w:val="00FF4771"/>
    <w:rsid w:val="00FF53E0"/>
    <w:rsid w:val="00FF74E8"/>
    <w:rsid w:val="01456F9F"/>
    <w:rsid w:val="016BD049"/>
    <w:rsid w:val="01763EA2"/>
    <w:rsid w:val="01A16BDB"/>
    <w:rsid w:val="01A8B316"/>
    <w:rsid w:val="01BB4F0C"/>
    <w:rsid w:val="01D9443B"/>
    <w:rsid w:val="024129F2"/>
    <w:rsid w:val="0245C89E"/>
    <w:rsid w:val="02545D97"/>
    <w:rsid w:val="026DDBAC"/>
    <w:rsid w:val="02A933E2"/>
    <w:rsid w:val="02F2826E"/>
    <w:rsid w:val="03061A0E"/>
    <w:rsid w:val="032D2182"/>
    <w:rsid w:val="03635B90"/>
    <w:rsid w:val="037D6B24"/>
    <w:rsid w:val="03D7D339"/>
    <w:rsid w:val="03E5EFC9"/>
    <w:rsid w:val="03E90892"/>
    <w:rsid w:val="0408B837"/>
    <w:rsid w:val="04600DB8"/>
    <w:rsid w:val="04714E67"/>
    <w:rsid w:val="04B331D6"/>
    <w:rsid w:val="04B57AE4"/>
    <w:rsid w:val="04CFE24F"/>
    <w:rsid w:val="04D71BB5"/>
    <w:rsid w:val="04ED05C0"/>
    <w:rsid w:val="0557685E"/>
    <w:rsid w:val="05657BB7"/>
    <w:rsid w:val="058DBE1B"/>
    <w:rsid w:val="059A3B31"/>
    <w:rsid w:val="05A7686D"/>
    <w:rsid w:val="05B1AA1D"/>
    <w:rsid w:val="05BDAC83"/>
    <w:rsid w:val="05BDE2CB"/>
    <w:rsid w:val="05D6C368"/>
    <w:rsid w:val="060B0F13"/>
    <w:rsid w:val="0623B556"/>
    <w:rsid w:val="0638E9F4"/>
    <w:rsid w:val="063E07E1"/>
    <w:rsid w:val="0697B7BA"/>
    <w:rsid w:val="06CC41F4"/>
    <w:rsid w:val="07028E1D"/>
    <w:rsid w:val="070CB87C"/>
    <w:rsid w:val="07177F1D"/>
    <w:rsid w:val="07425137"/>
    <w:rsid w:val="075386AC"/>
    <w:rsid w:val="07669E55"/>
    <w:rsid w:val="077B658B"/>
    <w:rsid w:val="078CD7CC"/>
    <w:rsid w:val="0790C943"/>
    <w:rsid w:val="07DDC150"/>
    <w:rsid w:val="0808199C"/>
    <w:rsid w:val="082160AE"/>
    <w:rsid w:val="0824A682"/>
    <w:rsid w:val="083BB72C"/>
    <w:rsid w:val="08D60F42"/>
    <w:rsid w:val="08EFF440"/>
    <w:rsid w:val="0901477A"/>
    <w:rsid w:val="09026CE0"/>
    <w:rsid w:val="09199865"/>
    <w:rsid w:val="09D6CBA6"/>
    <w:rsid w:val="09F573C3"/>
    <w:rsid w:val="0A1D3FB4"/>
    <w:rsid w:val="0A2348CD"/>
    <w:rsid w:val="0A3E5DE9"/>
    <w:rsid w:val="0A65671E"/>
    <w:rsid w:val="0AA8806F"/>
    <w:rsid w:val="0AAA102E"/>
    <w:rsid w:val="0AB91B26"/>
    <w:rsid w:val="0AB9F113"/>
    <w:rsid w:val="0AD2F0DE"/>
    <w:rsid w:val="0ADD9975"/>
    <w:rsid w:val="0AEC40D2"/>
    <w:rsid w:val="0B50D7E4"/>
    <w:rsid w:val="0B53B2DB"/>
    <w:rsid w:val="0B55D98B"/>
    <w:rsid w:val="0B5A363A"/>
    <w:rsid w:val="0BBEE230"/>
    <w:rsid w:val="0BC7F060"/>
    <w:rsid w:val="0BF1BEBA"/>
    <w:rsid w:val="0C16FA2A"/>
    <w:rsid w:val="0C272987"/>
    <w:rsid w:val="0C6AEA9C"/>
    <w:rsid w:val="0C8B1123"/>
    <w:rsid w:val="0CE5C7E3"/>
    <w:rsid w:val="0D2F49CE"/>
    <w:rsid w:val="0D30D251"/>
    <w:rsid w:val="0D45EB95"/>
    <w:rsid w:val="0D82D998"/>
    <w:rsid w:val="0DB54A36"/>
    <w:rsid w:val="0DBF5D2F"/>
    <w:rsid w:val="0E310E18"/>
    <w:rsid w:val="0E3C3AE3"/>
    <w:rsid w:val="0EA53207"/>
    <w:rsid w:val="0EED85C6"/>
    <w:rsid w:val="0F06DF6A"/>
    <w:rsid w:val="0F087AD1"/>
    <w:rsid w:val="0F4D2788"/>
    <w:rsid w:val="0F55739C"/>
    <w:rsid w:val="0F6F184A"/>
    <w:rsid w:val="0FE7EDDE"/>
    <w:rsid w:val="1008E660"/>
    <w:rsid w:val="102D5CC2"/>
    <w:rsid w:val="102DA75D"/>
    <w:rsid w:val="102E9601"/>
    <w:rsid w:val="1072BAC8"/>
    <w:rsid w:val="1096226A"/>
    <w:rsid w:val="10BEF207"/>
    <w:rsid w:val="10F0B122"/>
    <w:rsid w:val="10FC7A1E"/>
    <w:rsid w:val="1111D3A0"/>
    <w:rsid w:val="1149E1DD"/>
    <w:rsid w:val="114C851E"/>
    <w:rsid w:val="11652245"/>
    <w:rsid w:val="118038E5"/>
    <w:rsid w:val="11A32891"/>
    <w:rsid w:val="11AA7867"/>
    <w:rsid w:val="11AF5544"/>
    <w:rsid w:val="11CD19AF"/>
    <w:rsid w:val="11CE3F54"/>
    <w:rsid w:val="11DBAAAB"/>
    <w:rsid w:val="11F04E47"/>
    <w:rsid w:val="11FB5EFA"/>
    <w:rsid w:val="121A1512"/>
    <w:rsid w:val="1237C681"/>
    <w:rsid w:val="12560E1E"/>
    <w:rsid w:val="12A8583E"/>
    <w:rsid w:val="12D23F5E"/>
    <w:rsid w:val="12E38156"/>
    <w:rsid w:val="12F27A56"/>
    <w:rsid w:val="130645AF"/>
    <w:rsid w:val="1332680B"/>
    <w:rsid w:val="1382FE56"/>
    <w:rsid w:val="1388D097"/>
    <w:rsid w:val="139768B5"/>
    <w:rsid w:val="1398215A"/>
    <w:rsid w:val="13B9EF16"/>
    <w:rsid w:val="13CA3DD2"/>
    <w:rsid w:val="13D7F5AA"/>
    <w:rsid w:val="13FD399C"/>
    <w:rsid w:val="1402BABB"/>
    <w:rsid w:val="14123DB1"/>
    <w:rsid w:val="146108B0"/>
    <w:rsid w:val="1468F623"/>
    <w:rsid w:val="14A64C00"/>
    <w:rsid w:val="14B34679"/>
    <w:rsid w:val="14C2E6E5"/>
    <w:rsid w:val="14F40A53"/>
    <w:rsid w:val="151036D5"/>
    <w:rsid w:val="1526E027"/>
    <w:rsid w:val="156547EE"/>
    <w:rsid w:val="156DDDD0"/>
    <w:rsid w:val="157550CC"/>
    <w:rsid w:val="1587B69D"/>
    <w:rsid w:val="15A50631"/>
    <w:rsid w:val="15A92687"/>
    <w:rsid w:val="15AE5E7F"/>
    <w:rsid w:val="15AFFF17"/>
    <w:rsid w:val="15D9B9F6"/>
    <w:rsid w:val="1602BE0B"/>
    <w:rsid w:val="16390C55"/>
    <w:rsid w:val="163AEB57"/>
    <w:rsid w:val="163DE671"/>
    <w:rsid w:val="164C832D"/>
    <w:rsid w:val="16684C6D"/>
    <w:rsid w:val="1668E0EE"/>
    <w:rsid w:val="16760273"/>
    <w:rsid w:val="168130E2"/>
    <w:rsid w:val="16B8F058"/>
    <w:rsid w:val="16C26638"/>
    <w:rsid w:val="17447836"/>
    <w:rsid w:val="1745EA5B"/>
    <w:rsid w:val="175E8944"/>
    <w:rsid w:val="17D648C2"/>
    <w:rsid w:val="17F203A4"/>
    <w:rsid w:val="181C49F2"/>
    <w:rsid w:val="1828CFF3"/>
    <w:rsid w:val="183D0904"/>
    <w:rsid w:val="18740D47"/>
    <w:rsid w:val="1899A7AC"/>
    <w:rsid w:val="18B3CDD3"/>
    <w:rsid w:val="191E3E97"/>
    <w:rsid w:val="19232879"/>
    <w:rsid w:val="196B5E14"/>
    <w:rsid w:val="19862024"/>
    <w:rsid w:val="1992E045"/>
    <w:rsid w:val="19C4A054"/>
    <w:rsid w:val="19C8225D"/>
    <w:rsid w:val="19DDC8B1"/>
    <w:rsid w:val="19DE5562"/>
    <w:rsid w:val="19E6C524"/>
    <w:rsid w:val="19EE3A1D"/>
    <w:rsid w:val="1A6E90FA"/>
    <w:rsid w:val="1AA1377D"/>
    <w:rsid w:val="1ADB7756"/>
    <w:rsid w:val="1B072E75"/>
    <w:rsid w:val="1B30BA93"/>
    <w:rsid w:val="1B3505D4"/>
    <w:rsid w:val="1B385678"/>
    <w:rsid w:val="1B43D9F5"/>
    <w:rsid w:val="1B7AF00C"/>
    <w:rsid w:val="1B7F758E"/>
    <w:rsid w:val="1B807EB7"/>
    <w:rsid w:val="1B84F94B"/>
    <w:rsid w:val="1BBB6807"/>
    <w:rsid w:val="1BE15C5D"/>
    <w:rsid w:val="1C01C0C7"/>
    <w:rsid w:val="1C480E71"/>
    <w:rsid w:val="1C648957"/>
    <w:rsid w:val="1C7EE3D8"/>
    <w:rsid w:val="1CB1B0A6"/>
    <w:rsid w:val="1CE592BF"/>
    <w:rsid w:val="1CEC7DFC"/>
    <w:rsid w:val="1D25D035"/>
    <w:rsid w:val="1D2A343B"/>
    <w:rsid w:val="1E0E886F"/>
    <w:rsid w:val="1E3B85F1"/>
    <w:rsid w:val="1E5A5B90"/>
    <w:rsid w:val="1E8061D2"/>
    <w:rsid w:val="1EA92A90"/>
    <w:rsid w:val="1EB57A1E"/>
    <w:rsid w:val="1EB5E357"/>
    <w:rsid w:val="1EC16707"/>
    <w:rsid w:val="1F0D234A"/>
    <w:rsid w:val="1F2392EC"/>
    <w:rsid w:val="1F27779E"/>
    <w:rsid w:val="1F5B9A5B"/>
    <w:rsid w:val="1F70C00C"/>
    <w:rsid w:val="1FC20C6F"/>
    <w:rsid w:val="202A2E19"/>
    <w:rsid w:val="20A05DA3"/>
    <w:rsid w:val="20B8872B"/>
    <w:rsid w:val="20CDA8FE"/>
    <w:rsid w:val="20DDB677"/>
    <w:rsid w:val="20F3DF2E"/>
    <w:rsid w:val="21346F32"/>
    <w:rsid w:val="21728F3B"/>
    <w:rsid w:val="2181CE43"/>
    <w:rsid w:val="218DCE49"/>
    <w:rsid w:val="21918544"/>
    <w:rsid w:val="21970AD6"/>
    <w:rsid w:val="223D0FFF"/>
    <w:rsid w:val="22465701"/>
    <w:rsid w:val="22484966"/>
    <w:rsid w:val="227DCAEB"/>
    <w:rsid w:val="228F9880"/>
    <w:rsid w:val="2293A639"/>
    <w:rsid w:val="22942177"/>
    <w:rsid w:val="22EBA119"/>
    <w:rsid w:val="235228DB"/>
    <w:rsid w:val="237A6E4A"/>
    <w:rsid w:val="23879588"/>
    <w:rsid w:val="23A54E67"/>
    <w:rsid w:val="23DDDBE1"/>
    <w:rsid w:val="23FB4FBF"/>
    <w:rsid w:val="24121A3C"/>
    <w:rsid w:val="24189F2D"/>
    <w:rsid w:val="24365A16"/>
    <w:rsid w:val="2484A625"/>
    <w:rsid w:val="24D0352F"/>
    <w:rsid w:val="25068DB3"/>
    <w:rsid w:val="2530A88B"/>
    <w:rsid w:val="26001EAD"/>
    <w:rsid w:val="263AE1DE"/>
    <w:rsid w:val="264E04AC"/>
    <w:rsid w:val="266B75FC"/>
    <w:rsid w:val="267C311E"/>
    <w:rsid w:val="26906F83"/>
    <w:rsid w:val="2691ADF4"/>
    <w:rsid w:val="26DB248A"/>
    <w:rsid w:val="2728EEAD"/>
    <w:rsid w:val="2735BC51"/>
    <w:rsid w:val="275D20E4"/>
    <w:rsid w:val="27D83B68"/>
    <w:rsid w:val="27F441E3"/>
    <w:rsid w:val="27FDE20D"/>
    <w:rsid w:val="28405B42"/>
    <w:rsid w:val="28459679"/>
    <w:rsid w:val="28503B9B"/>
    <w:rsid w:val="2856F773"/>
    <w:rsid w:val="285A5F24"/>
    <w:rsid w:val="28DD4684"/>
    <w:rsid w:val="28E780CA"/>
    <w:rsid w:val="28EF7028"/>
    <w:rsid w:val="28FA69F8"/>
    <w:rsid w:val="292F2A25"/>
    <w:rsid w:val="2939BE13"/>
    <w:rsid w:val="29660651"/>
    <w:rsid w:val="29821956"/>
    <w:rsid w:val="29902883"/>
    <w:rsid w:val="299333AC"/>
    <w:rsid w:val="29A87A8E"/>
    <w:rsid w:val="29AFF566"/>
    <w:rsid w:val="29D609E6"/>
    <w:rsid w:val="29DCE561"/>
    <w:rsid w:val="29E5E2D1"/>
    <w:rsid w:val="2A01DA13"/>
    <w:rsid w:val="2A1E0B9C"/>
    <w:rsid w:val="2A6608F6"/>
    <w:rsid w:val="2ACAEFA9"/>
    <w:rsid w:val="2B0A0C02"/>
    <w:rsid w:val="2B2F56A7"/>
    <w:rsid w:val="2B2FD757"/>
    <w:rsid w:val="2B41DB03"/>
    <w:rsid w:val="2B55B227"/>
    <w:rsid w:val="2B85FF22"/>
    <w:rsid w:val="2B882607"/>
    <w:rsid w:val="2B9FEA0F"/>
    <w:rsid w:val="2BD67065"/>
    <w:rsid w:val="2BDB679A"/>
    <w:rsid w:val="2BEC7175"/>
    <w:rsid w:val="2C095F63"/>
    <w:rsid w:val="2C2551CC"/>
    <w:rsid w:val="2C466591"/>
    <w:rsid w:val="2C66B511"/>
    <w:rsid w:val="2C746540"/>
    <w:rsid w:val="2C82DD90"/>
    <w:rsid w:val="2CAB14EC"/>
    <w:rsid w:val="2CD774DC"/>
    <w:rsid w:val="2D346B79"/>
    <w:rsid w:val="2D3BBA70"/>
    <w:rsid w:val="2D43169A"/>
    <w:rsid w:val="2D78C32E"/>
    <w:rsid w:val="2DB2ADCD"/>
    <w:rsid w:val="2DB3576E"/>
    <w:rsid w:val="2DB6D832"/>
    <w:rsid w:val="2DCB0731"/>
    <w:rsid w:val="2DCE0139"/>
    <w:rsid w:val="2E49B1BE"/>
    <w:rsid w:val="2E5FEADD"/>
    <w:rsid w:val="2E8D9BF7"/>
    <w:rsid w:val="2EACDDB5"/>
    <w:rsid w:val="2F0D78B6"/>
    <w:rsid w:val="2F121191"/>
    <w:rsid w:val="2F1CEAAE"/>
    <w:rsid w:val="2F809B75"/>
    <w:rsid w:val="2FB0C193"/>
    <w:rsid w:val="2FD7EB53"/>
    <w:rsid w:val="2FD8221E"/>
    <w:rsid w:val="302D75B6"/>
    <w:rsid w:val="303D4F58"/>
    <w:rsid w:val="306AAA06"/>
    <w:rsid w:val="309E97FA"/>
    <w:rsid w:val="30C2E787"/>
    <w:rsid w:val="30E07A18"/>
    <w:rsid w:val="30ED255A"/>
    <w:rsid w:val="30FD4B5E"/>
    <w:rsid w:val="31081132"/>
    <w:rsid w:val="3129A991"/>
    <w:rsid w:val="312ED7E3"/>
    <w:rsid w:val="3153C8C9"/>
    <w:rsid w:val="319ACD0D"/>
    <w:rsid w:val="31D3204B"/>
    <w:rsid w:val="3204833F"/>
    <w:rsid w:val="32238DFA"/>
    <w:rsid w:val="3274D652"/>
    <w:rsid w:val="327784C1"/>
    <w:rsid w:val="329505B8"/>
    <w:rsid w:val="32971CB7"/>
    <w:rsid w:val="32EF992A"/>
    <w:rsid w:val="3310990C"/>
    <w:rsid w:val="332C0F16"/>
    <w:rsid w:val="33793958"/>
    <w:rsid w:val="337C6FA4"/>
    <w:rsid w:val="339A6EFE"/>
    <w:rsid w:val="33B1014F"/>
    <w:rsid w:val="33C846DC"/>
    <w:rsid w:val="33D07850"/>
    <w:rsid w:val="34351BEB"/>
    <w:rsid w:val="343EF78D"/>
    <w:rsid w:val="34407483"/>
    <w:rsid w:val="34613596"/>
    <w:rsid w:val="3472415D"/>
    <w:rsid w:val="3489171F"/>
    <w:rsid w:val="349C7A83"/>
    <w:rsid w:val="350BCBA3"/>
    <w:rsid w:val="3568C74D"/>
    <w:rsid w:val="359702CC"/>
    <w:rsid w:val="35B3D2EB"/>
    <w:rsid w:val="35BDB478"/>
    <w:rsid w:val="35F72C33"/>
    <w:rsid w:val="3635975D"/>
    <w:rsid w:val="36AA9197"/>
    <w:rsid w:val="36E878BE"/>
    <w:rsid w:val="3769F07A"/>
    <w:rsid w:val="37794435"/>
    <w:rsid w:val="3793511C"/>
    <w:rsid w:val="37A57426"/>
    <w:rsid w:val="37BFE7D5"/>
    <w:rsid w:val="37C9A477"/>
    <w:rsid w:val="37DC76C7"/>
    <w:rsid w:val="37EA9A70"/>
    <w:rsid w:val="38B5BE36"/>
    <w:rsid w:val="38BAD63F"/>
    <w:rsid w:val="38BC2039"/>
    <w:rsid w:val="38C69F56"/>
    <w:rsid w:val="38E42F98"/>
    <w:rsid w:val="38F41BA5"/>
    <w:rsid w:val="391D956F"/>
    <w:rsid w:val="395907AD"/>
    <w:rsid w:val="396647B3"/>
    <w:rsid w:val="39A2A2DC"/>
    <w:rsid w:val="39AF9863"/>
    <w:rsid w:val="39B4EA57"/>
    <w:rsid w:val="39E4C6BE"/>
    <w:rsid w:val="39F64FE7"/>
    <w:rsid w:val="39FEADE1"/>
    <w:rsid w:val="3A59D7D5"/>
    <w:rsid w:val="3A7B04E6"/>
    <w:rsid w:val="3A82540C"/>
    <w:rsid w:val="3A967B5B"/>
    <w:rsid w:val="3ABADE53"/>
    <w:rsid w:val="3AF974DD"/>
    <w:rsid w:val="3B575ECE"/>
    <w:rsid w:val="3B8E4BBE"/>
    <w:rsid w:val="3BB67EA3"/>
    <w:rsid w:val="3BBB7A65"/>
    <w:rsid w:val="3C06FEE7"/>
    <w:rsid w:val="3C303CF7"/>
    <w:rsid w:val="3C37B2CD"/>
    <w:rsid w:val="3C3A07AD"/>
    <w:rsid w:val="3C6752DF"/>
    <w:rsid w:val="3C7F29B4"/>
    <w:rsid w:val="3C94982B"/>
    <w:rsid w:val="3C9D50FD"/>
    <w:rsid w:val="3CA7C2CB"/>
    <w:rsid w:val="3CD8362B"/>
    <w:rsid w:val="3CEB9BD2"/>
    <w:rsid w:val="3CF3C6A7"/>
    <w:rsid w:val="3D1F0661"/>
    <w:rsid w:val="3D23B20B"/>
    <w:rsid w:val="3D854A96"/>
    <w:rsid w:val="3DA2CF48"/>
    <w:rsid w:val="3DAC5A28"/>
    <w:rsid w:val="3DF0878D"/>
    <w:rsid w:val="3E151235"/>
    <w:rsid w:val="3E287793"/>
    <w:rsid w:val="3E35948E"/>
    <w:rsid w:val="3E55E028"/>
    <w:rsid w:val="3E6740E5"/>
    <w:rsid w:val="3E872F88"/>
    <w:rsid w:val="3EA9F25E"/>
    <w:rsid w:val="3EEEAAFD"/>
    <w:rsid w:val="3EF0CE77"/>
    <w:rsid w:val="3F0E8B48"/>
    <w:rsid w:val="3F1E9D57"/>
    <w:rsid w:val="3F34D0DC"/>
    <w:rsid w:val="3F64306E"/>
    <w:rsid w:val="3F674205"/>
    <w:rsid w:val="3F8BBFC0"/>
    <w:rsid w:val="3F9EF3A1"/>
    <w:rsid w:val="3FC84931"/>
    <w:rsid w:val="40489009"/>
    <w:rsid w:val="4077E63C"/>
    <w:rsid w:val="40832E7F"/>
    <w:rsid w:val="408A31C5"/>
    <w:rsid w:val="40917D87"/>
    <w:rsid w:val="40976CB1"/>
    <w:rsid w:val="40C2E61B"/>
    <w:rsid w:val="41096444"/>
    <w:rsid w:val="41329447"/>
    <w:rsid w:val="41A4012E"/>
    <w:rsid w:val="41D93574"/>
    <w:rsid w:val="42084372"/>
    <w:rsid w:val="42157C63"/>
    <w:rsid w:val="422261BE"/>
    <w:rsid w:val="423427C7"/>
    <w:rsid w:val="423AF2EE"/>
    <w:rsid w:val="423FC64A"/>
    <w:rsid w:val="4240F1F9"/>
    <w:rsid w:val="42B6CC36"/>
    <w:rsid w:val="4373DDB9"/>
    <w:rsid w:val="4379CBEA"/>
    <w:rsid w:val="437AD045"/>
    <w:rsid w:val="43962642"/>
    <w:rsid w:val="43CA5756"/>
    <w:rsid w:val="43E96939"/>
    <w:rsid w:val="43F8C8D1"/>
    <w:rsid w:val="444A92BF"/>
    <w:rsid w:val="4452B0D1"/>
    <w:rsid w:val="446F21BC"/>
    <w:rsid w:val="4472AE02"/>
    <w:rsid w:val="4474783B"/>
    <w:rsid w:val="4476AE63"/>
    <w:rsid w:val="44B77283"/>
    <w:rsid w:val="44DDC8F6"/>
    <w:rsid w:val="44E39B4B"/>
    <w:rsid w:val="45112415"/>
    <w:rsid w:val="4582D17B"/>
    <w:rsid w:val="45ABE538"/>
    <w:rsid w:val="45BA09BD"/>
    <w:rsid w:val="45F7C5CE"/>
    <w:rsid w:val="46070784"/>
    <w:rsid w:val="4608B6CF"/>
    <w:rsid w:val="461FFDA8"/>
    <w:rsid w:val="468D8AB4"/>
    <w:rsid w:val="46E5010E"/>
    <w:rsid w:val="46F7FD4E"/>
    <w:rsid w:val="471D72EC"/>
    <w:rsid w:val="472A8A3F"/>
    <w:rsid w:val="473ACFA9"/>
    <w:rsid w:val="4741C0A7"/>
    <w:rsid w:val="477239BB"/>
    <w:rsid w:val="47BEEEBC"/>
    <w:rsid w:val="47FCE54D"/>
    <w:rsid w:val="480C7DA9"/>
    <w:rsid w:val="480E371E"/>
    <w:rsid w:val="4848DC9A"/>
    <w:rsid w:val="4867D34A"/>
    <w:rsid w:val="489FB6EB"/>
    <w:rsid w:val="48C04375"/>
    <w:rsid w:val="491C2122"/>
    <w:rsid w:val="496A57FF"/>
    <w:rsid w:val="496F2B77"/>
    <w:rsid w:val="497648A3"/>
    <w:rsid w:val="4989E7AE"/>
    <w:rsid w:val="49AC9C1B"/>
    <w:rsid w:val="49BDDC70"/>
    <w:rsid w:val="49CE4725"/>
    <w:rsid w:val="4A3B4D81"/>
    <w:rsid w:val="4A4759BD"/>
    <w:rsid w:val="4A77AFFC"/>
    <w:rsid w:val="4AA8467F"/>
    <w:rsid w:val="4AAB07FA"/>
    <w:rsid w:val="4AB4750A"/>
    <w:rsid w:val="4AF9F21D"/>
    <w:rsid w:val="4B3FF76A"/>
    <w:rsid w:val="4B5F0A48"/>
    <w:rsid w:val="4BB0B5C3"/>
    <w:rsid w:val="4BD5B782"/>
    <w:rsid w:val="4BD722B2"/>
    <w:rsid w:val="4BF411C2"/>
    <w:rsid w:val="4BFF4421"/>
    <w:rsid w:val="4C270851"/>
    <w:rsid w:val="4C7E7B41"/>
    <w:rsid w:val="4C8073A2"/>
    <w:rsid w:val="4C85642F"/>
    <w:rsid w:val="4CA7DE07"/>
    <w:rsid w:val="4CC08D83"/>
    <w:rsid w:val="4CDE1B3D"/>
    <w:rsid w:val="4CF0C214"/>
    <w:rsid w:val="4D21E33C"/>
    <w:rsid w:val="4D2507D1"/>
    <w:rsid w:val="4DA12883"/>
    <w:rsid w:val="4DAB80AD"/>
    <w:rsid w:val="4E036EE0"/>
    <w:rsid w:val="4E192CAD"/>
    <w:rsid w:val="4E231C3F"/>
    <w:rsid w:val="4E2990A4"/>
    <w:rsid w:val="4E2D6CCB"/>
    <w:rsid w:val="4EA8F693"/>
    <w:rsid w:val="4EFE4E52"/>
    <w:rsid w:val="4F0B4B0D"/>
    <w:rsid w:val="4F2D7DA1"/>
    <w:rsid w:val="4F8D178A"/>
    <w:rsid w:val="4FC3281C"/>
    <w:rsid w:val="4FC62A38"/>
    <w:rsid w:val="4FCA7815"/>
    <w:rsid w:val="4FCBFD51"/>
    <w:rsid w:val="4FE38EE8"/>
    <w:rsid w:val="4FE65A81"/>
    <w:rsid w:val="5019EA86"/>
    <w:rsid w:val="504098E0"/>
    <w:rsid w:val="5069EEB3"/>
    <w:rsid w:val="50743D20"/>
    <w:rsid w:val="5087F226"/>
    <w:rsid w:val="50A1DF2B"/>
    <w:rsid w:val="50EC63DB"/>
    <w:rsid w:val="5115BBE5"/>
    <w:rsid w:val="5117814F"/>
    <w:rsid w:val="5131D90D"/>
    <w:rsid w:val="515C56B9"/>
    <w:rsid w:val="51999395"/>
    <w:rsid w:val="51ACD142"/>
    <w:rsid w:val="51AE64D9"/>
    <w:rsid w:val="51BAFDA7"/>
    <w:rsid w:val="51C33718"/>
    <w:rsid w:val="51DC5F75"/>
    <w:rsid w:val="51EFF378"/>
    <w:rsid w:val="523E0B4A"/>
    <w:rsid w:val="526DA266"/>
    <w:rsid w:val="528C6435"/>
    <w:rsid w:val="5299E587"/>
    <w:rsid w:val="52A7D471"/>
    <w:rsid w:val="52D2B17C"/>
    <w:rsid w:val="52F7DDC9"/>
    <w:rsid w:val="53004676"/>
    <w:rsid w:val="530B6569"/>
    <w:rsid w:val="531DF9EF"/>
    <w:rsid w:val="5379E0BD"/>
    <w:rsid w:val="53878D2A"/>
    <w:rsid w:val="53CEAC2A"/>
    <w:rsid w:val="54011D52"/>
    <w:rsid w:val="54288290"/>
    <w:rsid w:val="54948EF3"/>
    <w:rsid w:val="55082C9E"/>
    <w:rsid w:val="550FB414"/>
    <w:rsid w:val="55173BF8"/>
    <w:rsid w:val="551904B4"/>
    <w:rsid w:val="5565DBDF"/>
    <w:rsid w:val="55A9B546"/>
    <w:rsid w:val="55AA5B59"/>
    <w:rsid w:val="55C404F7"/>
    <w:rsid w:val="55E6F397"/>
    <w:rsid w:val="560F4B0E"/>
    <w:rsid w:val="561048BA"/>
    <w:rsid w:val="56201CCF"/>
    <w:rsid w:val="5645FAE1"/>
    <w:rsid w:val="56582BFE"/>
    <w:rsid w:val="56F876FE"/>
    <w:rsid w:val="56FAA8D4"/>
    <w:rsid w:val="5707FF39"/>
    <w:rsid w:val="5717F3A8"/>
    <w:rsid w:val="571C7200"/>
    <w:rsid w:val="57228E57"/>
    <w:rsid w:val="5740572A"/>
    <w:rsid w:val="579C9740"/>
    <w:rsid w:val="57B6057E"/>
    <w:rsid w:val="5821DC11"/>
    <w:rsid w:val="584B867B"/>
    <w:rsid w:val="5888BEF5"/>
    <w:rsid w:val="591C38FA"/>
    <w:rsid w:val="591E130E"/>
    <w:rsid w:val="59640F41"/>
    <w:rsid w:val="5991FE4C"/>
    <w:rsid w:val="59AB77A8"/>
    <w:rsid w:val="59C88AC5"/>
    <w:rsid w:val="59D6404F"/>
    <w:rsid w:val="59DBDC5C"/>
    <w:rsid w:val="5A0CDBBE"/>
    <w:rsid w:val="5A5412C2"/>
    <w:rsid w:val="5A85AFE7"/>
    <w:rsid w:val="5AF728CE"/>
    <w:rsid w:val="5AF97B74"/>
    <w:rsid w:val="5B9751BA"/>
    <w:rsid w:val="5BC46BED"/>
    <w:rsid w:val="5BCAC2BC"/>
    <w:rsid w:val="5BE1F109"/>
    <w:rsid w:val="5C0EDED9"/>
    <w:rsid w:val="5C12599D"/>
    <w:rsid w:val="5C42D01D"/>
    <w:rsid w:val="5CB02D1C"/>
    <w:rsid w:val="5CC4DD89"/>
    <w:rsid w:val="5D021AA7"/>
    <w:rsid w:val="5D08F430"/>
    <w:rsid w:val="5D0DE111"/>
    <w:rsid w:val="5D12E40C"/>
    <w:rsid w:val="5D9E82BE"/>
    <w:rsid w:val="5DD5FD7C"/>
    <w:rsid w:val="5DEF7190"/>
    <w:rsid w:val="5DF0E4CB"/>
    <w:rsid w:val="5E1DA1DA"/>
    <w:rsid w:val="5E293A5F"/>
    <w:rsid w:val="5E2A885B"/>
    <w:rsid w:val="5E3DE355"/>
    <w:rsid w:val="5E485E3A"/>
    <w:rsid w:val="5E647DE6"/>
    <w:rsid w:val="5E680340"/>
    <w:rsid w:val="5EDD8103"/>
    <w:rsid w:val="5F156763"/>
    <w:rsid w:val="5F510BE2"/>
    <w:rsid w:val="5F77DB4D"/>
    <w:rsid w:val="5F8C1DB4"/>
    <w:rsid w:val="5FE3A5C5"/>
    <w:rsid w:val="600296FD"/>
    <w:rsid w:val="603CF309"/>
    <w:rsid w:val="6073F6FC"/>
    <w:rsid w:val="6075C812"/>
    <w:rsid w:val="6098C15B"/>
    <w:rsid w:val="60DF9C76"/>
    <w:rsid w:val="618967CA"/>
    <w:rsid w:val="618C7768"/>
    <w:rsid w:val="61989715"/>
    <w:rsid w:val="61AC98C5"/>
    <w:rsid w:val="61DF0983"/>
    <w:rsid w:val="61E15234"/>
    <w:rsid w:val="61F70E0C"/>
    <w:rsid w:val="62000A59"/>
    <w:rsid w:val="6247C61C"/>
    <w:rsid w:val="624993B2"/>
    <w:rsid w:val="6269D485"/>
    <w:rsid w:val="62AECA4D"/>
    <w:rsid w:val="62C171E1"/>
    <w:rsid w:val="62E05143"/>
    <w:rsid w:val="6305DB1B"/>
    <w:rsid w:val="63199CA8"/>
    <w:rsid w:val="6332D89D"/>
    <w:rsid w:val="633852A1"/>
    <w:rsid w:val="63395103"/>
    <w:rsid w:val="637D2295"/>
    <w:rsid w:val="638564B0"/>
    <w:rsid w:val="63DC47CC"/>
    <w:rsid w:val="63F6EE8B"/>
    <w:rsid w:val="640EB9A3"/>
    <w:rsid w:val="646D6532"/>
    <w:rsid w:val="646E9BD0"/>
    <w:rsid w:val="6504EB00"/>
    <w:rsid w:val="655FD73F"/>
    <w:rsid w:val="657F4890"/>
    <w:rsid w:val="6586AF14"/>
    <w:rsid w:val="65C04F95"/>
    <w:rsid w:val="65D4000F"/>
    <w:rsid w:val="65F570C4"/>
    <w:rsid w:val="661369B8"/>
    <w:rsid w:val="663836CB"/>
    <w:rsid w:val="6663F056"/>
    <w:rsid w:val="66A20BE0"/>
    <w:rsid w:val="66BB7726"/>
    <w:rsid w:val="66E2107A"/>
    <w:rsid w:val="671D04D5"/>
    <w:rsid w:val="673F61CA"/>
    <w:rsid w:val="674F17F7"/>
    <w:rsid w:val="675B397B"/>
    <w:rsid w:val="67823A82"/>
    <w:rsid w:val="67E3E841"/>
    <w:rsid w:val="67E873C9"/>
    <w:rsid w:val="67F4A9CC"/>
    <w:rsid w:val="683BA7A2"/>
    <w:rsid w:val="68823C6A"/>
    <w:rsid w:val="68927A70"/>
    <w:rsid w:val="68B2717B"/>
    <w:rsid w:val="68C24B8C"/>
    <w:rsid w:val="68D0AC0B"/>
    <w:rsid w:val="68E5D146"/>
    <w:rsid w:val="693C5F59"/>
    <w:rsid w:val="694D23B5"/>
    <w:rsid w:val="69701209"/>
    <w:rsid w:val="6971C89C"/>
    <w:rsid w:val="698A3B71"/>
    <w:rsid w:val="69965A5D"/>
    <w:rsid w:val="69B1AD27"/>
    <w:rsid w:val="69E84C0F"/>
    <w:rsid w:val="69EC6419"/>
    <w:rsid w:val="69FA0854"/>
    <w:rsid w:val="6A4E74AD"/>
    <w:rsid w:val="6A6F88F3"/>
    <w:rsid w:val="6AAC2D3E"/>
    <w:rsid w:val="6AE94C53"/>
    <w:rsid w:val="6B257511"/>
    <w:rsid w:val="6B2C135B"/>
    <w:rsid w:val="6B3B26AA"/>
    <w:rsid w:val="6B8F15CC"/>
    <w:rsid w:val="6BC6829A"/>
    <w:rsid w:val="6C1F3D55"/>
    <w:rsid w:val="6C5518E4"/>
    <w:rsid w:val="6CA8E6B6"/>
    <w:rsid w:val="6CAB987A"/>
    <w:rsid w:val="6CB2E749"/>
    <w:rsid w:val="6CBE210E"/>
    <w:rsid w:val="6CCD63A7"/>
    <w:rsid w:val="6D0918DC"/>
    <w:rsid w:val="6D12BF3D"/>
    <w:rsid w:val="6D356815"/>
    <w:rsid w:val="6D7B3250"/>
    <w:rsid w:val="6D9C304E"/>
    <w:rsid w:val="6D9E6D8D"/>
    <w:rsid w:val="6DA2A50D"/>
    <w:rsid w:val="6DA915AC"/>
    <w:rsid w:val="6DDB4544"/>
    <w:rsid w:val="6E022BBF"/>
    <w:rsid w:val="6E05EAB8"/>
    <w:rsid w:val="6E1173EB"/>
    <w:rsid w:val="6E799EF9"/>
    <w:rsid w:val="6F25CFD1"/>
    <w:rsid w:val="6F4AC905"/>
    <w:rsid w:val="6F4C42B8"/>
    <w:rsid w:val="6F516C4A"/>
    <w:rsid w:val="6FE8823F"/>
    <w:rsid w:val="6FFBA425"/>
    <w:rsid w:val="70303144"/>
    <w:rsid w:val="703330DB"/>
    <w:rsid w:val="7068C434"/>
    <w:rsid w:val="709EF7B6"/>
    <w:rsid w:val="70C29593"/>
    <w:rsid w:val="71034B39"/>
    <w:rsid w:val="711A2C67"/>
    <w:rsid w:val="711DEE6E"/>
    <w:rsid w:val="71328B07"/>
    <w:rsid w:val="7149E2B6"/>
    <w:rsid w:val="714DEBC9"/>
    <w:rsid w:val="715D0953"/>
    <w:rsid w:val="7192BC3F"/>
    <w:rsid w:val="71CE9FDB"/>
    <w:rsid w:val="7230BE0B"/>
    <w:rsid w:val="7234499E"/>
    <w:rsid w:val="724CEDC2"/>
    <w:rsid w:val="728CF9AF"/>
    <w:rsid w:val="72B1F7FA"/>
    <w:rsid w:val="731BC11F"/>
    <w:rsid w:val="731CA217"/>
    <w:rsid w:val="731F2F19"/>
    <w:rsid w:val="732E3B19"/>
    <w:rsid w:val="7340F358"/>
    <w:rsid w:val="734146EE"/>
    <w:rsid w:val="73448B47"/>
    <w:rsid w:val="736EF543"/>
    <w:rsid w:val="737E9C83"/>
    <w:rsid w:val="73D9F161"/>
    <w:rsid w:val="73F3F532"/>
    <w:rsid w:val="73FA4F35"/>
    <w:rsid w:val="7459D8FF"/>
    <w:rsid w:val="746DE0F5"/>
    <w:rsid w:val="74882AE9"/>
    <w:rsid w:val="748D382A"/>
    <w:rsid w:val="748D384B"/>
    <w:rsid w:val="74CEB3EB"/>
    <w:rsid w:val="74DC30E8"/>
    <w:rsid w:val="74F513C3"/>
    <w:rsid w:val="74F9037D"/>
    <w:rsid w:val="7502B6EC"/>
    <w:rsid w:val="7506C4F0"/>
    <w:rsid w:val="752351F1"/>
    <w:rsid w:val="7538B871"/>
    <w:rsid w:val="753E1957"/>
    <w:rsid w:val="755E271D"/>
    <w:rsid w:val="75612AEE"/>
    <w:rsid w:val="75A78571"/>
    <w:rsid w:val="75F5A960"/>
    <w:rsid w:val="760A5FB3"/>
    <w:rsid w:val="76574BDA"/>
    <w:rsid w:val="768B1B31"/>
    <w:rsid w:val="76BE23F7"/>
    <w:rsid w:val="76EC76D4"/>
    <w:rsid w:val="77135D0E"/>
    <w:rsid w:val="77265AD5"/>
    <w:rsid w:val="779179C1"/>
    <w:rsid w:val="77A581B7"/>
    <w:rsid w:val="77ADA143"/>
    <w:rsid w:val="77C0006C"/>
    <w:rsid w:val="77CA2785"/>
    <w:rsid w:val="77F0DE06"/>
    <w:rsid w:val="77FAD19F"/>
    <w:rsid w:val="780465A1"/>
    <w:rsid w:val="781E5CC8"/>
    <w:rsid w:val="789DA494"/>
    <w:rsid w:val="78AA3F3D"/>
    <w:rsid w:val="78B65D01"/>
    <w:rsid w:val="78B74B94"/>
    <w:rsid w:val="79415218"/>
    <w:rsid w:val="7972B07F"/>
    <w:rsid w:val="79886B3B"/>
    <w:rsid w:val="799C5487"/>
    <w:rsid w:val="79A1B26F"/>
    <w:rsid w:val="79BB7DD4"/>
    <w:rsid w:val="79E16EE4"/>
    <w:rsid w:val="7A072803"/>
    <w:rsid w:val="7A1F7FC1"/>
    <w:rsid w:val="7A2D8260"/>
    <w:rsid w:val="7A62D1ED"/>
    <w:rsid w:val="7A777B78"/>
    <w:rsid w:val="7A891C29"/>
    <w:rsid w:val="7A8D6940"/>
    <w:rsid w:val="7AC50E2D"/>
    <w:rsid w:val="7AC91A83"/>
    <w:rsid w:val="7AE96FE9"/>
    <w:rsid w:val="7AF7549B"/>
    <w:rsid w:val="7AFB5503"/>
    <w:rsid w:val="7B140305"/>
    <w:rsid w:val="7B1E1C31"/>
    <w:rsid w:val="7B37F72A"/>
    <w:rsid w:val="7B3C6A59"/>
    <w:rsid w:val="7B6F25E7"/>
    <w:rsid w:val="7B7316BC"/>
    <w:rsid w:val="7BA07666"/>
    <w:rsid w:val="7BF14DD6"/>
    <w:rsid w:val="7C078C15"/>
    <w:rsid w:val="7C2A4927"/>
    <w:rsid w:val="7C64EAE4"/>
    <w:rsid w:val="7C77A90B"/>
    <w:rsid w:val="7C8332D7"/>
    <w:rsid w:val="7C8B26D8"/>
    <w:rsid w:val="7C991D37"/>
    <w:rsid w:val="7CA11764"/>
    <w:rsid w:val="7CC1588F"/>
    <w:rsid w:val="7CC8EE79"/>
    <w:rsid w:val="7CCBC1D9"/>
    <w:rsid w:val="7CF78FC4"/>
    <w:rsid w:val="7CFD8DAF"/>
    <w:rsid w:val="7D13DEF2"/>
    <w:rsid w:val="7D3F3D98"/>
    <w:rsid w:val="7D40AA9E"/>
    <w:rsid w:val="7D4D7D8F"/>
    <w:rsid w:val="7D6D4452"/>
    <w:rsid w:val="7D94E32B"/>
    <w:rsid w:val="7E087FC6"/>
    <w:rsid w:val="7E26F739"/>
    <w:rsid w:val="7E34D238"/>
    <w:rsid w:val="7E3EEEFE"/>
    <w:rsid w:val="7E421B98"/>
    <w:rsid w:val="7E493ED5"/>
    <w:rsid w:val="7E4D76B5"/>
    <w:rsid w:val="7E8CA735"/>
    <w:rsid w:val="7EBF82A6"/>
    <w:rsid w:val="7EDDBDF9"/>
    <w:rsid w:val="7EF906F8"/>
    <w:rsid w:val="7EFDC6D1"/>
    <w:rsid w:val="7F060D6F"/>
    <w:rsid w:val="7F325A01"/>
    <w:rsid w:val="7F440953"/>
    <w:rsid w:val="7F509ECD"/>
    <w:rsid w:val="7F7DA831"/>
    <w:rsid w:val="7F9E27F9"/>
    <w:rsid w:val="7FD951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49B73"/>
  <w15:chartTrackingRefBased/>
  <w15:docId w15:val="{38C81F57-8C6C-4C85-9A05-53F2B01B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40"/>
    </w:rPr>
  </w:style>
  <w:style w:type="paragraph" w:styleId="Heading3">
    <w:name w:val="heading 3"/>
    <w:basedOn w:val="Normal"/>
    <w:next w:val="Normal"/>
    <w:qFormat/>
    <w:pPr>
      <w:keepNext/>
      <w:numPr>
        <w:numId w:val="15"/>
      </w:numPr>
      <w:tabs>
        <w:tab w:val="num" w:pos="360"/>
      </w:tabs>
      <w:ind w:left="360"/>
      <w:outlineLvl w:val="2"/>
    </w:pPr>
    <w:rPr>
      <w:sz w:val="24"/>
    </w:rPr>
  </w:style>
  <w:style w:type="paragraph" w:styleId="Heading4">
    <w:name w:val="heading 4"/>
    <w:basedOn w:val="Normal"/>
    <w:next w:val="Normal"/>
    <w:qFormat/>
    <w:pPr>
      <w:keepNext/>
      <w:numPr>
        <w:numId w:val="3"/>
      </w:numPr>
      <w:outlineLvl w:val="3"/>
    </w:pPr>
    <w:rPr>
      <w:b/>
      <w:bCs/>
      <w:sz w:val="28"/>
    </w:rPr>
  </w:style>
  <w:style w:type="paragraph" w:styleId="Heading5">
    <w:name w:val="heading 5"/>
    <w:basedOn w:val="Normal"/>
    <w:next w:val="Normal"/>
    <w:qFormat/>
    <w:pPr>
      <w:keepNext/>
      <w:ind w:left="720"/>
      <w:outlineLvl w:val="4"/>
    </w:pPr>
    <w:rPr>
      <w:b/>
      <w:bCs/>
      <w:sz w:val="28"/>
    </w:rPr>
  </w:style>
  <w:style w:type="paragraph" w:styleId="Heading6">
    <w:name w:val="heading 6"/>
    <w:basedOn w:val="Normal"/>
    <w:next w:val="Normal"/>
    <w:qFormat/>
    <w:pPr>
      <w:keepNext/>
      <w:ind w:left="720"/>
      <w:outlineLvl w:val="5"/>
    </w:pPr>
    <w:rPr>
      <w:b/>
      <w:bCs/>
      <w:sz w:val="40"/>
    </w:rPr>
  </w:style>
  <w:style w:type="paragraph" w:styleId="Heading7">
    <w:name w:val="heading 7"/>
    <w:basedOn w:val="Normal"/>
    <w:next w:val="Normal"/>
    <w:qFormat/>
    <w:pPr>
      <w:keepNext/>
      <w:ind w:left="720"/>
      <w:jc w:val="center"/>
      <w:outlineLvl w:val="6"/>
    </w:pPr>
    <w:rPr>
      <w:b/>
      <w:bCs/>
      <w:sz w:val="24"/>
      <w:u w:val="single"/>
    </w:rPr>
  </w:style>
  <w:style w:type="paragraph" w:styleId="Heading8">
    <w:name w:val="heading 8"/>
    <w:basedOn w:val="Normal"/>
    <w:next w:val="Normal"/>
    <w:qFormat/>
    <w:pPr>
      <w:keepNext/>
      <w:outlineLvl w:val="7"/>
    </w:pPr>
    <w:rPr>
      <w:rFonts w:ascii="Arial" w:hAnsi="Arial" w:cs="Arial"/>
      <w:b/>
      <w:bCs/>
      <w:sz w:val="22"/>
    </w:rPr>
  </w:style>
  <w:style w:type="paragraph" w:styleId="Heading9">
    <w:name w:val="heading 9"/>
    <w:basedOn w:val="Normal"/>
    <w:next w:val="Normal"/>
    <w:qFormat/>
    <w:pPr>
      <w:keepNext/>
      <w:ind w:left="540"/>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4"/>
    </w:rPr>
  </w:style>
  <w:style w:type="paragraph" w:styleId="BodyTextIndent2">
    <w:name w:val="Body Text Indent 2"/>
    <w:basedOn w:val="Normal"/>
    <w:link w:val="BodyTextIndent2Char"/>
    <w:pPr>
      <w:ind w:left="2160"/>
    </w:pPr>
    <w:rPr>
      <w:sz w:val="24"/>
    </w:rPr>
  </w:style>
  <w:style w:type="paragraph" w:styleId="Title">
    <w:name w:val="Title"/>
    <w:basedOn w:val="Normal"/>
    <w:qFormat/>
    <w:pPr>
      <w:jc w:val="center"/>
    </w:pPr>
    <w:rPr>
      <w:b/>
      <w:bCs/>
      <w:sz w:val="24"/>
      <w:szCs w:val="24"/>
      <w:u w:val="single"/>
    </w:rPr>
  </w:style>
  <w:style w:type="paragraph" w:styleId="BodyText">
    <w:name w:val="Body Text"/>
    <w:basedOn w:val="Normal"/>
    <w:pPr>
      <w:jc w:val="both"/>
    </w:pPr>
    <w:rPr>
      <w:sz w:val="24"/>
      <w:szCs w:val="24"/>
    </w:rPr>
  </w:style>
  <w:style w:type="paragraph" w:styleId="NormalWeb">
    <w:name w:val="Normal (Web)"/>
    <w:basedOn w:val="Normal"/>
    <w:uiPriority w:val="99"/>
    <w:pPr>
      <w:spacing w:before="100" w:beforeAutospacing="1" w:after="100" w:afterAutospacing="1"/>
    </w:pPr>
    <w:rPr>
      <w:color w:val="000000"/>
      <w:sz w:val="24"/>
      <w:szCs w:val="24"/>
    </w:rPr>
  </w:style>
  <w:style w:type="paragraph" w:styleId="BodyText2">
    <w:name w:val="Body Text 2"/>
    <w:basedOn w:val="Normal"/>
    <w:rPr>
      <w:sz w:val="24"/>
    </w:rPr>
  </w:style>
  <w:style w:type="paragraph" w:styleId="BodyTextIndent3">
    <w:name w:val="Body Text Indent 3"/>
    <w:basedOn w:val="Normal"/>
    <w:pPr>
      <w:ind w:left="900"/>
    </w:pPr>
    <w:rPr>
      <w:rFonts w:ascii="Arial" w:hAnsi="Arial" w:cs="Arial"/>
      <w:sz w:val="24"/>
    </w:rPr>
  </w:style>
  <w:style w:type="paragraph" w:styleId="Header">
    <w:name w:val="header"/>
    <w:basedOn w:val="Normal"/>
    <w:pPr>
      <w:tabs>
        <w:tab w:val="center" w:pos="4320"/>
        <w:tab w:val="right" w:pos="8640"/>
      </w:tabs>
    </w:pPr>
  </w:style>
  <w:style w:type="paragraph" w:styleId="BalloonText">
    <w:name w:val="Balloon Text"/>
    <w:basedOn w:val="Normal"/>
    <w:semiHidden/>
    <w:rsid w:val="001148F3"/>
    <w:rPr>
      <w:rFonts w:ascii="Tahoma" w:hAnsi="Tahoma" w:cs="Tahoma"/>
      <w:sz w:val="16"/>
      <w:szCs w:val="16"/>
    </w:rPr>
  </w:style>
  <w:style w:type="character" w:customStyle="1" w:styleId="text">
    <w:name w:val="text"/>
    <w:basedOn w:val="DefaultParagraphFont"/>
    <w:rsid w:val="000E3EEE"/>
  </w:style>
  <w:style w:type="character" w:styleId="Emphasis">
    <w:name w:val="Emphasis"/>
    <w:qFormat/>
    <w:rsid w:val="008F0106"/>
    <w:rPr>
      <w:i/>
      <w:iCs/>
    </w:rPr>
  </w:style>
  <w:style w:type="paragraph" w:customStyle="1" w:styleId="Default">
    <w:name w:val="Default"/>
    <w:rsid w:val="00DA5D7D"/>
    <w:pPr>
      <w:autoSpaceDE w:val="0"/>
      <w:autoSpaceDN w:val="0"/>
      <w:adjustRightInd w:val="0"/>
    </w:pPr>
    <w:rPr>
      <w:rFonts w:ascii="Arial" w:eastAsia="MS Mincho" w:hAnsi="Arial" w:cs="Arial"/>
      <w:color w:val="000000"/>
      <w:sz w:val="24"/>
      <w:szCs w:val="24"/>
      <w:lang w:eastAsia="ja-JP"/>
    </w:rPr>
  </w:style>
  <w:style w:type="paragraph" w:styleId="ListParagraph">
    <w:name w:val="List Paragraph"/>
    <w:basedOn w:val="Normal"/>
    <w:uiPriority w:val="34"/>
    <w:qFormat/>
    <w:rsid w:val="002573A3"/>
    <w:pPr>
      <w:ind w:left="720"/>
    </w:pPr>
  </w:style>
  <w:style w:type="character" w:customStyle="1" w:styleId="BodyTextIndent2Char">
    <w:name w:val="Body Text Indent 2 Char"/>
    <w:link w:val="BodyTextIndent2"/>
    <w:rsid w:val="00A310B5"/>
    <w:rPr>
      <w:sz w:val="24"/>
    </w:rPr>
  </w:style>
  <w:style w:type="character" w:styleId="Hyperlink">
    <w:name w:val="Hyperlink"/>
    <w:uiPriority w:val="99"/>
    <w:rsid w:val="005938AF"/>
    <w:rPr>
      <w:color w:val="0000FF"/>
      <w:u w:val="single"/>
    </w:rPr>
  </w:style>
  <w:style w:type="character" w:customStyle="1" w:styleId="BodyTextIndentChar">
    <w:name w:val="Body Text Indent Char"/>
    <w:link w:val="BodyTextIndent"/>
    <w:rsid w:val="00E46C37"/>
    <w:rPr>
      <w:sz w:val="24"/>
    </w:rPr>
  </w:style>
  <w:style w:type="paragraph" w:styleId="Revision">
    <w:name w:val="Revision"/>
    <w:hidden/>
    <w:uiPriority w:val="99"/>
    <w:semiHidden/>
    <w:rsid w:val="003E2876"/>
  </w:style>
  <w:style w:type="character" w:styleId="UnresolvedMention">
    <w:name w:val="Unresolved Mention"/>
    <w:basedOn w:val="DefaultParagraphFont"/>
    <w:uiPriority w:val="99"/>
    <w:semiHidden/>
    <w:unhideWhenUsed/>
    <w:rsid w:val="0033205D"/>
    <w:rPr>
      <w:color w:val="605E5C"/>
      <w:shd w:val="clear" w:color="auto" w:fill="E1DFDD"/>
    </w:rPr>
  </w:style>
  <w:style w:type="paragraph" w:customStyle="1" w:styleId="paragraph">
    <w:name w:val="paragraph"/>
    <w:basedOn w:val="Normal"/>
    <w:rsid w:val="00F26398"/>
    <w:pPr>
      <w:spacing w:before="100" w:beforeAutospacing="1" w:after="100" w:afterAutospacing="1"/>
    </w:pPr>
    <w:rPr>
      <w:sz w:val="24"/>
      <w:szCs w:val="24"/>
    </w:rPr>
  </w:style>
  <w:style w:type="character" w:customStyle="1" w:styleId="normaltextrun">
    <w:name w:val="normaltextrun"/>
    <w:basedOn w:val="DefaultParagraphFont"/>
    <w:rsid w:val="00F26398"/>
  </w:style>
  <w:style w:type="character" w:customStyle="1" w:styleId="eop">
    <w:name w:val="eop"/>
    <w:basedOn w:val="DefaultParagraphFont"/>
    <w:rsid w:val="00F26398"/>
  </w:style>
  <w:style w:type="character" w:styleId="CommentReference">
    <w:name w:val="annotation reference"/>
    <w:basedOn w:val="DefaultParagraphFont"/>
    <w:rsid w:val="00D32D8B"/>
    <w:rPr>
      <w:sz w:val="16"/>
      <w:szCs w:val="16"/>
    </w:rPr>
  </w:style>
  <w:style w:type="paragraph" w:styleId="CommentText">
    <w:name w:val="annotation text"/>
    <w:basedOn w:val="Normal"/>
    <w:link w:val="CommentTextChar"/>
    <w:rsid w:val="00D32D8B"/>
  </w:style>
  <w:style w:type="character" w:customStyle="1" w:styleId="CommentTextChar">
    <w:name w:val="Comment Text Char"/>
    <w:basedOn w:val="DefaultParagraphFont"/>
    <w:link w:val="CommentText"/>
    <w:rsid w:val="00D32D8B"/>
  </w:style>
  <w:style w:type="paragraph" w:styleId="CommentSubject">
    <w:name w:val="annotation subject"/>
    <w:basedOn w:val="CommentText"/>
    <w:next w:val="CommentText"/>
    <w:link w:val="CommentSubjectChar"/>
    <w:rsid w:val="00D32D8B"/>
    <w:rPr>
      <w:b/>
      <w:bCs/>
    </w:rPr>
  </w:style>
  <w:style w:type="character" w:customStyle="1" w:styleId="CommentSubjectChar">
    <w:name w:val="Comment Subject Char"/>
    <w:basedOn w:val="CommentTextChar"/>
    <w:link w:val="CommentSubject"/>
    <w:rsid w:val="00D32D8B"/>
    <w:rPr>
      <w:b/>
      <w:bCs/>
    </w:rPr>
  </w:style>
  <w:style w:type="character" w:styleId="FollowedHyperlink">
    <w:name w:val="FollowedHyperlink"/>
    <w:basedOn w:val="DefaultParagraphFont"/>
    <w:rsid w:val="00D66E6D"/>
    <w:rPr>
      <w:color w:val="954F72" w:themeColor="followedHyperlink"/>
      <w:u w:val="single"/>
    </w:rPr>
  </w:style>
  <w:style w:type="paragraph" w:styleId="TOCHeading">
    <w:name w:val="TOC Heading"/>
    <w:basedOn w:val="Heading1"/>
    <w:next w:val="Normal"/>
    <w:uiPriority w:val="39"/>
    <w:unhideWhenUsed/>
    <w:qFormat/>
    <w:rsid w:val="00220EE6"/>
    <w:pPr>
      <w:keepLines/>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rsid w:val="00220EE6"/>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220EE6"/>
    <w:pPr>
      <w:spacing w:before="240"/>
    </w:pPr>
    <w:rPr>
      <w:rFonts w:asciiTheme="minorHAnsi" w:hAnsiTheme="minorHAnsi" w:cstheme="minorHAnsi"/>
      <w:b/>
      <w:bCs/>
    </w:rPr>
  </w:style>
  <w:style w:type="paragraph" w:styleId="TOC3">
    <w:name w:val="toc 3"/>
    <w:basedOn w:val="Normal"/>
    <w:next w:val="Normal"/>
    <w:autoRedefine/>
    <w:uiPriority w:val="39"/>
    <w:rsid w:val="00220EE6"/>
    <w:pPr>
      <w:ind w:left="200"/>
    </w:pPr>
    <w:rPr>
      <w:rFonts w:asciiTheme="minorHAnsi" w:hAnsiTheme="minorHAnsi" w:cstheme="minorHAnsi"/>
    </w:rPr>
  </w:style>
  <w:style w:type="paragraph" w:styleId="TOC4">
    <w:name w:val="toc 4"/>
    <w:basedOn w:val="Normal"/>
    <w:next w:val="Normal"/>
    <w:autoRedefine/>
    <w:rsid w:val="00F932EA"/>
    <w:pPr>
      <w:ind w:left="400"/>
    </w:pPr>
    <w:rPr>
      <w:rFonts w:asciiTheme="minorHAnsi" w:hAnsiTheme="minorHAnsi" w:cstheme="minorHAnsi"/>
    </w:rPr>
  </w:style>
  <w:style w:type="paragraph" w:styleId="TOC5">
    <w:name w:val="toc 5"/>
    <w:basedOn w:val="Normal"/>
    <w:next w:val="Normal"/>
    <w:autoRedefine/>
    <w:rsid w:val="00F932EA"/>
    <w:pPr>
      <w:ind w:left="600"/>
    </w:pPr>
    <w:rPr>
      <w:rFonts w:asciiTheme="minorHAnsi" w:hAnsiTheme="minorHAnsi" w:cstheme="minorHAnsi"/>
    </w:rPr>
  </w:style>
  <w:style w:type="paragraph" w:styleId="TOC6">
    <w:name w:val="toc 6"/>
    <w:basedOn w:val="Normal"/>
    <w:next w:val="Normal"/>
    <w:autoRedefine/>
    <w:rsid w:val="00F932EA"/>
    <w:pPr>
      <w:ind w:left="800"/>
    </w:pPr>
    <w:rPr>
      <w:rFonts w:asciiTheme="minorHAnsi" w:hAnsiTheme="minorHAnsi" w:cstheme="minorHAnsi"/>
    </w:rPr>
  </w:style>
  <w:style w:type="paragraph" w:styleId="TOC7">
    <w:name w:val="toc 7"/>
    <w:basedOn w:val="Normal"/>
    <w:next w:val="Normal"/>
    <w:autoRedefine/>
    <w:rsid w:val="00F932EA"/>
    <w:pPr>
      <w:ind w:left="1000"/>
    </w:pPr>
    <w:rPr>
      <w:rFonts w:asciiTheme="minorHAnsi" w:hAnsiTheme="minorHAnsi" w:cstheme="minorHAnsi"/>
    </w:rPr>
  </w:style>
  <w:style w:type="paragraph" w:styleId="TOC8">
    <w:name w:val="toc 8"/>
    <w:basedOn w:val="Normal"/>
    <w:next w:val="Normal"/>
    <w:autoRedefine/>
    <w:rsid w:val="00F932EA"/>
    <w:pPr>
      <w:ind w:left="1200"/>
    </w:pPr>
    <w:rPr>
      <w:rFonts w:asciiTheme="minorHAnsi" w:hAnsiTheme="minorHAnsi" w:cstheme="minorHAnsi"/>
    </w:rPr>
  </w:style>
  <w:style w:type="paragraph" w:styleId="TOC9">
    <w:name w:val="toc 9"/>
    <w:basedOn w:val="Normal"/>
    <w:next w:val="Normal"/>
    <w:autoRedefine/>
    <w:rsid w:val="00F932EA"/>
    <w:pPr>
      <w:ind w:left="1400"/>
    </w:pPr>
    <w:rPr>
      <w:rFonts w:asciiTheme="minorHAnsi" w:hAnsiTheme="minorHAnsi" w:cstheme="minorHAnsi"/>
    </w:rPr>
  </w:style>
  <w:style w:type="table" w:styleId="TableGrid">
    <w:name w:val="Table Grid"/>
    <w:basedOn w:val="TableNormal"/>
    <w:rsid w:val="00F3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8790">
      <w:bodyDiv w:val="1"/>
      <w:marLeft w:val="0"/>
      <w:marRight w:val="0"/>
      <w:marTop w:val="0"/>
      <w:marBottom w:val="0"/>
      <w:divBdr>
        <w:top w:val="none" w:sz="0" w:space="0" w:color="auto"/>
        <w:left w:val="none" w:sz="0" w:space="0" w:color="auto"/>
        <w:bottom w:val="none" w:sz="0" w:space="0" w:color="auto"/>
        <w:right w:val="none" w:sz="0" w:space="0" w:color="auto"/>
      </w:divBdr>
      <w:divsChild>
        <w:div w:id="526256570">
          <w:marLeft w:val="0"/>
          <w:marRight w:val="0"/>
          <w:marTop w:val="0"/>
          <w:marBottom w:val="0"/>
          <w:divBdr>
            <w:top w:val="none" w:sz="0" w:space="0" w:color="auto"/>
            <w:left w:val="none" w:sz="0" w:space="0" w:color="auto"/>
            <w:bottom w:val="none" w:sz="0" w:space="0" w:color="auto"/>
            <w:right w:val="none" w:sz="0" w:space="0" w:color="auto"/>
          </w:divBdr>
        </w:div>
      </w:divsChild>
    </w:div>
    <w:div w:id="186329615">
      <w:bodyDiv w:val="1"/>
      <w:marLeft w:val="0"/>
      <w:marRight w:val="0"/>
      <w:marTop w:val="0"/>
      <w:marBottom w:val="0"/>
      <w:divBdr>
        <w:top w:val="none" w:sz="0" w:space="0" w:color="auto"/>
        <w:left w:val="none" w:sz="0" w:space="0" w:color="auto"/>
        <w:bottom w:val="none" w:sz="0" w:space="0" w:color="auto"/>
        <w:right w:val="none" w:sz="0" w:space="0" w:color="auto"/>
      </w:divBdr>
    </w:div>
    <w:div w:id="329331091">
      <w:bodyDiv w:val="1"/>
      <w:marLeft w:val="0"/>
      <w:marRight w:val="0"/>
      <w:marTop w:val="0"/>
      <w:marBottom w:val="0"/>
      <w:divBdr>
        <w:top w:val="none" w:sz="0" w:space="0" w:color="auto"/>
        <w:left w:val="none" w:sz="0" w:space="0" w:color="auto"/>
        <w:bottom w:val="none" w:sz="0" w:space="0" w:color="auto"/>
        <w:right w:val="none" w:sz="0" w:space="0" w:color="auto"/>
      </w:divBdr>
      <w:divsChild>
        <w:div w:id="521480092">
          <w:marLeft w:val="0"/>
          <w:marRight w:val="0"/>
          <w:marTop w:val="0"/>
          <w:marBottom w:val="0"/>
          <w:divBdr>
            <w:top w:val="none" w:sz="0" w:space="0" w:color="auto"/>
            <w:left w:val="none" w:sz="0" w:space="0" w:color="auto"/>
            <w:bottom w:val="none" w:sz="0" w:space="0" w:color="auto"/>
            <w:right w:val="none" w:sz="0" w:space="0" w:color="auto"/>
          </w:divBdr>
        </w:div>
        <w:div w:id="1289051282">
          <w:marLeft w:val="0"/>
          <w:marRight w:val="0"/>
          <w:marTop w:val="0"/>
          <w:marBottom w:val="0"/>
          <w:divBdr>
            <w:top w:val="none" w:sz="0" w:space="0" w:color="auto"/>
            <w:left w:val="none" w:sz="0" w:space="0" w:color="auto"/>
            <w:bottom w:val="none" w:sz="0" w:space="0" w:color="auto"/>
            <w:right w:val="none" w:sz="0" w:space="0" w:color="auto"/>
          </w:divBdr>
        </w:div>
      </w:divsChild>
    </w:div>
    <w:div w:id="447311636">
      <w:bodyDiv w:val="1"/>
      <w:marLeft w:val="0"/>
      <w:marRight w:val="0"/>
      <w:marTop w:val="0"/>
      <w:marBottom w:val="0"/>
      <w:divBdr>
        <w:top w:val="none" w:sz="0" w:space="0" w:color="auto"/>
        <w:left w:val="none" w:sz="0" w:space="0" w:color="auto"/>
        <w:bottom w:val="none" w:sz="0" w:space="0" w:color="auto"/>
        <w:right w:val="none" w:sz="0" w:space="0" w:color="auto"/>
      </w:divBdr>
    </w:div>
    <w:div w:id="579601731">
      <w:bodyDiv w:val="1"/>
      <w:marLeft w:val="0"/>
      <w:marRight w:val="0"/>
      <w:marTop w:val="0"/>
      <w:marBottom w:val="0"/>
      <w:divBdr>
        <w:top w:val="none" w:sz="0" w:space="0" w:color="auto"/>
        <w:left w:val="none" w:sz="0" w:space="0" w:color="auto"/>
        <w:bottom w:val="none" w:sz="0" w:space="0" w:color="auto"/>
        <w:right w:val="none" w:sz="0" w:space="0" w:color="auto"/>
      </w:divBdr>
    </w:div>
    <w:div w:id="585960767">
      <w:bodyDiv w:val="1"/>
      <w:marLeft w:val="0"/>
      <w:marRight w:val="0"/>
      <w:marTop w:val="0"/>
      <w:marBottom w:val="0"/>
      <w:divBdr>
        <w:top w:val="none" w:sz="0" w:space="0" w:color="auto"/>
        <w:left w:val="none" w:sz="0" w:space="0" w:color="auto"/>
        <w:bottom w:val="none" w:sz="0" w:space="0" w:color="auto"/>
        <w:right w:val="none" w:sz="0" w:space="0" w:color="auto"/>
      </w:divBdr>
      <w:divsChild>
        <w:div w:id="393746342">
          <w:marLeft w:val="0"/>
          <w:marRight w:val="0"/>
          <w:marTop w:val="0"/>
          <w:marBottom w:val="0"/>
          <w:divBdr>
            <w:top w:val="none" w:sz="0" w:space="0" w:color="auto"/>
            <w:left w:val="none" w:sz="0" w:space="0" w:color="auto"/>
            <w:bottom w:val="none" w:sz="0" w:space="0" w:color="auto"/>
            <w:right w:val="none" w:sz="0" w:space="0" w:color="auto"/>
          </w:divBdr>
        </w:div>
        <w:div w:id="517475507">
          <w:marLeft w:val="0"/>
          <w:marRight w:val="0"/>
          <w:marTop w:val="0"/>
          <w:marBottom w:val="0"/>
          <w:divBdr>
            <w:top w:val="none" w:sz="0" w:space="0" w:color="auto"/>
            <w:left w:val="none" w:sz="0" w:space="0" w:color="auto"/>
            <w:bottom w:val="none" w:sz="0" w:space="0" w:color="auto"/>
            <w:right w:val="none" w:sz="0" w:space="0" w:color="auto"/>
          </w:divBdr>
        </w:div>
        <w:div w:id="543106227">
          <w:marLeft w:val="0"/>
          <w:marRight w:val="0"/>
          <w:marTop w:val="0"/>
          <w:marBottom w:val="0"/>
          <w:divBdr>
            <w:top w:val="none" w:sz="0" w:space="0" w:color="auto"/>
            <w:left w:val="none" w:sz="0" w:space="0" w:color="auto"/>
            <w:bottom w:val="none" w:sz="0" w:space="0" w:color="auto"/>
            <w:right w:val="none" w:sz="0" w:space="0" w:color="auto"/>
          </w:divBdr>
        </w:div>
        <w:div w:id="556622574">
          <w:marLeft w:val="0"/>
          <w:marRight w:val="0"/>
          <w:marTop w:val="0"/>
          <w:marBottom w:val="0"/>
          <w:divBdr>
            <w:top w:val="none" w:sz="0" w:space="0" w:color="auto"/>
            <w:left w:val="none" w:sz="0" w:space="0" w:color="auto"/>
            <w:bottom w:val="none" w:sz="0" w:space="0" w:color="auto"/>
            <w:right w:val="none" w:sz="0" w:space="0" w:color="auto"/>
          </w:divBdr>
        </w:div>
        <w:div w:id="597950770">
          <w:marLeft w:val="0"/>
          <w:marRight w:val="0"/>
          <w:marTop w:val="0"/>
          <w:marBottom w:val="0"/>
          <w:divBdr>
            <w:top w:val="none" w:sz="0" w:space="0" w:color="auto"/>
            <w:left w:val="none" w:sz="0" w:space="0" w:color="auto"/>
            <w:bottom w:val="none" w:sz="0" w:space="0" w:color="auto"/>
            <w:right w:val="none" w:sz="0" w:space="0" w:color="auto"/>
          </w:divBdr>
        </w:div>
        <w:div w:id="656571486">
          <w:marLeft w:val="0"/>
          <w:marRight w:val="0"/>
          <w:marTop w:val="0"/>
          <w:marBottom w:val="0"/>
          <w:divBdr>
            <w:top w:val="none" w:sz="0" w:space="0" w:color="auto"/>
            <w:left w:val="none" w:sz="0" w:space="0" w:color="auto"/>
            <w:bottom w:val="none" w:sz="0" w:space="0" w:color="auto"/>
            <w:right w:val="none" w:sz="0" w:space="0" w:color="auto"/>
          </w:divBdr>
        </w:div>
        <w:div w:id="662273524">
          <w:marLeft w:val="0"/>
          <w:marRight w:val="0"/>
          <w:marTop w:val="0"/>
          <w:marBottom w:val="0"/>
          <w:divBdr>
            <w:top w:val="none" w:sz="0" w:space="0" w:color="auto"/>
            <w:left w:val="none" w:sz="0" w:space="0" w:color="auto"/>
            <w:bottom w:val="none" w:sz="0" w:space="0" w:color="auto"/>
            <w:right w:val="none" w:sz="0" w:space="0" w:color="auto"/>
          </w:divBdr>
        </w:div>
        <w:div w:id="681203081">
          <w:marLeft w:val="0"/>
          <w:marRight w:val="0"/>
          <w:marTop w:val="0"/>
          <w:marBottom w:val="0"/>
          <w:divBdr>
            <w:top w:val="none" w:sz="0" w:space="0" w:color="auto"/>
            <w:left w:val="none" w:sz="0" w:space="0" w:color="auto"/>
            <w:bottom w:val="none" w:sz="0" w:space="0" w:color="auto"/>
            <w:right w:val="none" w:sz="0" w:space="0" w:color="auto"/>
          </w:divBdr>
        </w:div>
        <w:div w:id="714039728">
          <w:marLeft w:val="0"/>
          <w:marRight w:val="0"/>
          <w:marTop w:val="0"/>
          <w:marBottom w:val="0"/>
          <w:divBdr>
            <w:top w:val="none" w:sz="0" w:space="0" w:color="auto"/>
            <w:left w:val="none" w:sz="0" w:space="0" w:color="auto"/>
            <w:bottom w:val="none" w:sz="0" w:space="0" w:color="auto"/>
            <w:right w:val="none" w:sz="0" w:space="0" w:color="auto"/>
          </w:divBdr>
        </w:div>
        <w:div w:id="771317742">
          <w:marLeft w:val="0"/>
          <w:marRight w:val="0"/>
          <w:marTop w:val="0"/>
          <w:marBottom w:val="0"/>
          <w:divBdr>
            <w:top w:val="none" w:sz="0" w:space="0" w:color="auto"/>
            <w:left w:val="none" w:sz="0" w:space="0" w:color="auto"/>
            <w:bottom w:val="none" w:sz="0" w:space="0" w:color="auto"/>
            <w:right w:val="none" w:sz="0" w:space="0" w:color="auto"/>
          </w:divBdr>
        </w:div>
        <w:div w:id="907880078">
          <w:marLeft w:val="0"/>
          <w:marRight w:val="0"/>
          <w:marTop w:val="0"/>
          <w:marBottom w:val="0"/>
          <w:divBdr>
            <w:top w:val="none" w:sz="0" w:space="0" w:color="auto"/>
            <w:left w:val="none" w:sz="0" w:space="0" w:color="auto"/>
            <w:bottom w:val="none" w:sz="0" w:space="0" w:color="auto"/>
            <w:right w:val="none" w:sz="0" w:space="0" w:color="auto"/>
          </w:divBdr>
        </w:div>
        <w:div w:id="945890693">
          <w:marLeft w:val="0"/>
          <w:marRight w:val="0"/>
          <w:marTop w:val="0"/>
          <w:marBottom w:val="0"/>
          <w:divBdr>
            <w:top w:val="none" w:sz="0" w:space="0" w:color="auto"/>
            <w:left w:val="none" w:sz="0" w:space="0" w:color="auto"/>
            <w:bottom w:val="none" w:sz="0" w:space="0" w:color="auto"/>
            <w:right w:val="none" w:sz="0" w:space="0" w:color="auto"/>
          </w:divBdr>
        </w:div>
        <w:div w:id="976647013">
          <w:marLeft w:val="0"/>
          <w:marRight w:val="0"/>
          <w:marTop w:val="0"/>
          <w:marBottom w:val="0"/>
          <w:divBdr>
            <w:top w:val="none" w:sz="0" w:space="0" w:color="auto"/>
            <w:left w:val="none" w:sz="0" w:space="0" w:color="auto"/>
            <w:bottom w:val="none" w:sz="0" w:space="0" w:color="auto"/>
            <w:right w:val="none" w:sz="0" w:space="0" w:color="auto"/>
          </w:divBdr>
        </w:div>
        <w:div w:id="997685063">
          <w:marLeft w:val="0"/>
          <w:marRight w:val="0"/>
          <w:marTop w:val="0"/>
          <w:marBottom w:val="0"/>
          <w:divBdr>
            <w:top w:val="none" w:sz="0" w:space="0" w:color="auto"/>
            <w:left w:val="none" w:sz="0" w:space="0" w:color="auto"/>
            <w:bottom w:val="none" w:sz="0" w:space="0" w:color="auto"/>
            <w:right w:val="none" w:sz="0" w:space="0" w:color="auto"/>
          </w:divBdr>
        </w:div>
        <w:div w:id="999650585">
          <w:marLeft w:val="0"/>
          <w:marRight w:val="0"/>
          <w:marTop w:val="0"/>
          <w:marBottom w:val="0"/>
          <w:divBdr>
            <w:top w:val="none" w:sz="0" w:space="0" w:color="auto"/>
            <w:left w:val="none" w:sz="0" w:space="0" w:color="auto"/>
            <w:bottom w:val="none" w:sz="0" w:space="0" w:color="auto"/>
            <w:right w:val="none" w:sz="0" w:space="0" w:color="auto"/>
          </w:divBdr>
        </w:div>
        <w:div w:id="1116876677">
          <w:marLeft w:val="0"/>
          <w:marRight w:val="0"/>
          <w:marTop w:val="0"/>
          <w:marBottom w:val="0"/>
          <w:divBdr>
            <w:top w:val="none" w:sz="0" w:space="0" w:color="auto"/>
            <w:left w:val="none" w:sz="0" w:space="0" w:color="auto"/>
            <w:bottom w:val="none" w:sz="0" w:space="0" w:color="auto"/>
            <w:right w:val="none" w:sz="0" w:space="0" w:color="auto"/>
          </w:divBdr>
        </w:div>
        <w:div w:id="1256015225">
          <w:marLeft w:val="0"/>
          <w:marRight w:val="0"/>
          <w:marTop w:val="0"/>
          <w:marBottom w:val="0"/>
          <w:divBdr>
            <w:top w:val="none" w:sz="0" w:space="0" w:color="auto"/>
            <w:left w:val="none" w:sz="0" w:space="0" w:color="auto"/>
            <w:bottom w:val="none" w:sz="0" w:space="0" w:color="auto"/>
            <w:right w:val="none" w:sz="0" w:space="0" w:color="auto"/>
          </w:divBdr>
        </w:div>
        <w:div w:id="1326324747">
          <w:marLeft w:val="0"/>
          <w:marRight w:val="0"/>
          <w:marTop w:val="0"/>
          <w:marBottom w:val="0"/>
          <w:divBdr>
            <w:top w:val="none" w:sz="0" w:space="0" w:color="auto"/>
            <w:left w:val="none" w:sz="0" w:space="0" w:color="auto"/>
            <w:bottom w:val="none" w:sz="0" w:space="0" w:color="auto"/>
            <w:right w:val="none" w:sz="0" w:space="0" w:color="auto"/>
          </w:divBdr>
        </w:div>
        <w:div w:id="1494301317">
          <w:marLeft w:val="0"/>
          <w:marRight w:val="0"/>
          <w:marTop w:val="0"/>
          <w:marBottom w:val="0"/>
          <w:divBdr>
            <w:top w:val="none" w:sz="0" w:space="0" w:color="auto"/>
            <w:left w:val="none" w:sz="0" w:space="0" w:color="auto"/>
            <w:bottom w:val="none" w:sz="0" w:space="0" w:color="auto"/>
            <w:right w:val="none" w:sz="0" w:space="0" w:color="auto"/>
          </w:divBdr>
        </w:div>
        <w:div w:id="1500345912">
          <w:marLeft w:val="0"/>
          <w:marRight w:val="0"/>
          <w:marTop w:val="0"/>
          <w:marBottom w:val="0"/>
          <w:divBdr>
            <w:top w:val="none" w:sz="0" w:space="0" w:color="auto"/>
            <w:left w:val="none" w:sz="0" w:space="0" w:color="auto"/>
            <w:bottom w:val="none" w:sz="0" w:space="0" w:color="auto"/>
            <w:right w:val="none" w:sz="0" w:space="0" w:color="auto"/>
          </w:divBdr>
        </w:div>
        <w:div w:id="1611623121">
          <w:marLeft w:val="0"/>
          <w:marRight w:val="0"/>
          <w:marTop w:val="0"/>
          <w:marBottom w:val="0"/>
          <w:divBdr>
            <w:top w:val="none" w:sz="0" w:space="0" w:color="auto"/>
            <w:left w:val="none" w:sz="0" w:space="0" w:color="auto"/>
            <w:bottom w:val="none" w:sz="0" w:space="0" w:color="auto"/>
            <w:right w:val="none" w:sz="0" w:space="0" w:color="auto"/>
          </w:divBdr>
        </w:div>
        <w:div w:id="1770931631">
          <w:marLeft w:val="0"/>
          <w:marRight w:val="0"/>
          <w:marTop w:val="0"/>
          <w:marBottom w:val="0"/>
          <w:divBdr>
            <w:top w:val="none" w:sz="0" w:space="0" w:color="auto"/>
            <w:left w:val="none" w:sz="0" w:space="0" w:color="auto"/>
            <w:bottom w:val="none" w:sz="0" w:space="0" w:color="auto"/>
            <w:right w:val="none" w:sz="0" w:space="0" w:color="auto"/>
          </w:divBdr>
        </w:div>
        <w:div w:id="1776363749">
          <w:marLeft w:val="0"/>
          <w:marRight w:val="0"/>
          <w:marTop w:val="0"/>
          <w:marBottom w:val="0"/>
          <w:divBdr>
            <w:top w:val="none" w:sz="0" w:space="0" w:color="auto"/>
            <w:left w:val="none" w:sz="0" w:space="0" w:color="auto"/>
            <w:bottom w:val="none" w:sz="0" w:space="0" w:color="auto"/>
            <w:right w:val="none" w:sz="0" w:space="0" w:color="auto"/>
          </w:divBdr>
        </w:div>
        <w:div w:id="1883396623">
          <w:marLeft w:val="0"/>
          <w:marRight w:val="0"/>
          <w:marTop w:val="0"/>
          <w:marBottom w:val="0"/>
          <w:divBdr>
            <w:top w:val="none" w:sz="0" w:space="0" w:color="auto"/>
            <w:left w:val="none" w:sz="0" w:space="0" w:color="auto"/>
            <w:bottom w:val="none" w:sz="0" w:space="0" w:color="auto"/>
            <w:right w:val="none" w:sz="0" w:space="0" w:color="auto"/>
          </w:divBdr>
        </w:div>
        <w:div w:id="1973632906">
          <w:marLeft w:val="0"/>
          <w:marRight w:val="0"/>
          <w:marTop w:val="0"/>
          <w:marBottom w:val="0"/>
          <w:divBdr>
            <w:top w:val="none" w:sz="0" w:space="0" w:color="auto"/>
            <w:left w:val="none" w:sz="0" w:space="0" w:color="auto"/>
            <w:bottom w:val="none" w:sz="0" w:space="0" w:color="auto"/>
            <w:right w:val="none" w:sz="0" w:space="0" w:color="auto"/>
          </w:divBdr>
        </w:div>
        <w:div w:id="1994983956">
          <w:marLeft w:val="0"/>
          <w:marRight w:val="0"/>
          <w:marTop w:val="0"/>
          <w:marBottom w:val="0"/>
          <w:divBdr>
            <w:top w:val="none" w:sz="0" w:space="0" w:color="auto"/>
            <w:left w:val="none" w:sz="0" w:space="0" w:color="auto"/>
            <w:bottom w:val="none" w:sz="0" w:space="0" w:color="auto"/>
            <w:right w:val="none" w:sz="0" w:space="0" w:color="auto"/>
          </w:divBdr>
        </w:div>
      </w:divsChild>
    </w:div>
    <w:div w:id="674841013">
      <w:bodyDiv w:val="1"/>
      <w:marLeft w:val="0"/>
      <w:marRight w:val="0"/>
      <w:marTop w:val="0"/>
      <w:marBottom w:val="0"/>
      <w:divBdr>
        <w:top w:val="none" w:sz="0" w:space="0" w:color="auto"/>
        <w:left w:val="none" w:sz="0" w:space="0" w:color="auto"/>
        <w:bottom w:val="none" w:sz="0" w:space="0" w:color="auto"/>
        <w:right w:val="none" w:sz="0" w:space="0" w:color="auto"/>
      </w:divBdr>
      <w:divsChild>
        <w:div w:id="1573194889">
          <w:marLeft w:val="0"/>
          <w:marRight w:val="0"/>
          <w:marTop w:val="0"/>
          <w:marBottom w:val="0"/>
          <w:divBdr>
            <w:top w:val="none" w:sz="0" w:space="0" w:color="auto"/>
            <w:left w:val="none" w:sz="0" w:space="0" w:color="auto"/>
            <w:bottom w:val="none" w:sz="0" w:space="0" w:color="auto"/>
            <w:right w:val="none" w:sz="0" w:space="0" w:color="auto"/>
          </w:divBdr>
        </w:div>
      </w:divsChild>
    </w:div>
    <w:div w:id="717707913">
      <w:bodyDiv w:val="1"/>
      <w:marLeft w:val="0"/>
      <w:marRight w:val="0"/>
      <w:marTop w:val="0"/>
      <w:marBottom w:val="0"/>
      <w:divBdr>
        <w:top w:val="none" w:sz="0" w:space="0" w:color="auto"/>
        <w:left w:val="none" w:sz="0" w:space="0" w:color="auto"/>
        <w:bottom w:val="none" w:sz="0" w:space="0" w:color="auto"/>
        <w:right w:val="none" w:sz="0" w:space="0" w:color="auto"/>
      </w:divBdr>
    </w:div>
    <w:div w:id="786698194">
      <w:bodyDiv w:val="1"/>
      <w:marLeft w:val="0"/>
      <w:marRight w:val="0"/>
      <w:marTop w:val="0"/>
      <w:marBottom w:val="0"/>
      <w:divBdr>
        <w:top w:val="none" w:sz="0" w:space="0" w:color="auto"/>
        <w:left w:val="none" w:sz="0" w:space="0" w:color="auto"/>
        <w:bottom w:val="none" w:sz="0" w:space="0" w:color="auto"/>
        <w:right w:val="none" w:sz="0" w:space="0" w:color="auto"/>
      </w:divBdr>
    </w:div>
    <w:div w:id="801267996">
      <w:bodyDiv w:val="1"/>
      <w:marLeft w:val="0"/>
      <w:marRight w:val="0"/>
      <w:marTop w:val="0"/>
      <w:marBottom w:val="0"/>
      <w:divBdr>
        <w:top w:val="none" w:sz="0" w:space="0" w:color="auto"/>
        <w:left w:val="none" w:sz="0" w:space="0" w:color="auto"/>
        <w:bottom w:val="none" w:sz="0" w:space="0" w:color="auto"/>
        <w:right w:val="none" w:sz="0" w:space="0" w:color="auto"/>
      </w:divBdr>
    </w:div>
    <w:div w:id="805439069">
      <w:bodyDiv w:val="1"/>
      <w:marLeft w:val="0"/>
      <w:marRight w:val="0"/>
      <w:marTop w:val="0"/>
      <w:marBottom w:val="0"/>
      <w:divBdr>
        <w:top w:val="none" w:sz="0" w:space="0" w:color="auto"/>
        <w:left w:val="none" w:sz="0" w:space="0" w:color="auto"/>
        <w:bottom w:val="none" w:sz="0" w:space="0" w:color="auto"/>
        <w:right w:val="none" w:sz="0" w:space="0" w:color="auto"/>
      </w:divBdr>
    </w:div>
    <w:div w:id="833688468">
      <w:bodyDiv w:val="1"/>
      <w:marLeft w:val="0"/>
      <w:marRight w:val="0"/>
      <w:marTop w:val="0"/>
      <w:marBottom w:val="0"/>
      <w:divBdr>
        <w:top w:val="none" w:sz="0" w:space="0" w:color="auto"/>
        <w:left w:val="none" w:sz="0" w:space="0" w:color="auto"/>
        <w:bottom w:val="none" w:sz="0" w:space="0" w:color="auto"/>
        <w:right w:val="none" w:sz="0" w:space="0" w:color="auto"/>
      </w:divBdr>
    </w:div>
    <w:div w:id="885871055">
      <w:bodyDiv w:val="1"/>
      <w:marLeft w:val="0"/>
      <w:marRight w:val="0"/>
      <w:marTop w:val="0"/>
      <w:marBottom w:val="0"/>
      <w:divBdr>
        <w:top w:val="none" w:sz="0" w:space="0" w:color="auto"/>
        <w:left w:val="none" w:sz="0" w:space="0" w:color="auto"/>
        <w:bottom w:val="none" w:sz="0" w:space="0" w:color="auto"/>
        <w:right w:val="none" w:sz="0" w:space="0" w:color="auto"/>
      </w:divBdr>
    </w:div>
    <w:div w:id="928006193">
      <w:bodyDiv w:val="1"/>
      <w:marLeft w:val="0"/>
      <w:marRight w:val="0"/>
      <w:marTop w:val="0"/>
      <w:marBottom w:val="0"/>
      <w:divBdr>
        <w:top w:val="none" w:sz="0" w:space="0" w:color="auto"/>
        <w:left w:val="none" w:sz="0" w:space="0" w:color="auto"/>
        <w:bottom w:val="none" w:sz="0" w:space="0" w:color="auto"/>
        <w:right w:val="none" w:sz="0" w:space="0" w:color="auto"/>
      </w:divBdr>
    </w:div>
    <w:div w:id="950472575">
      <w:bodyDiv w:val="1"/>
      <w:marLeft w:val="0"/>
      <w:marRight w:val="0"/>
      <w:marTop w:val="0"/>
      <w:marBottom w:val="0"/>
      <w:divBdr>
        <w:top w:val="none" w:sz="0" w:space="0" w:color="auto"/>
        <w:left w:val="none" w:sz="0" w:space="0" w:color="auto"/>
        <w:bottom w:val="none" w:sz="0" w:space="0" w:color="auto"/>
        <w:right w:val="none" w:sz="0" w:space="0" w:color="auto"/>
      </w:divBdr>
    </w:div>
    <w:div w:id="1012610745">
      <w:bodyDiv w:val="1"/>
      <w:marLeft w:val="0"/>
      <w:marRight w:val="0"/>
      <w:marTop w:val="0"/>
      <w:marBottom w:val="0"/>
      <w:divBdr>
        <w:top w:val="none" w:sz="0" w:space="0" w:color="auto"/>
        <w:left w:val="none" w:sz="0" w:space="0" w:color="auto"/>
        <w:bottom w:val="none" w:sz="0" w:space="0" w:color="auto"/>
        <w:right w:val="none" w:sz="0" w:space="0" w:color="auto"/>
      </w:divBdr>
    </w:div>
    <w:div w:id="1098335900">
      <w:bodyDiv w:val="1"/>
      <w:marLeft w:val="0"/>
      <w:marRight w:val="0"/>
      <w:marTop w:val="0"/>
      <w:marBottom w:val="0"/>
      <w:divBdr>
        <w:top w:val="none" w:sz="0" w:space="0" w:color="auto"/>
        <w:left w:val="none" w:sz="0" w:space="0" w:color="auto"/>
        <w:bottom w:val="none" w:sz="0" w:space="0" w:color="auto"/>
        <w:right w:val="none" w:sz="0" w:space="0" w:color="auto"/>
      </w:divBdr>
      <w:divsChild>
        <w:div w:id="39676112">
          <w:marLeft w:val="0"/>
          <w:marRight w:val="0"/>
          <w:marTop w:val="240"/>
          <w:marBottom w:val="240"/>
          <w:divBdr>
            <w:top w:val="none" w:sz="0" w:space="0" w:color="auto"/>
            <w:left w:val="none" w:sz="0" w:space="0" w:color="auto"/>
            <w:bottom w:val="none" w:sz="0" w:space="0" w:color="auto"/>
            <w:right w:val="none" w:sz="0" w:space="0" w:color="auto"/>
          </w:divBdr>
        </w:div>
        <w:div w:id="341711237">
          <w:marLeft w:val="0"/>
          <w:marRight w:val="0"/>
          <w:marTop w:val="240"/>
          <w:marBottom w:val="240"/>
          <w:divBdr>
            <w:top w:val="none" w:sz="0" w:space="0" w:color="auto"/>
            <w:left w:val="none" w:sz="0" w:space="0" w:color="auto"/>
            <w:bottom w:val="none" w:sz="0" w:space="0" w:color="auto"/>
            <w:right w:val="none" w:sz="0" w:space="0" w:color="auto"/>
          </w:divBdr>
        </w:div>
        <w:div w:id="351877744">
          <w:marLeft w:val="0"/>
          <w:marRight w:val="0"/>
          <w:marTop w:val="240"/>
          <w:marBottom w:val="240"/>
          <w:divBdr>
            <w:top w:val="none" w:sz="0" w:space="0" w:color="auto"/>
            <w:left w:val="none" w:sz="0" w:space="0" w:color="auto"/>
            <w:bottom w:val="none" w:sz="0" w:space="0" w:color="auto"/>
            <w:right w:val="none" w:sz="0" w:space="0" w:color="auto"/>
          </w:divBdr>
        </w:div>
        <w:div w:id="424229367">
          <w:marLeft w:val="0"/>
          <w:marRight w:val="0"/>
          <w:marTop w:val="240"/>
          <w:marBottom w:val="240"/>
          <w:divBdr>
            <w:top w:val="none" w:sz="0" w:space="0" w:color="auto"/>
            <w:left w:val="none" w:sz="0" w:space="0" w:color="auto"/>
            <w:bottom w:val="none" w:sz="0" w:space="0" w:color="auto"/>
            <w:right w:val="none" w:sz="0" w:space="0" w:color="auto"/>
          </w:divBdr>
        </w:div>
        <w:div w:id="1560169517">
          <w:marLeft w:val="0"/>
          <w:marRight w:val="0"/>
          <w:marTop w:val="240"/>
          <w:marBottom w:val="240"/>
          <w:divBdr>
            <w:top w:val="none" w:sz="0" w:space="0" w:color="auto"/>
            <w:left w:val="none" w:sz="0" w:space="0" w:color="auto"/>
            <w:bottom w:val="none" w:sz="0" w:space="0" w:color="auto"/>
            <w:right w:val="none" w:sz="0" w:space="0" w:color="auto"/>
          </w:divBdr>
        </w:div>
        <w:div w:id="1840538301">
          <w:marLeft w:val="0"/>
          <w:marRight w:val="0"/>
          <w:marTop w:val="240"/>
          <w:marBottom w:val="240"/>
          <w:divBdr>
            <w:top w:val="none" w:sz="0" w:space="0" w:color="auto"/>
            <w:left w:val="none" w:sz="0" w:space="0" w:color="auto"/>
            <w:bottom w:val="none" w:sz="0" w:space="0" w:color="auto"/>
            <w:right w:val="none" w:sz="0" w:space="0" w:color="auto"/>
          </w:divBdr>
        </w:div>
      </w:divsChild>
    </w:div>
    <w:div w:id="1102921618">
      <w:bodyDiv w:val="1"/>
      <w:marLeft w:val="0"/>
      <w:marRight w:val="0"/>
      <w:marTop w:val="0"/>
      <w:marBottom w:val="0"/>
      <w:divBdr>
        <w:top w:val="none" w:sz="0" w:space="0" w:color="auto"/>
        <w:left w:val="none" w:sz="0" w:space="0" w:color="auto"/>
        <w:bottom w:val="none" w:sz="0" w:space="0" w:color="auto"/>
        <w:right w:val="none" w:sz="0" w:space="0" w:color="auto"/>
      </w:divBdr>
    </w:div>
    <w:div w:id="1237327991">
      <w:bodyDiv w:val="1"/>
      <w:marLeft w:val="0"/>
      <w:marRight w:val="0"/>
      <w:marTop w:val="0"/>
      <w:marBottom w:val="0"/>
      <w:divBdr>
        <w:top w:val="none" w:sz="0" w:space="0" w:color="auto"/>
        <w:left w:val="none" w:sz="0" w:space="0" w:color="auto"/>
        <w:bottom w:val="none" w:sz="0" w:space="0" w:color="auto"/>
        <w:right w:val="none" w:sz="0" w:space="0" w:color="auto"/>
      </w:divBdr>
      <w:divsChild>
        <w:div w:id="112092757">
          <w:marLeft w:val="0"/>
          <w:marRight w:val="0"/>
          <w:marTop w:val="0"/>
          <w:marBottom w:val="0"/>
          <w:divBdr>
            <w:top w:val="none" w:sz="0" w:space="0" w:color="auto"/>
            <w:left w:val="none" w:sz="0" w:space="0" w:color="auto"/>
            <w:bottom w:val="none" w:sz="0" w:space="0" w:color="auto"/>
            <w:right w:val="none" w:sz="0" w:space="0" w:color="auto"/>
          </w:divBdr>
        </w:div>
        <w:div w:id="117917540">
          <w:marLeft w:val="0"/>
          <w:marRight w:val="0"/>
          <w:marTop w:val="0"/>
          <w:marBottom w:val="0"/>
          <w:divBdr>
            <w:top w:val="none" w:sz="0" w:space="0" w:color="auto"/>
            <w:left w:val="none" w:sz="0" w:space="0" w:color="auto"/>
            <w:bottom w:val="none" w:sz="0" w:space="0" w:color="auto"/>
            <w:right w:val="none" w:sz="0" w:space="0" w:color="auto"/>
          </w:divBdr>
        </w:div>
        <w:div w:id="385758212">
          <w:marLeft w:val="0"/>
          <w:marRight w:val="0"/>
          <w:marTop w:val="0"/>
          <w:marBottom w:val="0"/>
          <w:divBdr>
            <w:top w:val="none" w:sz="0" w:space="0" w:color="auto"/>
            <w:left w:val="none" w:sz="0" w:space="0" w:color="auto"/>
            <w:bottom w:val="none" w:sz="0" w:space="0" w:color="auto"/>
            <w:right w:val="none" w:sz="0" w:space="0" w:color="auto"/>
          </w:divBdr>
        </w:div>
        <w:div w:id="391272376">
          <w:marLeft w:val="0"/>
          <w:marRight w:val="0"/>
          <w:marTop w:val="0"/>
          <w:marBottom w:val="0"/>
          <w:divBdr>
            <w:top w:val="none" w:sz="0" w:space="0" w:color="auto"/>
            <w:left w:val="none" w:sz="0" w:space="0" w:color="auto"/>
            <w:bottom w:val="none" w:sz="0" w:space="0" w:color="auto"/>
            <w:right w:val="none" w:sz="0" w:space="0" w:color="auto"/>
          </w:divBdr>
        </w:div>
        <w:div w:id="420571353">
          <w:marLeft w:val="0"/>
          <w:marRight w:val="0"/>
          <w:marTop w:val="0"/>
          <w:marBottom w:val="0"/>
          <w:divBdr>
            <w:top w:val="none" w:sz="0" w:space="0" w:color="auto"/>
            <w:left w:val="none" w:sz="0" w:space="0" w:color="auto"/>
            <w:bottom w:val="none" w:sz="0" w:space="0" w:color="auto"/>
            <w:right w:val="none" w:sz="0" w:space="0" w:color="auto"/>
          </w:divBdr>
        </w:div>
        <w:div w:id="545796280">
          <w:marLeft w:val="0"/>
          <w:marRight w:val="0"/>
          <w:marTop w:val="0"/>
          <w:marBottom w:val="0"/>
          <w:divBdr>
            <w:top w:val="none" w:sz="0" w:space="0" w:color="auto"/>
            <w:left w:val="none" w:sz="0" w:space="0" w:color="auto"/>
            <w:bottom w:val="none" w:sz="0" w:space="0" w:color="auto"/>
            <w:right w:val="none" w:sz="0" w:space="0" w:color="auto"/>
          </w:divBdr>
        </w:div>
        <w:div w:id="584262752">
          <w:marLeft w:val="0"/>
          <w:marRight w:val="0"/>
          <w:marTop w:val="0"/>
          <w:marBottom w:val="0"/>
          <w:divBdr>
            <w:top w:val="none" w:sz="0" w:space="0" w:color="auto"/>
            <w:left w:val="none" w:sz="0" w:space="0" w:color="auto"/>
            <w:bottom w:val="none" w:sz="0" w:space="0" w:color="auto"/>
            <w:right w:val="none" w:sz="0" w:space="0" w:color="auto"/>
          </w:divBdr>
        </w:div>
        <w:div w:id="586421654">
          <w:marLeft w:val="0"/>
          <w:marRight w:val="0"/>
          <w:marTop w:val="0"/>
          <w:marBottom w:val="0"/>
          <w:divBdr>
            <w:top w:val="none" w:sz="0" w:space="0" w:color="auto"/>
            <w:left w:val="none" w:sz="0" w:space="0" w:color="auto"/>
            <w:bottom w:val="none" w:sz="0" w:space="0" w:color="auto"/>
            <w:right w:val="none" w:sz="0" w:space="0" w:color="auto"/>
          </w:divBdr>
        </w:div>
        <w:div w:id="632950611">
          <w:marLeft w:val="0"/>
          <w:marRight w:val="0"/>
          <w:marTop w:val="0"/>
          <w:marBottom w:val="0"/>
          <w:divBdr>
            <w:top w:val="none" w:sz="0" w:space="0" w:color="auto"/>
            <w:left w:val="none" w:sz="0" w:space="0" w:color="auto"/>
            <w:bottom w:val="none" w:sz="0" w:space="0" w:color="auto"/>
            <w:right w:val="none" w:sz="0" w:space="0" w:color="auto"/>
          </w:divBdr>
        </w:div>
        <w:div w:id="700939308">
          <w:marLeft w:val="0"/>
          <w:marRight w:val="0"/>
          <w:marTop w:val="0"/>
          <w:marBottom w:val="0"/>
          <w:divBdr>
            <w:top w:val="none" w:sz="0" w:space="0" w:color="auto"/>
            <w:left w:val="none" w:sz="0" w:space="0" w:color="auto"/>
            <w:bottom w:val="none" w:sz="0" w:space="0" w:color="auto"/>
            <w:right w:val="none" w:sz="0" w:space="0" w:color="auto"/>
          </w:divBdr>
        </w:div>
        <w:div w:id="728722405">
          <w:marLeft w:val="0"/>
          <w:marRight w:val="0"/>
          <w:marTop w:val="0"/>
          <w:marBottom w:val="0"/>
          <w:divBdr>
            <w:top w:val="none" w:sz="0" w:space="0" w:color="auto"/>
            <w:left w:val="none" w:sz="0" w:space="0" w:color="auto"/>
            <w:bottom w:val="none" w:sz="0" w:space="0" w:color="auto"/>
            <w:right w:val="none" w:sz="0" w:space="0" w:color="auto"/>
          </w:divBdr>
        </w:div>
        <w:div w:id="877743263">
          <w:marLeft w:val="0"/>
          <w:marRight w:val="0"/>
          <w:marTop w:val="0"/>
          <w:marBottom w:val="0"/>
          <w:divBdr>
            <w:top w:val="none" w:sz="0" w:space="0" w:color="auto"/>
            <w:left w:val="none" w:sz="0" w:space="0" w:color="auto"/>
            <w:bottom w:val="none" w:sz="0" w:space="0" w:color="auto"/>
            <w:right w:val="none" w:sz="0" w:space="0" w:color="auto"/>
          </w:divBdr>
        </w:div>
        <w:div w:id="981815394">
          <w:marLeft w:val="0"/>
          <w:marRight w:val="0"/>
          <w:marTop w:val="0"/>
          <w:marBottom w:val="0"/>
          <w:divBdr>
            <w:top w:val="none" w:sz="0" w:space="0" w:color="auto"/>
            <w:left w:val="none" w:sz="0" w:space="0" w:color="auto"/>
            <w:bottom w:val="none" w:sz="0" w:space="0" w:color="auto"/>
            <w:right w:val="none" w:sz="0" w:space="0" w:color="auto"/>
          </w:divBdr>
        </w:div>
        <w:div w:id="1016734261">
          <w:marLeft w:val="0"/>
          <w:marRight w:val="0"/>
          <w:marTop w:val="0"/>
          <w:marBottom w:val="0"/>
          <w:divBdr>
            <w:top w:val="none" w:sz="0" w:space="0" w:color="auto"/>
            <w:left w:val="none" w:sz="0" w:space="0" w:color="auto"/>
            <w:bottom w:val="none" w:sz="0" w:space="0" w:color="auto"/>
            <w:right w:val="none" w:sz="0" w:space="0" w:color="auto"/>
          </w:divBdr>
        </w:div>
        <w:div w:id="1029575108">
          <w:marLeft w:val="0"/>
          <w:marRight w:val="0"/>
          <w:marTop w:val="0"/>
          <w:marBottom w:val="0"/>
          <w:divBdr>
            <w:top w:val="none" w:sz="0" w:space="0" w:color="auto"/>
            <w:left w:val="none" w:sz="0" w:space="0" w:color="auto"/>
            <w:bottom w:val="none" w:sz="0" w:space="0" w:color="auto"/>
            <w:right w:val="none" w:sz="0" w:space="0" w:color="auto"/>
          </w:divBdr>
        </w:div>
        <w:div w:id="1055936244">
          <w:marLeft w:val="0"/>
          <w:marRight w:val="0"/>
          <w:marTop w:val="0"/>
          <w:marBottom w:val="0"/>
          <w:divBdr>
            <w:top w:val="none" w:sz="0" w:space="0" w:color="auto"/>
            <w:left w:val="none" w:sz="0" w:space="0" w:color="auto"/>
            <w:bottom w:val="none" w:sz="0" w:space="0" w:color="auto"/>
            <w:right w:val="none" w:sz="0" w:space="0" w:color="auto"/>
          </w:divBdr>
        </w:div>
        <w:div w:id="1236208710">
          <w:marLeft w:val="0"/>
          <w:marRight w:val="0"/>
          <w:marTop w:val="0"/>
          <w:marBottom w:val="0"/>
          <w:divBdr>
            <w:top w:val="none" w:sz="0" w:space="0" w:color="auto"/>
            <w:left w:val="none" w:sz="0" w:space="0" w:color="auto"/>
            <w:bottom w:val="none" w:sz="0" w:space="0" w:color="auto"/>
            <w:right w:val="none" w:sz="0" w:space="0" w:color="auto"/>
          </w:divBdr>
        </w:div>
        <w:div w:id="1245215571">
          <w:marLeft w:val="0"/>
          <w:marRight w:val="0"/>
          <w:marTop w:val="0"/>
          <w:marBottom w:val="0"/>
          <w:divBdr>
            <w:top w:val="none" w:sz="0" w:space="0" w:color="auto"/>
            <w:left w:val="none" w:sz="0" w:space="0" w:color="auto"/>
            <w:bottom w:val="none" w:sz="0" w:space="0" w:color="auto"/>
            <w:right w:val="none" w:sz="0" w:space="0" w:color="auto"/>
          </w:divBdr>
        </w:div>
        <w:div w:id="1254170937">
          <w:marLeft w:val="0"/>
          <w:marRight w:val="0"/>
          <w:marTop w:val="0"/>
          <w:marBottom w:val="0"/>
          <w:divBdr>
            <w:top w:val="none" w:sz="0" w:space="0" w:color="auto"/>
            <w:left w:val="none" w:sz="0" w:space="0" w:color="auto"/>
            <w:bottom w:val="none" w:sz="0" w:space="0" w:color="auto"/>
            <w:right w:val="none" w:sz="0" w:space="0" w:color="auto"/>
          </w:divBdr>
        </w:div>
        <w:div w:id="1343121070">
          <w:marLeft w:val="0"/>
          <w:marRight w:val="0"/>
          <w:marTop w:val="0"/>
          <w:marBottom w:val="0"/>
          <w:divBdr>
            <w:top w:val="none" w:sz="0" w:space="0" w:color="auto"/>
            <w:left w:val="none" w:sz="0" w:space="0" w:color="auto"/>
            <w:bottom w:val="none" w:sz="0" w:space="0" w:color="auto"/>
            <w:right w:val="none" w:sz="0" w:space="0" w:color="auto"/>
          </w:divBdr>
        </w:div>
        <w:div w:id="1387024333">
          <w:marLeft w:val="0"/>
          <w:marRight w:val="0"/>
          <w:marTop w:val="0"/>
          <w:marBottom w:val="0"/>
          <w:divBdr>
            <w:top w:val="none" w:sz="0" w:space="0" w:color="auto"/>
            <w:left w:val="none" w:sz="0" w:space="0" w:color="auto"/>
            <w:bottom w:val="none" w:sz="0" w:space="0" w:color="auto"/>
            <w:right w:val="none" w:sz="0" w:space="0" w:color="auto"/>
          </w:divBdr>
        </w:div>
        <w:div w:id="1461801247">
          <w:marLeft w:val="0"/>
          <w:marRight w:val="0"/>
          <w:marTop w:val="0"/>
          <w:marBottom w:val="0"/>
          <w:divBdr>
            <w:top w:val="none" w:sz="0" w:space="0" w:color="auto"/>
            <w:left w:val="none" w:sz="0" w:space="0" w:color="auto"/>
            <w:bottom w:val="none" w:sz="0" w:space="0" w:color="auto"/>
            <w:right w:val="none" w:sz="0" w:space="0" w:color="auto"/>
          </w:divBdr>
        </w:div>
        <w:div w:id="1740639499">
          <w:marLeft w:val="0"/>
          <w:marRight w:val="0"/>
          <w:marTop w:val="0"/>
          <w:marBottom w:val="0"/>
          <w:divBdr>
            <w:top w:val="none" w:sz="0" w:space="0" w:color="auto"/>
            <w:left w:val="none" w:sz="0" w:space="0" w:color="auto"/>
            <w:bottom w:val="none" w:sz="0" w:space="0" w:color="auto"/>
            <w:right w:val="none" w:sz="0" w:space="0" w:color="auto"/>
          </w:divBdr>
        </w:div>
        <w:div w:id="1948190646">
          <w:marLeft w:val="0"/>
          <w:marRight w:val="0"/>
          <w:marTop w:val="0"/>
          <w:marBottom w:val="0"/>
          <w:divBdr>
            <w:top w:val="none" w:sz="0" w:space="0" w:color="auto"/>
            <w:left w:val="none" w:sz="0" w:space="0" w:color="auto"/>
            <w:bottom w:val="none" w:sz="0" w:space="0" w:color="auto"/>
            <w:right w:val="none" w:sz="0" w:space="0" w:color="auto"/>
          </w:divBdr>
        </w:div>
        <w:div w:id="2011449369">
          <w:marLeft w:val="0"/>
          <w:marRight w:val="0"/>
          <w:marTop w:val="0"/>
          <w:marBottom w:val="0"/>
          <w:divBdr>
            <w:top w:val="none" w:sz="0" w:space="0" w:color="auto"/>
            <w:left w:val="none" w:sz="0" w:space="0" w:color="auto"/>
            <w:bottom w:val="none" w:sz="0" w:space="0" w:color="auto"/>
            <w:right w:val="none" w:sz="0" w:space="0" w:color="auto"/>
          </w:divBdr>
        </w:div>
        <w:div w:id="2095592332">
          <w:marLeft w:val="0"/>
          <w:marRight w:val="0"/>
          <w:marTop w:val="0"/>
          <w:marBottom w:val="0"/>
          <w:divBdr>
            <w:top w:val="none" w:sz="0" w:space="0" w:color="auto"/>
            <w:left w:val="none" w:sz="0" w:space="0" w:color="auto"/>
            <w:bottom w:val="none" w:sz="0" w:space="0" w:color="auto"/>
            <w:right w:val="none" w:sz="0" w:space="0" w:color="auto"/>
          </w:divBdr>
        </w:div>
      </w:divsChild>
    </w:div>
    <w:div w:id="1287008521">
      <w:bodyDiv w:val="1"/>
      <w:marLeft w:val="0"/>
      <w:marRight w:val="0"/>
      <w:marTop w:val="0"/>
      <w:marBottom w:val="0"/>
      <w:divBdr>
        <w:top w:val="none" w:sz="0" w:space="0" w:color="auto"/>
        <w:left w:val="none" w:sz="0" w:space="0" w:color="auto"/>
        <w:bottom w:val="none" w:sz="0" w:space="0" w:color="auto"/>
        <w:right w:val="none" w:sz="0" w:space="0" w:color="auto"/>
      </w:divBdr>
      <w:divsChild>
        <w:div w:id="44178669">
          <w:marLeft w:val="0"/>
          <w:marRight w:val="0"/>
          <w:marTop w:val="0"/>
          <w:marBottom w:val="0"/>
          <w:divBdr>
            <w:top w:val="none" w:sz="0" w:space="0" w:color="auto"/>
            <w:left w:val="none" w:sz="0" w:space="0" w:color="auto"/>
            <w:bottom w:val="none" w:sz="0" w:space="0" w:color="auto"/>
            <w:right w:val="none" w:sz="0" w:space="0" w:color="auto"/>
          </w:divBdr>
        </w:div>
        <w:div w:id="79913993">
          <w:marLeft w:val="0"/>
          <w:marRight w:val="0"/>
          <w:marTop w:val="0"/>
          <w:marBottom w:val="0"/>
          <w:divBdr>
            <w:top w:val="none" w:sz="0" w:space="0" w:color="auto"/>
            <w:left w:val="none" w:sz="0" w:space="0" w:color="auto"/>
            <w:bottom w:val="none" w:sz="0" w:space="0" w:color="auto"/>
            <w:right w:val="none" w:sz="0" w:space="0" w:color="auto"/>
          </w:divBdr>
        </w:div>
        <w:div w:id="170490194">
          <w:marLeft w:val="0"/>
          <w:marRight w:val="0"/>
          <w:marTop w:val="0"/>
          <w:marBottom w:val="0"/>
          <w:divBdr>
            <w:top w:val="none" w:sz="0" w:space="0" w:color="auto"/>
            <w:left w:val="none" w:sz="0" w:space="0" w:color="auto"/>
            <w:bottom w:val="none" w:sz="0" w:space="0" w:color="auto"/>
            <w:right w:val="none" w:sz="0" w:space="0" w:color="auto"/>
          </w:divBdr>
        </w:div>
        <w:div w:id="197621947">
          <w:marLeft w:val="0"/>
          <w:marRight w:val="0"/>
          <w:marTop w:val="0"/>
          <w:marBottom w:val="0"/>
          <w:divBdr>
            <w:top w:val="none" w:sz="0" w:space="0" w:color="auto"/>
            <w:left w:val="none" w:sz="0" w:space="0" w:color="auto"/>
            <w:bottom w:val="none" w:sz="0" w:space="0" w:color="auto"/>
            <w:right w:val="none" w:sz="0" w:space="0" w:color="auto"/>
          </w:divBdr>
          <w:divsChild>
            <w:div w:id="397438921">
              <w:marLeft w:val="0"/>
              <w:marRight w:val="0"/>
              <w:marTop w:val="0"/>
              <w:marBottom w:val="0"/>
              <w:divBdr>
                <w:top w:val="none" w:sz="0" w:space="0" w:color="auto"/>
                <w:left w:val="none" w:sz="0" w:space="0" w:color="auto"/>
                <w:bottom w:val="none" w:sz="0" w:space="0" w:color="auto"/>
                <w:right w:val="none" w:sz="0" w:space="0" w:color="auto"/>
              </w:divBdr>
            </w:div>
          </w:divsChild>
        </w:div>
        <w:div w:id="245187615">
          <w:marLeft w:val="0"/>
          <w:marRight w:val="0"/>
          <w:marTop w:val="0"/>
          <w:marBottom w:val="0"/>
          <w:divBdr>
            <w:top w:val="none" w:sz="0" w:space="0" w:color="auto"/>
            <w:left w:val="none" w:sz="0" w:space="0" w:color="auto"/>
            <w:bottom w:val="none" w:sz="0" w:space="0" w:color="auto"/>
            <w:right w:val="none" w:sz="0" w:space="0" w:color="auto"/>
          </w:divBdr>
          <w:divsChild>
            <w:div w:id="840504715">
              <w:marLeft w:val="0"/>
              <w:marRight w:val="0"/>
              <w:marTop w:val="0"/>
              <w:marBottom w:val="0"/>
              <w:divBdr>
                <w:top w:val="none" w:sz="0" w:space="0" w:color="auto"/>
                <w:left w:val="none" w:sz="0" w:space="0" w:color="auto"/>
                <w:bottom w:val="none" w:sz="0" w:space="0" w:color="auto"/>
                <w:right w:val="none" w:sz="0" w:space="0" w:color="auto"/>
              </w:divBdr>
            </w:div>
          </w:divsChild>
        </w:div>
        <w:div w:id="533812671">
          <w:marLeft w:val="0"/>
          <w:marRight w:val="0"/>
          <w:marTop w:val="0"/>
          <w:marBottom w:val="0"/>
          <w:divBdr>
            <w:top w:val="none" w:sz="0" w:space="0" w:color="auto"/>
            <w:left w:val="none" w:sz="0" w:space="0" w:color="auto"/>
            <w:bottom w:val="none" w:sz="0" w:space="0" w:color="auto"/>
            <w:right w:val="none" w:sz="0" w:space="0" w:color="auto"/>
          </w:divBdr>
          <w:divsChild>
            <w:div w:id="688069625">
              <w:marLeft w:val="0"/>
              <w:marRight w:val="0"/>
              <w:marTop w:val="0"/>
              <w:marBottom w:val="0"/>
              <w:divBdr>
                <w:top w:val="none" w:sz="0" w:space="0" w:color="auto"/>
                <w:left w:val="none" w:sz="0" w:space="0" w:color="auto"/>
                <w:bottom w:val="none" w:sz="0" w:space="0" w:color="auto"/>
                <w:right w:val="none" w:sz="0" w:space="0" w:color="auto"/>
              </w:divBdr>
            </w:div>
          </w:divsChild>
        </w:div>
        <w:div w:id="630526061">
          <w:marLeft w:val="0"/>
          <w:marRight w:val="0"/>
          <w:marTop w:val="0"/>
          <w:marBottom w:val="0"/>
          <w:divBdr>
            <w:top w:val="none" w:sz="0" w:space="0" w:color="auto"/>
            <w:left w:val="none" w:sz="0" w:space="0" w:color="auto"/>
            <w:bottom w:val="none" w:sz="0" w:space="0" w:color="auto"/>
            <w:right w:val="none" w:sz="0" w:space="0" w:color="auto"/>
          </w:divBdr>
        </w:div>
        <w:div w:id="703284612">
          <w:marLeft w:val="0"/>
          <w:marRight w:val="0"/>
          <w:marTop w:val="0"/>
          <w:marBottom w:val="0"/>
          <w:divBdr>
            <w:top w:val="none" w:sz="0" w:space="0" w:color="auto"/>
            <w:left w:val="none" w:sz="0" w:space="0" w:color="auto"/>
            <w:bottom w:val="none" w:sz="0" w:space="0" w:color="auto"/>
            <w:right w:val="none" w:sz="0" w:space="0" w:color="auto"/>
          </w:divBdr>
        </w:div>
        <w:div w:id="775102021">
          <w:marLeft w:val="0"/>
          <w:marRight w:val="0"/>
          <w:marTop w:val="0"/>
          <w:marBottom w:val="0"/>
          <w:divBdr>
            <w:top w:val="none" w:sz="0" w:space="0" w:color="auto"/>
            <w:left w:val="none" w:sz="0" w:space="0" w:color="auto"/>
            <w:bottom w:val="none" w:sz="0" w:space="0" w:color="auto"/>
            <w:right w:val="none" w:sz="0" w:space="0" w:color="auto"/>
          </w:divBdr>
        </w:div>
        <w:div w:id="861284299">
          <w:marLeft w:val="0"/>
          <w:marRight w:val="0"/>
          <w:marTop w:val="0"/>
          <w:marBottom w:val="0"/>
          <w:divBdr>
            <w:top w:val="none" w:sz="0" w:space="0" w:color="auto"/>
            <w:left w:val="none" w:sz="0" w:space="0" w:color="auto"/>
            <w:bottom w:val="none" w:sz="0" w:space="0" w:color="auto"/>
            <w:right w:val="none" w:sz="0" w:space="0" w:color="auto"/>
          </w:divBdr>
        </w:div>
        <w:div w:id="882595320">
          <w:marLeft w:val="0"/>
          <w:marRight w:val="0"/>
          <w:marTop w:val="0"/>
          <w:marBottom w:val="0"/>
          <w:divBdr>
            <w:top w:val="none" w:sz="0" w:space="0" w:color="auto"/>
            <w:left w:val="none" w:sz="0" w:space="0" w:color="auto"/>
            <w:bottom w:val="none" w:sz="0" w:space="0" w:color="auto"/>
            <w:right w:val="none" w:sz="0" w:space="0" w:color="auto"/>
          </w:divBdr>
        </w:div>
        <w:div w:id="938682289">
          <w:marLeft w:val="0"/>
          <w:marRight w:val="0"/>
          <w:marTop w:val="0"/>
          <w:marBottom w:val="0"/>
          <w:divBdr>
            <w:top w:val="none" w:sz="0" w:space="0" w:color="auto"/>
            <w:left w:val="none" w:sz="0" w:space="0" w:color="auto"/>
            <w:bottom w:val="none" w:sz="0" w:space="0" w:color="auto"/>
            <w:right w:val="none" w:sz="0" w:space="0" w:color="auto"/>
          </w:divBdr>
        </w:div>
        <w:div w:id="968171181">
          <w:marLeft w:val="0"/>
          <w:marRight w:val="0"/>
          <w:marTop w:val="0"/>
          <w:marBottom w:val="0"/>
          <w:divBdr>
            <w:top w:val="none" w:sz="0" w:space="0" w:color="auto"/>
            <w:left w:val="none" w:sz="0" w:space="0" w:color="auto"/>
            <w:bottom w:val="none" w:sz="0" w:space="0" w:color="auto"/>
            <w:right w:val="none" w:sz="0" w:space="0" w:color="auto"/>
          </w:divBdr>
        </w:div>
        <w:div w:id="993022347">
          <w:marLeft w:val="0"/>
          <w:marRight w:val="0"/>
          <w:marTop w:val="0"/>
          <w:marBottom w:val="0"/>
          <w:divBdr>
            <w:top w:val="none" w:sz="0" w:space="0" w:color="auto"/>
            <w:left w:val="none" w:sz="0" w:space="0" w:color="auto"/>
            <w:bottom w:val="none" w:sz="0" w:space="0" w:color="auto"/>
            <w:right w:val="none" w:sz="0" w:space="0" w:color="auto"/>
          </w:divBdr>
          <w:divsChild>
            <w:div w:id="85540893">
              <w:marLeft w:val="0"/>
              <w:marRight w:val="0"/>
              <w:marTop w:val="0"/>
              <w:marBottom w:val="0"/>
              <w:divBdr>
                <w:top w:val="none" w:sz="0" w:space="0" w:color="auto"/>
                <w:left w:val="none" w:sz="0" w:space="0" w:color="auto"/>
                <w:bottom w:val="none" w:sz="0" w:space="0" w:color="auto"/>
                <w:right w:val="none" w:sz="0" w:space="0" w:color="auto"/>
              </w:divBdr>
            </w:div>
            <w:div w:id="281883796">
              <w:marLeft w:val="0"/>
              <w:marRight w:val="0"/>
              <w:marTop w:val="0"/>
              <w:marBottom w:val="0"/>
              <w:divBdr>
                <w:top w:val="none" w:sz="0" w:space="0" w:color="auto"/>
                <w:left w:val="none" w:sz="0" w:space="0" w:color="auto"/>
                <w:bottom w:val="none" w:sz="0" w:space="0" w:color="auto"/>
                <w:right w:val="none" w:sz="0" w:space="0" w:color="auto"/>
              </w:divBdr>
            </w:div>
            <w:div w:id="394816162">
              <w:marLeft w:val="0"/>
              <w:marRight w:val="0"/>
              <w:marTop w:val="0"/>
              <w:marBottom w:val="0"/>
              <w:divBdr>
                <w:top w:val="none" w:sz="0" w:space="0" w:color="auto"/>
                <w:left w:val="none" w:sz="0" w:space="0" w:color="auto"/>
                <w:bottom w:val="none" w:sz="0" w:space="0" w:color="auto"/>
                <w:right w:val="none" w:sz="0" w:space="0" w:color="auto"/>
              </w:divBdr>
            </w:div>
            <w:div w:id="1858151540">
              <w:marLeft w:val="0"/>
              <w:marRight w:val="0"/>
              <w:marTop w:val="0"/>
              <w:marBottom w:val="0"/>
              <w:divBdr>
                <w:top w:val="none" w:sz="0" w:space="0" w:color="auto"/>
                <w:left w:val="none" w:sz="0" w:space="0" w:color="auto"/>
                <w:bottom w:val="none" w:sz="0" w:space="0" w:color="auto"/>
                <w:right w:val="none" w:sz="0" w:space="0" w:color="auto"/>
              </w:divBdr>
            </w:div>
            <w:div w:id="1964726741">
              <w:marLeft w:val="0"/>
              <w:marRight w:val="0"/>
              <w:marTop w:val="0"/>
              <w:marBottom w:val="0"/>
              <w:divBdr>
                <w:top w:val="none" w:sz="0" w:space="0" w:color="auto"/>
                <w:left w:val="none" w:sz="0" w:space="0" w:color="auto"/>
                <w:bottom w:val="none" w:sz="0" w:space="0" w:color="auto"/>
                <w:right w:val="none" w:sz="0" w:space="0" w:color="auto"/>
              </w:divBdr>
            </w:div>
          </w:divsChild>
        </w:div>
        <w:div w:id="1034958711">
          <w:marLeft w:val="0"/>
          <w:marRight w:val="0"/>
          <w:marTop w:val="0"/>
          <w:marBottom w:val="0"/>
          <w:divBdr>
            <w:top w:val="none" w:sz="0" w:space="0" w:color="auto"/>
            <w:left w:val="none" w:sz="0" w:space="0" w:color="auto"/>
            <w:bottom w:val="none" w:sz="0" w:space="0" w:color="auto"/>
            <w:right w:val="none" w:sz="0" w:space="0" w:color="auto"/>
          </w:divBdr>
        </w:div>
        <w:div w:id="1086607361">
          <w:marLeft w:val="0"/>
          <w:marRight w:val="0"/>
          <w:marTop w:val="0"/>
          <w:marBottom w:val="0"/>
          <w:divBdr>
            <w:top w:val="none" w:sz="0" w:space="0" w:color="auto"/>
            <w:left w:val="none" w:sz="0" w:space="0" w:color="auto"/>
            <w:bottom w:val="none" w:sz="0" w:space="0" w:color="auto"/>
            <w:right w:val="none" w:sz="0" w:space="0" w:color="auto"/>
          </w:divBdr>
        </w:div>
        <w:div w:id="1088428465">
          <w:marLeft w:val="0"/>
          <w:marRight w:val="0"/>
          <w:marTop w:val="0"/>
          <w:marBottom w:val="0"/>
          <w:divBdr>
            <w:top w:val="none" w:sz="0" w:space="0" w:color="auto"/>
            <w:left w:val="none" w:sz="0" w:space="0" w:color="auto"/>
            <w:bottom w:val="none" w:sz="0" w:space="0" w:color="auto"/>
            <w:right w:val="none" w:sz="0" w:space="0" w:color="auto"/>
          </w:divBdr>
          <w:divsChild>
            <w:div w:id="1133673395">
              <w:marLeft w:val="0"/>
              <w:marRight w:val="0"/>
              <w:marTop w:val="0"/>
              <w:marBottom w:val="0"/>
              <w:divBdr>
                <w:top w:val="none" w:sz="0" w:space="0" w:color="auto"/>
                <w:left w:val="none" w:sz="0" w:space="0" w:color="auto"/>
                <w:bottom w:val="none" w:sz="0" w:space="0" w:color="auto"/>
                <w:right w:val="none" w:sz="0" w:space="0" w:color="auto"/>
              </w:divBdr>
            </w:div>
            <w:div w:id="1382441770">
              <w:marLeft w:val="0"/>
              <w:marRight w:val="0"/>
              <w:marTop w:val="0"/>
              <w:marBottom w:val="0"/>
              <w:divBdr>
                <w:top w:val="none" w:sz="0" w:space="0" w:color="auto"/>
                <w:left w:val="none" w:sz="0" w:space="0" w:color="auto"/>
                <w:bottom w:val="none" w:sz="0" w:space="0" w:color="auto"/>
                <w:right w:val="none" w:sz="0" w:space="0" w:color="auto"/>
              </w:divBdr>
            </w:div>
            <w:div w:id="1806384281">
              <w:marLeft w:val="0"/>
              <w:marRight w:val="0"/>
              <w:marTop w:val="0"/>
              <w:marBottom w:val="0"/>
              <w:divBdr>
                <w:top w:val="none" w:sz="0" w:space="0" w:color="auto"/>
                <w:left w:val="none" w:sz="0" w:space="0" w:color="auto"/>
                <w:bottom w:val="none" w:sz="0" w:space="0" w:color="auto"/>
                <w:right w:val="none" w:sz="0" w:space="0" w:color="auto"/>
              </w:divBdr>
            </w:div>
          </w:divsChild>
        </w:div>
        <w:div w:id="1095320397">
          <w:marLeft w:val="0"/>
          <w:marRight w:val="0"/>
          <w:marTop w:val="0"/>
          <w:marBottom w:val="0"/>
          <w:divBdr>
            <w:top w:val="none" w:sz="0" w:space="0" w:color="auto"/>
            <w:left w:val="none" w:sz="0" w:space="0" w:color="auto"/>
            <w:bottom w:val="none" w:sz="0" w:space="0" w:color="auto"/>
            <w:right w:val="none" w:sz="0" w:space="0" w:color="auto"/>
          </w:divBdr>
        </w:div>
        <w:div w:id="1139807050">
          <w:marLeft w:val="0"/>
          <w:marRight w:val="0"/>
          <w:marTop w:val="0"/>
          <w:marBottom w:val="0"/>
          <w:divBdr>
            <w:top w:val="none" w:sz="0" w:space="0" w:color="auto"/>
            <w:left w:val="none" w:sz="0" w:space="0" w:color="auto"/>
            <w:bottom w:val="none" w:sz="0" w:space="0" w:color="auto"/>
            <w:right w:val="none" w:sz="0" w:space="0" w:color="auto"/>
          </w:divBdr>
        </w:div>
        <w:div w:id="1411388893">
          <w:marLeft w:val="0"/>
          <w:marRight w:val="0"/>
          <w:marTop w:val="0"/>
          <w:marBottom w:val="0"/>
          <w:divBdr>
            <w:top w:val="none" w:sz="0" w:space="0" w:color="auto"/>
            <w:left w:val="none" w:sz="0" w:space="0" w:color="auto"/>
            <w:bottom w:val="none" w:sz="0" w:space="0" w:color="auto"/>
            <w:right w:val="none" w:sz="0" w:space="0" w:color="auto"/>
          </w:divBdr>
        </w:div>
        <w:div w:id="1476793898">
          <w:marLeft w:val="0"/>
          <w:marRight w:val="0"/>
          <w:marTop w:val="0"/>
          <w:marBottom w:val="0"/>
          <w:divBdr>
            <w:top w:val="none" w:sz="0" w:space="0" w:color="auto"/>
            <w:left w:val="none" w:sz="0" w:space="0" w:color="auto"/>
            <w:bottom w:val="none" w:sz="0" w:space="0" w:color="auto"/>
            <w:right w:val="none" w:sz="0" w:space="0" w:color="auto"/>
          </w:divBdr>
        </w:div>
        <w:div w:id="1483620987">
          <w:marLeft w:val="0"/>
          <w:marRight w:val="0"/>
          <w:marTop w:val="0"/>
          <w:marBottom w:val="0"/>
          <w:divBdr>
            <w:top w:val="none" w:sz="0" w:space="0" w:color="auto"/>
            <w:left w:val="none" w:sz="0" w:space="0" w:color="auto"/>
            <w:bottom w:val="none" w:sz="0" w:space="0" w:color="auto"/>
            <w:right w:val="none" w:sz="0" w:space="0" w:color="auto"/>
          </w:divBdr>
        </w:div>
        <w:div w:id="1505166711">
          <w:marLeft w:val="0"/>
          <w:marRight w:val="0"/>
          <w:marTop w:val="0"/>
          <w:marBottom w:val="0"/>
          <w:divBdr>
            <w:top w:val="none" w:sz="0" w:space="0" w:color="auto"/>
            <w:left w:val="none" w:sz="0" w:space="0" w:color="auto"/>
            <w:bottom w:val="none" w:sz="0" w:space="0" w:color="auto"/>
            <w:right w:val="none" w:sz="0" w:space="0" w:color="auto"/>
          </w:divBdr>
          <w:divsChild>
            <w:div w:id="485976827">
              <w:marLeft w:val="0"/>
              <w:marRight w:val="0"/>
              <w:marTop w:val="0"/>
              <w:marBottom w:val="0"/>
              <w:divBdr>
                <w:top w:val="none" w:sz="0" w:space="0" w:color="auto"/>
                <w:left w:val="none" w:sz="0" w:space="0" w:color="auto"/>
                <w:bottom w:val="none" w:sz="0" w:space="0" w:color="auto"/>
                <w:right w:val="none" w:sz="0" w:space="0" w:color="auto"/>
              </w:divBdr>
            </w:div>
          </w:divsChild>
        </w:div>
        <w:div w:id="1518427391">
          <w:marLeft w:val="0"/>
          <w:marRight w:val="0"/>
          <w:marTop w:val="0"/>
          <w:marBottom w:val="0"/>
          <w:divBdr>
            <w:top w:val="none" w:sz="0" w:space="0" w:color="auto"/>
            <w:left w:val="none" w:sz="0" w:space="0" w:color="auto"/>
            <w:bottom w:val="none" w:sz="0" w:space="0" w:color="auto"/>
            <w:right w:val="none" w:sz="0" w:space="0" w:color="auto"/>
          </w:divBdr>
        </w:div>
        <w:div w:id="1539510746">
          <w:marLeft w:val="0"/>
          <w:marRight w:val="0"/>
          <w:marTop w:val="0"/>
          <w:marBottom w:val="0"/>
          <w:divBdr>
            <w:top w:val="none" w:sz="0" w:space="0" w:color="auto"/>
            <w:left w:val="none" w:sz="0" w:space="0" w:color="auto"/>
            <w:bottom w:val="none" w:sz="0" w:space="0" w:color="auto"/>
            <w:right w:val="none" w:sz="0" w:space="0" w:color="auto"/>
          </w:divBdr>
        </w:div>
        <w:div w:id="1545169352">
          <w:marLeft w:val="0"/>
          <w:marRight w:val="0"/>
          <w:marTop w:val="0"/>
          <w:marBottom w:val="0"/>
          <w:divBdr>
            <w:top w:val="none" w:sz="0" w:space="0" w:color="auto"/>
            <w:left w:val="none" w:sz="0" w:space="0" w:color="auto"/>
            <w:bottom w:val="none" w:sz="0" w:space="0" w:color="auto"/>
            <w:right w:val="none" w:sz="0" w:space="0" w:color="auto"/>
          </w:divBdr>
        </w:div>
        <w:div w:id="1546676691">
          <w:marLeft w:val="0"/>
          <w:marRight w:val="0"/>
          <w:marTop w:val="0"/>
          <w:marBottom w:val="0"/>
          <w:divBdr>
            <w:top w:val="none" w:sz="0" w:space="0" w:color="auto"/>
            <w:left w:val="none" w:sz="0" w:space="0" w:color="auto"/>
            <w:bottom w:val="none" w:sz="0" w:space="0" w:color="auto"/>
            <w:right w:val="none" w:sz="0" w:space="0" w:color="auto"/>
          </w:divBdr>
        </w:div>
        <w:div w:id="1626961714">
          <w:marLeft w:val="0"/>
          <w:marRight w:val="0"/>
          <w:marTop w:val="0"/>
          <w:marBottom w:val="0"/>
          <w:divBdr>
            <w:top w:val="none" w:sz="0" w:space="0" w:color="auto"/>
            <w:left w:val="none" w:sz="0" w:space="0" w:color="auto"/>
            <w:bottom w:val="none" w:sz="0" w:space="0" w:color="auto"/>
            <w:right w:val="none" w:sz="0" w:space="0" w:color="auto"/>
          </w:divBdr>
        </w:div>
        <w:div w:id="1732384362">
          <w:marLeft w:val="0"/>
          <w:marRight w:val="0"/>
          <w:marTop w:val="0"/>
          <w:marBottom w:val="0"/>
          <w:divBdr>
            <w:top w:val="none" w:sz="0" w:space="0" w:color="auto"/>
            <w:left w:val="none" w:sz="0" w:space="0" w:color="auto"/>
            <w:bottom w:val="none" w:sz="0" w:space="0" w:color="auto"/>
            <w:right w:val="none" w:sz="0" w:space="0" w:color="auto"/>
          </w:divBdr>
        </w:div>
        <w:div w:id="1734155711">
          <w:marLeft w:val="0"/>
          <w:marRight w:val="0"/>
          <w:marTop w:val="0"/>
          <w:marBottom w:val="0"/>
          <w:divBdr>
            <w:top w:val="none" w:sz="0" w:space="0" w:color="auto"/>
            <w:left w:val="none" w:sz="0" w:space="0" w:color="auto"/>
            <w:bottom w:val="none" w:sz="0" w:space="0" w:color="auto"/>
            <w:right w:val="none" w:sz="0" w:space="0" w:color="auto"/>
          </w:divBdr>
        </w:div>
        <w:div w:id="1766077499">
          <w:marLeft w:val="0"/>
          <w:marRight w:val="0"/>
          <w:marTop w:val="0"/>
          <w:marBottom w:val="0"/>
          <w:divBdr>
            <w:top w:val="none" w:sz="0" w:space="0" w:color="auto"/>
            <w:left w:val="none" w:sz="0" w:space="0" w:color="auto"/>
            <w:bottom w:val="none" w:sz="0" w:space="0" w:color="auto"/>
            <w:right w:val="none" w:sz="0" w:space="0" w:color="auto"/>
          </w:divBdr>
        </w:div>
        <w:div w:id="1790539833">
          <w:marLeft w:val="0"/>
          <w:marRight w:val="0"/>
          <w:marTop w:val="0"/>
          <w:marBottom w:val="0"/>
          <w:divBdr>
            <w:top w:val="none" w:sz="0" w:space="0" w:color="auto"/>
            <w:left w:val="none" w:sz="0" w:space="0" w:color="auto"/>
            <w:bottom w:val="none" w:sz="0" w:space="0" w:color="auto"/>
            <w:right w:val="none" w:sz="0" w:space="0" w:color="auto"/>
          </w:divBdr>
        </w:div>
        <w:div w:id="2101753771">
          <w:marLeft w:val="0"/>
          <w:marRight w:val="0"/>
          <w:marTop w:val="0"/>
          <w:marBottom w:val="0"/>
          <w:divBdr>
            <w:top w:val="none" w:sz="0" w:space="0" w:color="auto"/>
            <w:left w:val="none" w:sz="0" w:space="0" w:color="auto"/>
            <w:bottom w:val="none" w:sz="0" w:space="0" w:color="auto"/>
            <w:right w:val="none" w:sz="0" w:space="0" w:color="auto"/>
          </w:divBdr>
        </w:div>
      </w:divsChild>
    </w:div>
    <w:div w:id="1295793608">
      <w:bodyDiv w:val="1"/>
      <w:marLeft w:val="0"/>
      <w:marRight w:val="0"/>
      <w:marTop w:val="0"/>
      <w:marBottom w:val="0"/>
      <w:divBdr>
        <w:top w:val="none" w:sz="0" w:space="0" w:color="auto"/>
        <w:left w:val="none" w:sz="0" w:space="0" w:color="auto"/>
        <w:bottom w:val="none" w:sz="0" w:space="0" w:color="auto"/>
        <w:right w:val="none" w:sz="0" w:space="0" w:color="auto"/>
      </w:divBdr>
    </w:div>
    <w:div w:id="1300570213">
      <w:bodyDiv w:val="1"/>
      <w:marLeft w:val="0"/>
      <w:marRight w:val="0"/>
      <w:marTop w:val="0"/>
      <w:marBottom w:val="0"/>
      <w:divBdr>
        <w:top w:val="none" w:sz="0" w:space="0" w:color="auto"/>
        <w:left w:val="none" w:sz="0" w:space="0" w:color="auto"/>
        <w:bottom w:val="none" w:sz="0" w:space="0" w:color="auto"/>
        <w:right w:val="none" w:sz="0" w:space="0" w:color="auto"/>
      </w:divBdr>
      <w:divsChild>
        <w:div w:id="170485622">
          <w:marLeft w:val="0"/>
          <w:marRight w:val="0"/>
          <w:marTop w:val="240"/>
          <w:marBottom w:val="240"/>
          <w:divBdr>
            <w:top w:val="none" w:sz="0" w:space="0" w:color="auto"/>
            <w:left w:val="none" w:sz="0" w:space="0" w:color="auto"/>
            <w:bottom w:val="none" w:sz="0" w:space="0" w:color="auto"/>
            <w:right w:val="none" w:sz="0" w:space="0" w:color="auto"/>
          </w:divBdr>
        </w:div>
        <w:div w:id="331417711">
          <w:marLeft w:val="0"/>
          <w:marRight w:val="0"/>
          <w:marTop w:val="240"/>
          <w:marBottom w:val="240"/>
          <w:divBdr>
            <w:top w:val="none" w:sz="0" w:space="0" w:color="auto"/>
            <w:left w:val="none" w:sz="0" w:space="0" w:color="auto"/>
            <w:bottom w:val="none" w:sz="0" w:space="0" w:color="auto"/>
            <w:right w:val="none" w:sz="0" w:space="0" w:color="auto"/>
          </w:divBdr>
        </w:div>
        <w:div w:id="677079278">
          <w:marLeft w:val="0"/>
          <w:marRight w:val="0"/>
          <w:marTop w:val="240"/>
          <w:marBottom w:val="240"/>
          <w:divBdr>
            <w:top w:val="none" w:sz="0" w:space="0" w:color="auto"/>
            <w:left w:val="none" w:sz="0" w:space="0" w:color="auto"/>
            <w:bottom w:val="none" w:sz="0" w:space="0" w:color="auto"/>
            <w:right w:val="none" w:sz="0" w:space="0" w:color="auto"/>
          </w:divBdr>
        </w:div>
        <w:div w:id="967661194">
          <w:marLeft w:val="0"/>
          <w:marRight w:val="0"/>
          <w:marTop w:val="240"/>
          <w:marBottom w:val="240"/>
          <w:divBdr>
            <w:top w:val="none" w:sz="0" w:space="0" w:color="auto"/>
            <w:left w:val="none" w:sz="0" w:space="0" w:color="auto"/>
            <w:bottom w:val="none" w:sz="0" w:space="0" w:color="auto"/>
            <w:right w:val="none" w:sz="0" w:space="0" w:color="auto"/>
          </w:divBdr>
        </w:div>
        <w:div w:id="1431199590">
          <w:marLeft w:val="0"/>
          <w:marRight w:val="0"/>
          <w:marTop w:val="240"/>
          <w:marBottom w:val="240"/>
          <w:divBdr>
            <w:top w:val="none" w:sz="0" w:space="0" w:color="auto"/>
            <w:left w:val="none" w:sz="0" w:space="0" w:color="auto"/>
            <w:bottom w:val="none" w:sz="0" w:space="0" w:color="auto"/>
            <w:right w:val="none" w:sz="0" w:space="0" w:color="auto"/>
          </w:divBdr>
        </w:div>
        <w:div w:id="2072926143">
          <w:marLeft w:val="0"/>
          <w:marRight w:val="0"/>
          <w:marTop w:val="240"/>
          <w:marBottom w:val="240"/>
          <w:divBdr>
            <w:top w:val="none" w:sz="0" w:space="0" w:color="auto"/>
            <w:left w:val="none" w:sz="0" w:space="0" w:color="auto"/>
            <w:bottom w:val="none" w:sz="0" w:space="0" w:color="auto"/>
            <w:right w:val="none" w:sz="0" w:space="0" w:color="auto"/>
          </w:divBdr>
        </w:div>
      </w:divsChild>
    </w:div>
    <w:div w:id="1392079097">
      <w:bodyDiv w:val="1"/>
      <w:marLeft w:val="0"/>
      <w:marRight w:val="0"/>
      <w:marTop w:val="0"/>
      <w:marBottom w:val="0"/>
      <w:divBdr>
        <w:top w:val="none" w:sz="0" w:space="0" w:color="auto"/>
        <w:left w:val="none" w:sz="0" w:space="0" w:color="auto"/>
        <w:bottom w:val="none" w:sz="0" w:space="0" w:color="auto"/>
        <w:right w:val="none" w:sz="0" w:space="0" w:color="auto"/>
      </w:divBdr>
    </w:div>
    <w:div w:id="1433163819">
      <w:bodyDiv w:val="1"/>
      <w:marLeft w:val="0"/>
      <w:marRight w:val="0"/>
      <w:marTop w:val="0"/>
      <w:marBottom w:val="0"/>
      <w:divBdr>
        <w:top w:val="none" w:sz="0" w:space="0" w:color="auto"/>
        <w:left w:val="none" w:sz="0" w:space="0" w:color="auto"/>
        <w:bottom w:val="none" w:sz="0" w:space="0" w:color="auto"/>
        <w:right w:val="none" w:sz="0" w:space="0" w:color="auto"/>
      </w:divBdr>
      <w:divsChild>
        <w:div w:id="1547064882">
          <w:marLeft w:val="0"/>
          <w:marRight w:val="0"/>
          <w:marTop w:val="0"/>
          <w:marBottom w:val="0"/>
          <w:divBdr>
            <w:top w:val="none" w:sz="0" w:space="0" w:color="auto"/>
            <w:left w:val="none" w:sz="0" w:space="0" w:color="auto"/>
            <w:bottom w:val="none" w:sz="0" w:space="0" w:color="auto"/>
            <w:right w:val="none" w:sz="0" w:space="0" w:color="auto"/>
          </w:divBdr>
          <w:divsChild>
            <w:div w:id="1746758919">
              <w:marLeft w:val="0"/>
              <w:marRight w:val="0"/>
              <w:marTop w:val="0"/>
              <w:marBottom w:val="0"/>
              <w:divBdr>
                <w:top w:val="none" w:sz="0" w:space="0" w:color="auto"/>
                <w:left w:val="none" w:sz="0" w:space="0" w:color="auto"/>
                <w:bottom w:val="none" w:sz="0" w:space="0" w:color="auto"/>
                <w:right w:val="none" w:sz="0" w:space="0" w:color="auto"/>
              </w:divBdr>
              <w:divsChild>
                <w:div w:id="88088637">
                  <w:marLeft w:val="0"/>
                  <w:marRight w:val="0"/>
                  <w:marTop w:val="0"/>
                  <w:marBottom w:val="0"/>
                  <w:divBdr>
                    <w:top w:val="none" w:sz="0" w:space="0" w:color="auto"/>
                    <w:left w:val="none" w:sz="0" w:space="0" w:color="auto"/>
                    <w:bottom w:val="none" w:sz="0" w:space="0" w:color="auto"/>
                    <w:right w:val="none" w:sz="0" w:space="0" w:color="auto"/>
                  </w:divBdr>
                  <w:divsChild>
                    <w:div w:id="13476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1157">
      <w:bodyDiv w:val="1"/>
      <w:marLeft w:val="0"/>
      <w:marRight w:val="0"/>
      <w:marTop w:val="0"/>
      <w:marBottom w:val="0"/>
      <w:divBdr>
        <w:top w:val="none" w:sz="0" w:space="0" w:color="auto"/>
        <w:left w:val="none" w:sz="0" w:space="0" w:color="auto"/>
        <w:bottom w:val="none" w:sz="0" w:space="0" w:color="auto"/>
        <w:right w:val="none" w:sz="0" w:space="0" w:color="auto"/>
      </w:divBdr>
      <w:divsChild>
        <w:div w:id="55319573">
          <w:marLeft w:val="0"/>
          <w:marRight w:val="0"/>
          <w:marTop w:val="240"/>
          <w:marBottom w:val="240"/>
          <w:divBdr>
            <w:top w:val="none" w:sz="0" w:space="0" w:color="auto"/>
            <w:left w:val="none" w:sz="0" w:space="0" w:color="auto"/>
            <w:bottom w:val="none" w:sz="0" w:space="0" w:color="auto"/>
            <w:right w:val="none" w:sz="0" w:space="0" w:color="auto"/>
          </w:divBdr>
        </w:div>
        <w:div w:id="84501449">
          <w:marLeft w:val="0"/>
          <w:marRight w:val="0"/>
          <w:marTop w:val="240"/>
          <w:marBottom w:val="240"/>
          <w:divBdr>
            <w:top w:val="none" w:sz="0" w:space="0" w:color="auto"/>
            <w:left w:val="none" w:sz="0" w:space="0" w:color="auto"/>
            <w:bottom w:val="none" w:sz="0" w:space="0" w:color="auto"/>
            <w:right w:val="none" w:sz="0" w:space="0" w:color="auto"/>
          </w:divBdr>
        </w:div>
        <w:div w:id="755828305">
          <w:marLeft w:val="0"/>
          <w:marRight w:val="0"/>
          <w:marTop w:val="240"/>
          <w:marBottom w:val="240"/>
          <w:divBdr>
            <w:top w:val="none" w:sz="0" w:space="0" w:color="auto"/>
            <w:left w:val="none" w:sz="0" w:space="0" w:color="auto"/>
            <w:bottom w:val="none" w:sz="0" w:space="0" w:color="auto"/>
            <w:right w:val="none" w:sz="0" w:space="0" w:color="auto"/>
          </w:divBdr>
        </w:div>
        <w:div w:id="1428577743">
          <w:marLeft w:val="0"/>
          <w:marRight w:val="0"/>
          <w:marTop w:val="240"/>
          <w:marBottom w:val="240"/>
          <w:divBdr>
            <w:top w:val="none" w:sz="0" w:space="0" w:color="auto"/>
            <w:left w:val="none" w:sz="0" w:space="0" w:color="auto"/>
            <w:bottom w:val="none" w:sz="0" w:space="0" w:color="auto"/>
            <w:right w:val="none" w:sz="0" w:space="0" w:color="auto"/>
          </w:divBdr>
        </w:div>
        <w:div w:id="1589776398">
          <w:marLeft w:val="0"/>
          <w:marRight w:val="0"/>
          <w:marTop w:val="240"/>
          <w:marBottom w:val="240"/>
          <w:divBdr>
            <w:top w:val="none" w:sz="0" w:space="0" w:color="auto"/>
            <w:left w:val="none" w:sz="0" w:space="0" w:color="auto"/>
            <w:bottom w:val="none" w:sz="0" w:space="0" w:color="auto"/>
            <w:right w:val="none" w:sz="0" w:space="0" w:color="auto"/>
          </w:divBdr>
        </w:div>
        <w:div w:id="1848016509">
          <w:marLeft w:val="0"/>
          <w:marRight w:val="0"/>
          <w:marTop w:val="240"/>
          <w:marBottom w:val="240"/>
          <w:divBdr>
            <w:top w:val="none" w:sz="0" w:space="0" w:color="auto"/>
            <w:left w:val="none" w:sz="0" w:space="0" w:color="auto"/>
            <w:bottom w:val="none" w:sz="0" w:space="0" w:color="auto"/>
            <w:right w:val="none" w:sz="0" w:space="0" w:color="auto"/>
          </w:divBdr>
        </w:div>
      </w:divsChild>
    </w:div>
    <w:div w:id="1594047876">
      <w:bodyDiv w:val="1"/>
      <w:marLeft w:val="0"/>
      <w:marRight w:val="0"/>
      <w:marTop w:val="0"/>
      <w:marBottom w:val="0"/>
      <w:divBdr>
        <w:top w:val="none" w:sz="0" w:space="0" w:color="auto"/>
        <w:left w:val="none" w:sz="0" w:space="0" w:color="auto"/>
        <w:bottom w:val="none" w:sz="0" w:space="0" w:color="auto"/>
        <w:right w:val="none" w:sz="0" w:space="0" w:color="auto"/>
      </w:divBdr>
      <w:divsChild>
        <w:div w:id="420882878">
          <w:marLeft w:val="0"/>
          <w:marRight w:val="0"/>
          <w:marTop w:val="240"/>
          <w:marBottom w:val="240"/>
          <w:divBdr>
            <w:top w:val="none" w:sz="0" w:space="0" w:color="auto"/>
            <w:left w:val="none" w:sz="0" w:space="0" w:color="auto"/>
            <w:bottom w:val="none" w:sz="0" w:space="0" w:color="auto"/>
            <w:right w:val="none" w:sz="0" w:space="0" w:color="auto"/>
          </w:divBdr>
        </w:div>
        <w:div w:id="437414222">
          <w:marLeft w:val="0"/>
          <w:marRight w:val="0"/>
          <w:marTop w:val="240"/>
          <w:marBottom w:val="240"/>
          <w:divBdr>
            <w:top w:val="none" w:sz="0" w:space="0" w:color="auto"/>
            <w:left w:val="none" w:sz="0" w:space="0" w:color="auto"/>
            <w:bottom w:val="none" w:sz="0" w:space="0" w:color="auto"/>
            <w:right w:val="none" w:sz="0" w:space="0" w:color="auto"/>
          </w:divBdr>
        </w:div>
        <w:div w:id="1425539362">
          <w:marLeft w:val="0"/>
          <w:marRight w:val="0"/>
          <w:marTop w:val="240"/>
          <w:marBottom w:val="240"/>
          <w:divBdr>
            <w:top w:val="none" w:sz="0" w:space="0" w:color="auto"/>
            <w:left w:val="none" w:sz="0" w:space="0" w:color="auto"/>
            <w:bottom w:val="none" w:sz="0" w:space="0" w:color="auto"/>
            <w:right w:val="none" w:sz="0" w:space="0" w:color="auto"/>
          </w:divBdr>
        </w:div>
        <w:div w:id="1637369249">
          <w:marLeft w:val="0"/>
          <w:marRight w:val="0"/>
          <w:marTop w:val="240"/>
          <w:marBottom w:val="240"/>
          <w:divBdr>
            <w:top w:val="none" w:sz="0" w:space="0" w:color="auto"/>
            <w:left w:val="none" w:sz="0" w:space="0" w:color="auto"/>
            <w:bottom w:val="none" w:sz="0" w:space="0" w:color="auto"/>
            <w:right w:val="none" w:sz="0" w:space="0" w:color="auto"/>
          </w:divBdr>
        </w:div>
        <w:div w:id="2039307830">
          <w:marLeft w:val="0"/>
          <w:marRight w:val="0"/>
          <w:marTop w:val="240"/>
          <w:marBottom w:val="240"/>
          <w:divBdr>
            <w:top w:val="none" w:sz="0" w:space="0" w:color="auto"/>
            <w:left w:val="none" w:sz="0" w:space="0" w:color="auto"/>
            <w:bottom w:val="none" w:sz="0" w:space="0" w:color="auto"/>
            <w:right w:val="none" w:sz="0" w:space="0" w:color="auto"/>
          </w:divBdr>
        </w:div>
        <w:div w:id="2114393063">
          <w:marLeft w:val="0"/>
          <w:marRight w:val="0"/>
          <w:marTop w:val="240"/>
          <w:marBottom w:val="240"/>
          <w:divBdr>
            <w:top w:val="none" w:sz="0" w:space="0" w:color="auto"/>
            <w:left w:val="none" w:sz="0" w:space="0" w:color="auto"/>
            <w:bottom w:val="none" w:sz="0" w:space="0" w:color="auto"/>
            <w:right w:val="none" w:sz="0" w:space="0" w:color="auto"/>
          </w:divBdr>
        </w:div>
      </w:divsChild>
    </w:div>
    <w:div w:id="1714232571">
      <w:bodyDiv w:val="1"/>
      <w:marLeft w:val="0"/>
      <w:marRight w:val="0"/>
      <w:marTop w:val="0"/>
      <w:marBottom w:val="0"/>
      <w:divBdr>
        <w:top w:val="none" w:sz="0" w:space="0" w:color="auto"/>
        <w:left w:val="none" w:sz="0" w:space="0" w:color="auto"/>
        <w:bottom w:val="none" w:sz="0" w:space="0" w:color="auto"/>
        <w:right w:val="none" w:sz="0" w:space="0" w:color="auto"/>
      </w:divBdr>
      <w:divsChild>
        <w:div w:id="330451533">
          <w:marLeft w:val="0"/>
          <w:marRight w:val="0"/>
          <w:marTop w:val="0"/>
          <w:marBottom w:val="0"/>
          <w:divBdr>
            <w:top w:val="none" w:sz="0" w:space="0" w:color="auto"/>
            <w:left w:val="none" w:sz="0" w:space="0" w:color="auto"/>
            <w:bottom w:val="none" w:sz="0" w:space="0" w:color="auto"/>
            <w:right w:val="none" w:sz="0" w:space="0" w:color="auto"/>
          </w:divBdr>
          <w:divsChild>
            <w:div w:id="909074923">
              <w:marLeft w:val="0"/>
              <w:marRight w:val="0"/>
              <w:marTop w:val="0"/>
              <w:marBottom w:val="0"/>
              <w:divBdr>
                <w:top w:val="none" w:sz="0" w:space="0" w:color="auto"/>
                <w:left w:val="none" w:sz="0" w:space="0" w:color="auto"/>
                <w:bottom w:val="none" w:sz="0" w:space="0" w:color="auto"/>
                <w:right w:val="none" w:sz="0" w:space="0" w:color="auto"/>
              </w:divBdr>
            </w:div>
          </w:divsChild>
        </w:div>
        <w:div w:id="457797702">
          <w:marLeft w:val="0"/>
          <w:marRight w:val="0"/>
          <w:marTop w:val="0"/>
          <w:marBottom w:val="0"/>
          <w:divBdr>
            <w:top w:val="none" w:sz="0" w:space="0" w:color="auto"/>
            <w:left w:val="none" w:sz="0" w:space="0" w:color="auto"/>
            <w:bottom w:val="none" w:sz="0" w:space="0" w:color="auto"/>
            <w:right w:val="none" w:sz="0" w:space="0" w:color="auto"/>
          </w:divBdr>
        </w:div>
        <w:div w:id="606621524">
          <w:marLeft w:val="0"/>
          <w:marRight w:val="0"/>
          <w:marTop w:val="0"/>
          <w:marBottom w:val="0"/>
          <w:divBdr>
            <w:top w:val="none" w:sz="0" w:space="0" w:color="auto"/>
            <w:left w:val="none" w:sz="0" w:space="0" w:color="auto"/>
            <w:bottom w:val="none" w:sz="0" w:space="0" w:color="auto"/>
            <w:right w:val="none" w:sz="0" w:space="0" w:color="auto"/>
          </w:divBdr>
          <w:divsChild>
            <w:div w:id="1365714440">
              <w:marLeft w:val="0"/>
              <w:marRight w:val="0"/>
              <w:marTop w:val="0"/>
              <w:marBottom w:val="0"/>
              <w:divBdr>
                <w:top w:val="none" w:sz="0" w:space="0" w:color="auto"/>
                <w:left w:val="none" w:sz="0" w:space="0" w:color="auto"/>
                <w:bottom w:val="none" w:sz="0" w:space="0" w:color="auto"/>
                <w:right w:val="none" w:sz="0" w:space="0" w:color="auto"/>
              </w:divBdr>
            </w:div>
          </w:divsChild>
        </w:div>
        <w:div w:id="1487093031">
          <w:marLeft w:val="0"/>
          <w:marRight w:val="0"/>
          <w:marTop w:val="0"/>
          <w:marBottom w:val="0"/>
          <w:divBdr>
            <w:top w:val="none" w:sz="0" w:space="0" w:color="auto"/>
            <w:left w:val="none" w:sz="0" w:space="0" w:color="auto"/>
            <w:bottom w:val="none" w:sz="0" w:space="0" w:color="auto"/>
            <w:right w:val="none" w:sz="0" w:space="0" w:color="auto"/>
          </w:divBdr>
          <w:divsChild>
            <w:div w:id="2316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5141">
      <w:bodyDiv w:val="1"/>
      <w:marLeft w:val="0"/>
      <w:marRight w:val="0"/>
      <w:marTop w:val="0"/>
      <w:marBottom w:val="0"/>
      <w:divBdr>
        <w:top w:val="none" w:sz="0" w:space="0" w:color="auto"/>
        <w:left w:val="none" w:sz="0" w:space="0" w:color="auto"/>
        <w:bottom w:val="none" w:sz="0" w:space="0" w:color="auto"/>
        <w:right w:val="none" w:sz="0" w:space="0" w:color="auto"/>
      </w:divBdr>
    </w:div>
    <w:div w:id="1753888307">
      <w:bodyDiv w:val="1"/>
      <w:marLeft w:val="0"/>
      <w:marRight w:val="0"/>
      <w:marTop w:val="0"/>
      <w:marBottom w:val="0"/>
      <w:divBdr>
        <w:top w:val="none" w:sz="0" w:space="0" w:color="auto"/>
        <w:left w:val="none" w:sz="0" w:space="0" w:color="auto"/>
        <w:bottom w:val="none" w:sz="0" w:space="0" w:color="auto"/>
        <w:right w:val="none" w:sz="0" w:space="0" w:color="auto"/>
      </w:divBdr>
      <w:divsChild>
        <w:div w:id="110369370">
          <w:marLeft w:val="0"/>
          <w:marRight w:val="0"/>
          <w:marTop w:val="0"/>
          <w:marBottom w:val="0"/>
          <w:divBdr>
            <w:top w:val="none" w:sz="0" w:space="0" w:color="auto"/>
            <w:left w:val="none" w:sz="0" w:space="0" w:color="auto"/>
            <w:bottom w:val="none" w:sz="0" w:space="0" w:color="auto"/>
            <w:right w:val="none" w:sz="0" w:space="0" w:color="auto"/>
          </w:divBdr>
        </w:div>
        <w:div w:id="130245038">
          <w:marLeft w:val="0"/>
          <w:marRight w:val="0"/>
          <w:marTop w:val="0"/>
          <w:marBottom w:val="0"/>
          <w:divBdr>
            <w:top w:val="none" w:sz="0" w:space="0" w:color="auto"/>
            <w:left w:val="none" w:sz="0" w:space="0" w:color="auto"/>
            <w:bottom w:val="none" w:sz="0" w:space="0" w:color="auto"/>
            <w:right w:val="none" w:sz="0" w:space="0" w:color="auto"/>
          </w:divBdr>
        </w:div>
        <w:div w:id="153228058">
          <w:marLeft w:val="0"/>
          <w:marRight w:val="0"/>
          <w:marTop w:val="0"/>
          <w:marBottom w:val="0"/>
          <w:divBdr>
            <w:top w:val="none" w:sz="0" w:space="0" w:color="auto"/>
            <w:left w:val="none" w:sz="0" w:space="0" w:color="auto"/>
            <w:bottom w:val="none" w:sz="0" w:space="0" w:color="auto"/>
            <w:right w:val="none" w:sz="0" w:space="0" w:color="auto"/>
          </w:divBdr>
        </w:div>
        <w:div w:id="276255663">
          <w:marLeft w:val="0"/>
          <w:marRight w:val="0"/>
          <w:marTop w:val="0"/>
          <w:marBottom w:val="0"/>
          <w:divBdr>
            <w:top w:val="none" w:sz="0" w:space="0" w:color="auto"/>
            <w:left w:val="none" w:sz="0" w:space="0" w:color="auto"/>
            <w:bottom w:val="none" w:sz="0" w:space="0" w:color="auto"/>
            <w:right w:val="none" w:sz="0" w:space="0" w:color="auto"/>
          </w:divBdr>
        </w:div>
        <w:div w:id="329986608">
          <w:marLeft w:val="0"/>
          <w:marRight w:val="0"/>
          <w:marTop w:val="0"/>
          <w:marBottom w:val="0"/>
          <w:divBdr>
            <w:top w:val="none" w:sz="0" w:space="0" w:color="auto"/>
            <w:left w:val="none" w:sz="0" w:space="0" w:color="auto"/>
            <w:bottom w:val="none" w:sz="0" w:space="0" w:color="auto"/>
            <w:right w:val="none" w:sz="0" w:space="0" w:color="auto"/>
          </w:divBdr>
        </w:div>
        <w:div w:id="440993842">
          <w:marLeft w:val="0"/>
          <w:marRight w:val="0"/>
          <w:marTop w:val="0"/>
          <w:marBottom w:val="0"/>
          <w:divBdr>
            <w:top w:val="none" w:sz="0" w:space="0" w:color="auto"/>
            <w:left w:val="none" w:sz="0" w:space="0" w:color="auto"/>
            <w:bottom w:val="none" w:sz="0" w:space="0" w:color="auto"/>
            <w:right w:val="none" w:sz="0" w:space="0" w:color="auto"/>
          </w:divBdr>
        </w:div>
        <w:div w:id="459803456">
          <w:marLeft w:val="0"/>
          <w:marRight w:val="0"/>
          <w:marTop w:val="0"/>
          <w:marBottom w:val="0"/>
          <w:divBdr>
            <w:top w:val="none" w:sz="0" w:space="0" w:color="auto"/>
            <w:left w:val="none" w:sz="0" w:space="0" w:color="auto"/>
            <w:bottom w:val="none" w:sz="0" w:space="0" w:color="auto"/>
            <w:right w:val="none" w:sz="0" w:space="0" w:color="auto"/>
          </w:divBdr>
        </w:div>
        <w:div w:id="565142758">
          <w:marLeft w:val="0"/>
          <w:marRight w:val="0"/>
          <w:marTop w:val="0"/>
          <w:marBottom w:val="0"/>
          <w:divBdr>
            <w:top w:val="none" w:sz="0" w:space="0" w:color="auto"/>
            <w:left w:val="none" w:sz="0" w:space="0" w:color="auto"/>
            <w:bottom w:val="none" w:sz="0" w:space="0" w:color="auto"/>
            <w:right w:val="none" w:sz="0" w:space="0" w:color="auto"/>
          </w:divBdr>
        </w:div>
        <w:div w:id="611323981">
          <w:marLeft w:val="0"/>
          <w:marRight w:val="0"/>
          <w:marTop w:val="0"/>
          <w:marBottom w:val="0"/>
          <w:divBdr>
            <w:top w:val="none" w:sz="0" w:space="0" w:color="auto"/>
            <w:left w:val="none" w:sz="0" w:space="0" w:color="auto"/>
            <w:bottom w:val="none" w:sz="0" w:space="0" w:color="auto"/>
            <w:right w:val="none" w:sz="0" w:space="0" w:color="auto"/>
          </w:divBdr>
        </w:div>
        <w:div w:id="836700079">
          <w:marLeft w:val="0"/>
          <w:marRight w:val="0"/>
          <w:marTop w:val="0"/>
          <w:marBottom w:val="0"/>
          <w:divBdr>
            <w:top w:val="none" w:sz="0" w:space="0" w:color="auto"/>
            <w:left w:val="none" w:sz="0" w:space="0" w:color="auto"/>
            <w:bottom w:val="none" w:sz="0" w:space="0" w:color="auto"/>
            <w:right w:val="none" w:sz="0" w:space="0" w:color="auto"/>
          </w:divBdr>
        </w:div>
        <w:div w:id="1022124255">
          <w:marLeft w:val="0"/>
          <w:marRight w:val="0"/>
          <w:marTop w:val="0"/>
          <w:marBottom w:val="0"/>
          <w:divBdr>
            <w:top w:val="none" w:sz="0" w:space="0" w:color="auto"/>
            <w:left w:val="none" w:sz="0" w:space="0" w:color="auto"/>
            <w:bottom w:val="none" w:sz="0" w:space="0" w:color="auto"/>
            <w:right w:val="none" w:sz="0" w:space="0" w:color="auto"/>
          </w:divBdr>
        </w:div>
        <w:div w:id="1158620555">
          <w:marLeft w:val="0"/>
          <w:marRight w:val="0"/>
          <w:marTop w:val="0"/>
          <w:marBottom w:val="0"/>
          <w:divBdr>
            <w:top w:val="none" w:sz="0" w:space="0" w:color="auto"/>
            <w:left w:val="none" w:sz="0" w:space="0" w:color="auto"/>
            <w:bottom w:val="none" w:sz="0" w:space="0" w:color="auto"/>
            <w:right w:val="none" w:sz="0" w:space="0" w:color="auto"/>
          </w:divBdr>
        </w:div>
        <w:div w:id="1181899001">
          <w:marLeft w:val="0"/>
          <w:marRight w:val="0"/>
          <w:marTop w:val="0"/>
          <w:marBottom w:val="0"/>
          <w:divBdr>
            <w:top w:val="none" w:sz="0" w:space="0" w:color="auto"/>
            <w:left w:val="none" w:sz="0" w:space="0" w:color="auto"/>
            <w:bottom w:val="none" w:sz="0" w:space="0" w:color="auto"/>
            <w:right w:val="none" w:sz="0" w:space="0" w:color="auto"/>
          </w:divBdr>
        </w:div>
        <w:div w:id="1523783703">
          <w:marLeft w:val="0"/>
          <w:marRight w:val="0"/>
          <w:marTop w:val="0"/>
          <w:marBottom w:val="0"/>
          <w:divBdr>
            <w:top w:val="none" w:sz="0" w:space="0" w:color="auto"/>
            <w:left w:val="none" w:sz="0" w:space="0" w:color="auto"/>
            <w:bottom w:val="none" w:sz="0" w:space="0" w:color="auto"/>
            <w:right w:val="none" w:sz="0" w:space="0" w:color="auto"/>
          </w:divBdr>
        </w:div>
        <w:div w:id="1568345387">
          <w:marLeft w:val="0"/>
          <w:marRight w:val="0"/>
          <w:marTop w:val="0"/>
          <w:marBottom w:val="0"/>
          <w:divBdr>
            <w:top w:val="none" w:sz="0" w:space="0" w:color="auto"/>
            <w:left w:val="none" w:sz="0" w:space="0" w:color="auto"/>
            <w:bottom w:val="none" w:sz="0" w:space="0" w:color="auto"/>
            <w:right w:val="none" w:sz="0" w:space="0" w:color="auto"/>
          </w:divBdr>
        </w:div>
        <w:div w:id="1731146315">
          <w:marLeft w:val="0"/>
          <w:marRight w:val="0"/>
          <w:marTop w:val="0"/>
          <w:marBottom w:val="0"/>
          <w:divBdr>
            <w:top w:val="none" w:sz="0" w:space="0" w:color="auto"/>
            <w:left w:val="none" w:sz="0" w:space="0" w:color="auto"/>
            <w:bottom w:val="none" w:sz="0" w:space="0" w:color="auto"/>
            <w:right w:val="none" w:sz="0" w:space="0" w:color="auto"/>
          </w:divBdr>
        </w:div>
        <w:div w:id="1797799153">
          <w:marLeft w:val="0"/>
          <w:marRight w:val="0"/>
          <w:marTop w:val="0"/>
          <w:marBottom w:val="0"/>
          <w:divBdr>
            <w:top w:val="none" w:sz="0" w:space="0" w:color="auto"/>
            <w:left w:val="none" w:sz="0" w:space="0" w:color="auto"/>
            <w:bottom w:val="none" w:sz="0" w:space="0" w:color="auto"/>
            <w:right w:val="none" w:sz="0" w:space="0" w:color="auto"/>
          </w:divBdr>
        </w:div>
        <w:div w:id="1837840465">
          <w:marLeft w:val="0"/>
          <w:marRight w:val="0"/>
          <w:marTop w:val="0"/>
          <w:marBottom w:val="0"/>
          <w:divBdr>
            <w:top w:val="none" w:sz="0" w:space="0" w:color="auto"/>
            <w:left w:val="none" w:sz="0" w:space="0" w:color="auto"/>
            <w:bottom w:val="none" w:sz="0" w:space="0" w:color="auto"/>
            <w:right w:val="none" w:sz="0" w:space="0" w:color="auto"/>
          </w:divBdr>
        </w:div>
        <w:div w:id="1859734949">
          <w:marLeft w:val="0"/>
          <w:marRight w:val="0"/>
          <w:marTop w:val="0"/>
          <w:marBottom w:val="0"/>
          <w:divBdr>
            <w:top w:val="none" w:sz="0" w:space="0" w:color="auto"/>
            <w:left w:val="none" w:sz="0" w:space="0" w:color="auto"/>
            <w:bottom w:val="none" w:sz="0" w:space="0" w:color="auto"/>
            <w:right w:val="none" w:sz="0" w:space="0" w:color="auto"/>
          </w:divBdr>
        </w:div>
        <w:div w:id="1863128172">
          <w:marLeft w:val="0"/>
          <w:marRight w:val="0"/>
          <w:marTop w:val="0"/>
          <w:marBottom w:val="0"/>
          <w:divBdr>
            <w:top w:val="none" w:sz="0" w:space="0" w:color="auto"/>
            <w:left w:val="none" w:sz="0" w:space="0" w:color="auto"/>
            <w:bottom w:val="none" w:sz="0" w:space="0" w:color="auto"/>
            <w:right w:val="none" w:sz="0" w:space="0" w:color="auto"/>
          </w:divBdr>
        </w:div>
        <w:div w:id="1868132520">
          <w:marLeft w:val="0"/>
          <w:marRight w:val="0"/>
          <w:marTop w:val="0"/>
          <w:marBottom w:val="0"/>
          <w:divBdr>
            <w:top w:val="none" w:sz="0" w:space="0" w:color="auto"/>
            <w:left w:val="none" w:sz="0" w:space="0" w:color="auto"/>
            <w:bottom w:val="none" w:sz="0" w:space="0" w:color="auto"/>
            <w:right w:val="none" w:sz="0" w:space="0" w:color="auto"/>
          </w:divBdr>
        </w:div>
        <w:div w:id="1912504228">
          <w:marLeft w:val="0"/>
          <w:marRight w:val="0"/>
          <w:marTop w:val="0"/>
          <w:marBottom w:val="0"/>
          <w:divBdr>
            <w:top w:val="none" w:sz="0" w:space="0" w:color="auto"/>
            <w:left w:val="none" w:sz="0" w:space="0" w:color="auto"/>
            <w:bottom w:val="none" w:sz="0" w:space="0" w:color="auto"/>
            <w:right w:val="none" w:sz="0" w:space="0" w:color="auto"/>
          </w:divBdr>
        </w:div>
        <w:div w:id="1942645242">
          <w:marLeft w:val="0"/>
          <w:marRight w:val="0"/>
          <w:marTop w:val="0"/>
          <w:marBottom w:val="0"/>
          <w:divBdr>
            <w:top w:val="none" w:sz="0" w:space="0" w:color="auto"/>
            <w:left w:val="none" w:sz="0" w:space="0" w:color="auto"/>
            <w:bottom w:val="none" w:sz="0" w:space="0" w:color="auto"/>
            <w:right w:val="none" w:sz="0" w:space="0" w:color="auto"/>
          </w:divBdr>
        </w:div>
        <w:div w:id="1974557869">
          <w:marLeft w:val="0"/>
          <w:marRight w:val="0"/>
          <w:marTop w:val="0"/>
          <w:marBottom w:val="0"/>
          <w:divBdr>
            <w:top w:val="none" w:sz="0" w:space="0" w:color="auto"/>
            <w:left w:val="none" w:sz="0" w:space="0" w:color="auto"/>
            <w:bottom w:val="none" w:sz="0" w:space="0" w:color="auto"/>
            <w:right w:val="none" w:sz="0" w:space="0" w:color="auto"/>
          </w:divBdr>
        </w:div>
        <w:div w:id="1998654204">
          <w:marLeft w:val="0"/>
          <w:marRight w:val="0"/>
          <w:marTop w:val="0"/>
          <w:marBottom w:val="0"/>
          <w:divBdr>
            <w:top w:val="none" w:sz="0" w:space="0" w:color="auto"/>
            <w:left w:val="none" w:sz="0" w:space="0" w:color="auto"/>
            <w:bottom w:val="none" w:sz="0" w:space="0" w:color="auto"/>
            <w:right w:val="none" w:sz="0" w:space="0" w:color="auto"/>
          </w:divBdr>
        </w:div>
        <w:div w:id="2082754456">
          <w:marLeft w:val="0"/>
          <w:marRight w:val="0"/>
          <w:marTop w:val="0"/>
          <w:marBottom w:val="0"/>
          <w:divBdr>
            <w:top w:val="none" w:sz="0" w:space="0" w:color="auto"/>
            <w:left w:val="none" w:sz="0" w:space="0" w:color="auto"/>
            <w:bottom w:val="none" w:sz="0" w:space="0" w:color="auto"/>
            <w:right w:val="none" w:sz="0" w:space="0" w:color="auto"/>
          </w:divBdr>
        </w:div>
      </w:divsChild>
    </w:div>
    <w:div w:id="19388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leeschools.net/our_schools/code_of_conduct/code_of_conduct_digital_boo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eschools.net/our_schools/code_of_conduct/code_of_conduct_digital_book" TargetMode="External"/><Relationship Id="rId2" Type="http://schemas.openxmlformats.org/officeDocument/2006/relationships/customXml" Target="../customXml/item2.xml"/><Relationship Id="rId16" Type="http://schemas.openxmlformats.org/officeDocument/2006/relationships/hyperlink" Target="http://FinishSchool.com/FL/locations.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rthnicholashs.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D8768E.619C0C8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rine\OneDrive%20-%20als-education.com\Lee-Student%20Parent%20Handbook%20Coronado%206.2.2022-%20AW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f17df14-4a2c-4d1f-9609-218407d50db0">
      <UserInfo>
        <DisplayName/>
        <AccountId xsi:nil="true"/>
        <AccountType/>
      </UserInfo>
    </SharedWithUsers>
    <lcf76f155ced4ddcb4097134ff3c332f xmlns="40e3fa65-0511-4381-89f5-d682b281a656">
      <Terms xmlns="http://schemas.microsoft.com/office/infopath/2007/PartnerControls"/>
    </lcf76f155ced4ddcb4097134ff3c332f>
    <TaxCatchAll xmlns="af17df14-4a2c-4d1f-9609-218407d50d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1FC6CFA58DDB43A357A51D433AE5C3" ma:contentTypeVersion="18" ma:contentTypeDescription="Create a new document." ma:contentTypeScope="" ma:versionID="8c46bef01e9334f62c39bc6308fcbed8">
  <xsd:schema xmlns:xsd="http://www.w3.org/2001/XMLSchema" xmlns:xs="http://www.w3.org/2001/XMLSchema" xmlns:p="http://schemas.microsoft.com/office/2006/metadata/properties" xmlns:ns2="40e3fa65-0511-4381-89f5-d682b281a656" xmlns:ns3="af17df14-4a2c-4d1f-9609-218407d50db0" targetNamespace="http://schemas.microsoft.com/office/2006/metadata/properties" ma:root="true" ma:fieldsID="5fb2fdd7dec6fa8382619c83e7fb00b1" ns2:_="" ns3:_="">
    <xsd:import namespace="40e3fa65-0511-4381-89f5-d682b281a656"/>
    <xsd:import namespace="af17df14-4a2c-4d1f-9609-218407d50d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fa65-0511-4381-89f5-d682b281a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ed710f-2017-444a-8589-d691a79da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7df14-4a2c-4d1f-9609-218407d50db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0ead91-589f-4e6b-8d7b-b2eddc6263d4}" ma:internalName="TaxCatchAll" ma:showField="CatchAllData" ma:web="af17df14-4a2c-4d1f-9609-218407d50db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7C87A-40B8-4466-A6F3-6C63A91D25EB}">
  <ds:schemaRefs>
    <ds:schemaRef ds:uri="http://schemas.openxmlformats.org/officeDocument/2006/bibliography"/>
  </ds:schemaRefs>
</ds:datastoreItem>
</file>

<file path=customXml/itemProps2.xml><?xml version="1.0" encoding="utf-8"?>
<ds:datastoreItem xmlns:ds="http://schemas.openxmlformats.org/officeDocument/2006/customXml" ds:itemID="{98C4DF01-D530-48B7-A4E6-4E6FA064EF7D}">
  <ds:schemaRefs>
    <ds:schemaRef ds:uri="http://schemas.microsoft.com/sharepoint/events"/>
  </ds:schemaRefs>
</ds:datastoreItem>
</file>

<file path=customXml/itemProps3.xml><?xml version="1.0" encoding="utf-8"?>
<ds:datastoreItem xmlns:ds="http://schemas.openxmlformats.org/officeDocument/2006/customXml" ds:itemID="{69F74B0B-87E5-444E-A3A9-3B22B1E2CFD5}">
  <ds:schemaRefs>
    <ds:schemaRef ds:uri="http://schemas.microsoft.com/office/2006/metadata/properties"/>
    <ds:schemaRef ds:uri="http://schemas.microsoft.com/office/infopath/2007/PartnerControls"/>
    <ds:schemaRef ds:uri="af17df14-4a2c-4d1f-9609-218407d50db0"/>
    <ds:schemaRef ds:uri="40e3fa65-0511-4381-89f5-d682b281a656"/>
  </ds:schemaRefs>
</ds:datastoreItem>
</file>

<file path=customXml/itemProps4.xml><?xml version="1.0" encoding="utf-8"?>
<ds:datastoreItem xmlns:ds="http://schemas.openxmlformats.org/officeDocument/2006/customXml" ds:itemID="{AF0C185C-5266-41BF-A0D3-3DD02E27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fa65-0511-4381-89f5-d682b281a656"/>
    <ds:schemaRef ds:uri="af17df14-4a2c-4d1f-9609-218407d5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4127A8-60A7-4ACA-93A3-61A712634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Lee-Student Parent Handbook Coronado 6.2.2022- AWN Revisions</Template>
  <TotalTime>111</TotalTime>
  <Pages>1</Pages>
  <Words>10049</Words>
  <Characters>57284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Introduction</vt:lpstr>
    </vt:vector>
  </TitlesOfParts>
  <Company>Dell Computer Corporation</Company>
  <LinksUpToDate>false</LinksUpToDate>
  <CharactersWithSpaces>67199</CharactersWithSpaces>
  <SharedDoc>false</SharedDoc>
  <HLinks>
    <vt:vector size="42" baseType="variant">
      <vt:variant>
        <vt:i4>196688</vt:i4>
      </vt:variant>
      <vt:variant>
        <vt:i4>18</vt:i4>
      </vt:variant>
      <vt:variant>
        <vt:i4>0</vt:i4>
      </vt:variant>
      <vt:variant>
        <vt:i4>5</vt:i4>
      </vt:variant>
      <vt:variant>
        <vt:lpwstr>https://api.dadeschools.net/WMSFiles/322/pdfs/01-18-23 - Adopted Secondary COSC - English.pdf</vt:lpwstr>
      </vt:variant>
      <vt:variant>
        <vt:lpwstr/>
      </vt:variant>
      <vt:variant>
        <vt:i4>7602286</vt:i4>
      </vt:variant>
      <vt:variant>
        <vt:i4>15</vt:i4>
      </vt:variant>
      <vt:variant>
        <vt:i4>0</vt:i4>
      </vt:variant>
      <vt:variant>
        <vt:i4>5</vt:i4>
      </vt:variant>
      <vt:variant>
        <vt:lpwstr>https://www.biscayneridgehighschool.com/apps/maps/</vt:lpwstr>
      </vt:variant>
      <vt:variant>
        <vt:lpwstr/>
      </vt:variant>
      <vt:variant>
        <vt:i4>196688</vt:i4>
      </vt:variant>
      <vt:variant>
        <vt:i4>12</vt:i4>
      </vt:variant>
      <vt:variant>
        <vt:i4>0</vt:i4>
      </vt:variant>
      <vt:variant>
        <vt:i4>5</vt:i4>
      </vt:variant>
      <vt:variant>
        <vt:lpwstr>https://api.dadeschools.net/WMSFiles/322/pdfs/01-18-23 - Adopted Secondary COSC - English.pdf</vt:lpwstr>
      </vt:variant>
      <vt:variant>
        <vt:lpwstr/>
      </vt:variant>
      <vt:variant>
        <vt:i4>4259849</vt:i4>
      </vt:variant>
      <vt:variant>
        <vt:i4>9</vt:i4>
      </vt:variant>
      <vt:variant>
        <vt:i4>0</vt:i4>
      </vt:variant>
      <vt:variant>
        <vt:i4>5</vt:i4>
      </vt:variant>
      <vt:variant>
        <vt:lpwstr>http://finishschool.com/FL/locations.php</vt:lpwstr>
      </vt:variant>
      <vt:variant>
        <vt:lpwstr/>
      </vt:variant>
      <vt:variant>
        <vt:i4>4259849</vt:i4>
      </vt:variant>
      <vt:variant>
        <vt:i4>6</vt:i4>
      </vt:variant>
      <vt:variant>
        <vt:i4>0</vt:i4>
      </vt:variant>
      <vt:variant>
        <vt:i4>5</vt:i4>
      </vt:variant>
      <vt:variant>
        <vt:lpwstr>http://finishschool.com/FL/locations.php</vt:lpwstr>
      </vt:variant>
      <vt:variant>
        <vt:lpwstr/>
      </vt:variant>
      <vt:variant>
        <vt:i4>4522050</vt:i4>
      </vt:variant>
      <vt:variant>
        <vt:i4>3</vt:i4>
      </vt:variant>
      <vt:variant>
        <vt:i4>0</vt:i4>
      </vt:variant>
      <vt:variant>
        <vt:i4>5</vt:i4>
      </vt:variant>
      <vt:variant>
        <vt:lpwstr>https://www.biscayneridgehighschool.com/</vt:lpwstr>
      </vt:variant>
      <vt:variant>
        <vt:lpwstr/>
      </vt:variant>
      <vt:variant>
        <vt:i4>7602286</vt:i4>
      </vt:variant>
      <vt:variant>
        <vt:i4>0</vt:i4>
      </vt:variant>
      <vt:variant>
        <vt:i4>0</vt:i4>
      </vt:variant>
      <vt:variant>
        <vt:i4>5</vt:i4>
      </vt:variant>
      <vt:variant>
        <vt:lpwstr>https://www.biscayneridgehighschool.com/apps/maps/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Whitford-Narine, Angela</dc:creator>
  <cp:keywords/>
  <cp:lastModifiedBy>Haidy Ratliff</cp:lastModifiedBy>
  <cp:revision>15</cp:revision>
  <cp:lastPrinted>2025-08-21T19:02:00Z</cp:lastPrinted>
  <dcterms:created xsi:type="dcterms:W3CDTF">2025-05-08T14:05:00Z</dcterms:created>
  <dcterms:modified xsi:type="dcterms:W3CDTF">2025-08-21T21:16:00Z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393fbd-efb9-4ad7-9349-b9eb19f90de7_Enabled">
    <vt:lpwstr>true</vt:lpwstr>
  </property>
  <property fmtid="{D5CDD505-2E9C-101B-9397-08002B2CF9AE}" pid="3" name="MSIP_Label_a2393fbd-efb9-4ad7-9349-b9eb19f90de7_SetDate">
    <vt:lpwstr>2023-03-03T12:51:19Z</vt:lpwstr>
  </property>
  <property fmtid="{D5CDD505-2E9C-101B-9397-08002B2CF9AE}" pid="4" name="MSIP_Label_a2393fbd-efb9-4ad7-9349-b9eb19f90de7_Method">
    <vt:lpwstr>Standard</vt:lpwstr>
  </property>
  <property fmtid="{D5CDD505-2E9C-101B-9397-08002B2CF9AE}" pid="5" name="MSIP_Label_a2393fbd-efb9-4ad7-9349-b9eb19f90de7_Name">
    <vt:lpwstr>defa4170-0d19-0005-0004-bc88714345d2</vt:lpwstr>
  </property>
  <property fmtid="{D5CDD505-2E9C-101B-9397-08002B2CF9AE}" pid="6" name="MSIP_Label_a2393fbd-efb9-4ad7-9349-b9eb19f90de7_SiteId">
    <vt:lpwstr>da4ba168-1100-4acf-b094-e750b036aa35</vt:lpwstr>
  </property>
  <property fmtid="{D5CDD505-2E9C-101B-9397-08002B2CF9AE}" pid="7" name="MSIP_Label_a2393fbd-efb9-4ad7-9349-b9eb19f90de7_ActionId">
    <vt:lpwstr>b3d58f2a-2d1c-4b22-84f3-1ba2d31ed8e1</vt:lpwstr>
  </property>
  <property fmtid="{D5CDD505-2E9C-101B-9397-08002B2CF9AE}" pid="8" name="MSIP_Label_a2393fbd-efb9-4ad7-9349-b9eb19f90de7_ContentBits">
    <vt:lpwstr>0</vt:lpwstr>
  </property>
  <property fmtid="{D5CDD505-2E9C-101B-9397-08002B2CF9AE}" pid="9" name="ContentTypeId">
    <vt:lpwstr>0x010100631FC6CFA58DDB43A357A51D433AE5C3</vt:lpwstr>
  </property>
  <property fmtid="{D5CDD505-2E9C-101B-9397-08002B2CF9AE}" pid="10" name="Order">
    <vt:r8>340100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_SourceUrl">
    <vt:lpwstr/>
  </property>
  <property fmtid="{D5CDD505-2E9C-101B-9397-08002B2CF9AE}" pid="19" name="_SharedFileIndex">
    <vt:lpwstr/>
  </property>
</Properties>
</file>